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F10" w:rsidRDefault="006E15DC" w:rsidP="00E35C5A">
      <w:pPr>
        <w:spacing w:after="0" w:line="240" w:lineRule="auto"/>
        <w:jc w:val="both"/>
        <w:rPr>
          <w:rFonts w:ascii="Times New Roman" w:eastAsia="Times New Roman" w:hAnsi="Times New Roman" w:cs="Times New Roman"/>
          <w:b/>
          <w:color w:val="000000"/>
          <w:sz w:val="28"/>
          <w:u w:val="single"/>
          <w:lang w:eastAsia="ro-RO"/>
        </w:rPr>
      </w:pPr>
      <w:r>
        <w:rPr>
          <w:rFonts w:ascii="Times New Roman" w:eastAsia="Times New Roman" w:hAnsi="Times New Roman" w:cs="Times New Roman"/>
          <w:b/>
          <w:color w:val="000000"/>
          <w:sz w:val="28"/>
          <w:u w:val="single"/>
          <w:lang w:eastAsia="ro-RO"/>
        </w:rPr>
        <w:t>PASTRAREA COMBINAȚIEI NUMĂRULUI DE ÎNMATRICULARE DEȚ</w:t>
      </w:r>
      <w:r w:rsidR="00756392">
        <w:rPr>
          <w:rFonts w:ascii="Times New Roman" w:eastAsia="Times New Roman" w:hAnsi="Times New Roman" w:cs="Times New Roman"/>
          <w:b/>
          <w:color w:val="000000"/>
          <w:sz w:val="28"/>
          <w:u w:val="single"/>
          <w:lang w:eastAsia="ro-RO"/>
        </w:rPr>
        <w:t xml:space="preserve">INUT ANTERIOR </w:t>
      </w:r>
    </w:p>
    <w:p w:rsidR="00206478" w:rsidRDefault="00206478" w:rsidP="00E35C5A">
      <w:pPr>
        <w:spacing w:after="0" w:line="240" w:lineRule="auto"/>
        <w:jc w:val="both"/>
        <w:rPr>
          <w:rFonts w:ascii="Times New Roman" w:eastAsia="Times New Roman" w:hAnsi="Times New Roman" w:cs="Times New Roman"/>
          <w:b/>
          <w:color w:val="000000"/>
          <w:sz w:val="28"/>
          <w:u w:val="single"/>
          <w:lang w:eastAsia="ro-RO"/>
        </w:rPr>
      </w:pPr>
    </w:p>
    <w:p w:rsidR="003C256F" w:rsidRDefault="003C256F" w:rsidP="003C256F">
      <w:pPr>
        <w:spacing w:after="0" w:line="240" w:lineRule="auto"/>
        <w:jc w:val="both"/>
        <w:rPr>
          <w:rFonts w:ascii="Times New Roman" w:eastAsia="Times New Roman" w:hAnsi="Times New Roman" w:cs="Times New Roman"/>
          <w:color w:val="000000"/>
          <w:sz w:val="28"/>
          <w:lang w:eastAsia="ro-RO"/>
        </w:rPr>
      </w:pPr>
      <w:r w:rsidRPr="003C256F">
        <w:rPr>
          <w:rFonts w:ascii="Times New Roman" w:eastAsia="Times New Roman" w:hAnsi="Times New Roman" w:cs="Times New Roman"/>
          <w:color w:val="000000"/>
          <w:sz w:val="28"/>
          <w:lang w:eastAsia="ro-RO"/>
        </w:rPr>
        <w:t xml:space="preserve">Operațiunea de păstrare a numărului de înmatriculare poate fi solicitată la sediul </w:t>
      </w:r>
      <w:r>
        <w:rPr>
          <w:rFonts w:ascii="Times New Roman" w:eastAsia="Times New Roman" w:hAnsi="Times New Roman" w:cs="Times New Roman"/>
          <w:color w:val="000000"/>
          <w:sz w:val="28"/>
          <w:lang w:eastAsia="ro-RO"/>
        </w:rPr>
        <w:t>S</w:t>
      </w:r>
      <w:r w:rsidRPr="003C256F">
        <w:rPr>
          <w:rFonts w:ascii="Times New Roman" w:eastAsia="Times New Roman" w:hAnsi="Times New Roman" w:cs="Times New Roman"/>
          <w:color w:val="000000"/>
          <w:sz w:val="28"/>
          <w:lang w:eastAsia="ro-RO"/>
        </w:rPr>
        <w:t xml:space="preserve">erviciului </w:t>
      </w:r>
      <w:r>
        <w:rPr>
          <w:rFonts w:ascii="Times New Roman" w:eastAsia="Times New Roman" w:hAnsi="Times New Roman" w:cs="Times New Roman"/>
          <w:color w:val="000000"/>
          <w:sz w:val="28"/>
          <w:lang w:eastAsia="ro-RO"/>
        </w:rPr>
        <w:t xml:space="preserve"> din </w:t>
      </w:r>
      <w:r w:rsidRPr="003C256F">
        <w:rPr>
          <w:rFonts w:ascii="Times New Roman" w:eastAsia="Times New Roman" w:hAnsi="Times New Roman" w:cs="Times New Roman"/>
          <w:color w:val="000000"/>
          <w:sz w:val="28"/>
          <w:lang w:eastAsia="ro-RO"/>
        </w:rPr>
        <w:t>Șos. Pipera nr. 49, sector 2, București sau transmisă prin intermediul poștei electronice</w:t>
      </w:r>
      <w:r>
        <w:rPr>
          <w:rFonts w:ascii="Times New Roman" w:eastAsia="Times New Roman" w:hAnsi="Times New Roman" w:cs="Times New Roman"/>
          <w:color w:val="000000"/>
          <w:sz w:val="28"/>
          <w:lang w:eastAsia="ro-RO"/>
        </w:rPr>
        <w:t xml:space="preserve"> pe adresa de e-mail </w:t>
      </w:r>
      <w:r w:rsidRPr="003C256F">
        <w:rPr>
          <w:rFonts w:ascii="Times New Roman" w:eastAsia="Times New Roman" w:hAnsi="Times New Roman" w:cs="Times New Roman"/>
          <w:color w:val="000000"/>
          <w:sz w:val="28"/>
          <w:lang w:eastAsia="ro-RO"/>
        </w:rPr>
        <w:t xml:space="preserve"> </w:t>
      </w:r>
    </w:p>
    <w:p w:rsidR="003C256F" w:rsidRDefault="007E32B6" w:rsidP="003C256F">
      <w:pPr>
        <w:spacing w:after="0" w:line="240" w:lineRule="auto"/>
        <w:jc w:val="both"/>
        <w:rPr>
          <w:rFonts w:ascii="Times New Roman" w:eastAsia="Times New Roman" w:hAnsi="Times New Roman" w:cs="Times New Roman"/>
          <w:color w:val="000000"/>
          <w:sz w:val="28"/>
          <w:lang w:eastAsia="ro-RO"/>
        </w:rPr>
      </w:pPr>
      <w:hyperlink r:id="rId5" w:history="1">
        <w:r w:rsidR="003C256F" w:rsidRPr="00FE0AF9">
          <w:rPr>
            <w:rStyle w:val="Hyperlink"/>
            <w:rFonts w:ascii="Times New Roman" w:eastAsia="Times New Roman" w:hAnsi="Times New Roman" w:cs="Times New Roman"/>
            <w:sz w:val="28"/>
            <w:lang w:eastAsia="ro-RO"/>
          </w:rPr>
          <w:t>inmatriculari.bucuresti@mai.gov.ro</w:t>
        </w:r>
      </w:hyperlink>
    </w:p>
    <w:p w:rsidR="003C256F" w:rsidRPr="003C256F" w:rsidRDefault="003C256F" w:rsidP="003C256F">
      <w:pPr>
        <w:spacing w:after="0" w:line="240" w:lineRule="auto"/>
        <w:jc w:val="both"/>
        <w:rPr>
          <w:rFonts w:ascii="Times New Roman" w:eastAsia="Times New Roman" w:hAnsi="Times New Roman" w:cs="Times New Roman"/>
          <w:color w:val="000000"/>
          <w:sz w:val="28"/>
          <w:lang w:eastAsia="ro-RO"/>
        </w:rPr>
      </w:pPr>
    </w:p>
    <w:p w:rsidR="003C256F" w:rsidRPr="003C256F" w:rsidRDefault="003C256F" w:rsidP="003C256F">
      <w:pPr>
        <w:spacing w:after="0" w:line="240" w:lineRule="auto"/>
        <w:jc w:val="both"/>
        <w:rPr>
          <w:rFonts w:ascii="Times New Roman" w:eastAsia="Times New Roman" w:hAnsi="Times New Roman" w:cs="Times New Roman"/>
          <w:color w:val="000000"/>
          <w:sz w:val="28"/>
          <w:lang w:eastAsia="ro-RO"/>
        </w:rPr>
      </w:pPr>
      <w:r w:rsidRPr="003C256F">
        <w:rPr>
          <w:rFonts w:ascii="Times New Roman" w:eastAsia="Times New Roman" w:hAnsi="Times New Roman" w:cs="Times New Roman"/>
          <w:color w:val="000000"/>
          <w:sz w:val="28"/>
          <w:lang w:eastAsia="ro-RO"/>
        </w:rPr>
        <w:t>Păstrarea combinaţiei numărului de înmatriculare poate fi solicitată de către titularul certificatului de înmatriculare autorităţii care a efectuat înmatricularea, până la momentul radierii vehiculului, al expirării solicitării anterioare de păstrare sau al transcrierii transmiterii dreptului de proprietate pe numele dobânditorului, după caz, cu plata tarifului aferent. Solicitarea înscrierii acesteia în evidenţele autorităţii competente se face în baza depunerii următoarelor documente:</w:t>
      </w:r>
    </w:p>
    <w:p w:rsidR="003C256F" w:rsidRPr="003C256F" w:rsidRDefault="003C256F" w:rsidP="003C256F">
      <w:pPr>
        <w:spacing w:after="0" w:line="240" w:lineRule="auto"/>
        <w:jc w:val="both"/>
        <w:rPr>
          <w:rFonts w:ascii="Times New Roman" w:eastAsia="Times New Roman" w:hAnsi="Times New Roman" w:cs="Times New Roman"/>
          <w:color w:val="000000"/>
          <w:sz w:val="28"/>
          <w:lang w:eastAsia="ro-RO"/>
        </w:rPr>
      </w:pPr>
    </w:p>
    <w:p w:rsidR="003C256F" w:rsidRDefault="003C256F" w:rsidP="003C256F">
      <w:pPr>
        <w:pStyle w:val="ListParagraph"/>
        <w:numPr>
          <w:ilvl w:val="0"/>
          <w:numId w:val="4"/>
        </w:numPr>
        <w:spacing w:after="0" w:line="240" w:lineRule="auto"/>
        <w:jc w:val="both"/>
        <w:rPr>
          <w:rFonts w:ascii="Times New Roman" w:eastAsia="Times New Roman" w:hAnsi="Times New Roman" w:cs="Times New Roman"/>
          <w:color w:val="000000"/>
          <w:sz w:val="28"/>
          <w:lang w:eastAsia="ro-RO"/>
        </w:rPr>
      </w:pPr>
      <w:r w:rsidRPr="003C256F">
        <w:rPr>
          <w:rFonts w:ascii="Times New Roman" w:eastAsia="Times New Roman" w:hAnsi="Times New Roman" w:cs="Times New Roman"/>
          <w:color w:val="000000"/>
          <w:sz w:val="28"/>
          <w:lang w:eastAsia="ro-RO"/>
        </w:rPr>
        <w:t>cererea solicitantului, al cărei model este prevăzut în anexă;</w:t>
      </w:r>
    </w:p>
    <w:p w:rsidR="003C256F" w:rsidRDefault="003C256F" w:rsidP="003C256F">
      <w:pPr>
        <w:pStyle w:val="ListParagraph"/>
        <w:numPr>
          <w:ilvl w:val="0"/>
          <w:numId w:val="4"/>
        </w:numPr>
        <w:spacing w:after="0" w:line="240" w:lineRule="auto"/>
        <w:jc w:val="both"/>
        <w:rPr>
          <w:rFonts w:ascii="Times New Roman" w:eastAsia="Times New Roman" w:hAnsi="Times New Roman" w:cs="Times New Roman"/>
          <w:color w:val="000000"/>
          <w:sz w:val="28"/>
          <w:lang w:eastAsia="ro-RO"/>
        </w:rPr>
      </w:pPr>
      <w:r w:rsidRPr="003C256F">
        <w:rPr>
          <w:rFonts w:ascii="Times New Roman" w:eastAsia="Times New Roman" w:hAnsi="Times New Roman" w:cs="Times New Roman"/>
          <w:color w:val="000000"/>
          <w:sz w:val="28"/>
          <w:lang w:eastAsia="ro-RO"/>
        </w:rPr>
        <w:t>actul de identitate al solicitantului sau documentele care atestă dobândirea personalităţii juridice, denumirea şi sediul persoanei juridice, în original şi în copie;</w:t>
      </w:r>
    </w:p>
    <w:p w:rsidR="003C256F" w:rsidRPr="003C256F" w:rsidRDefault="003C256F" w:rsidP="003C256F">
      <w:pPr>
        <w:pStyle w:val="ListParagraph"/>
        <w:numPr>
          <w:ilvl w:val="0"/>
          <w:numId w:val="4"/>
        </w:numPr>
        <w:spacing w:after="0" w:line="240" w:lineRule="auto"/>
        <w:jc w:val="both"/>
        <w:rPr>
          <w:rFonts w:ascii="Times New Roman" w:eastAsia="Times New Roman" w:hAnsi="Times New Roman" w:cs="Times New Roman"/>
          <w:color w:val="000000"/>
          <w:sz w:val="28"/>
          <w:lang w:eastAsia="ro-RO"/>
        </w:rPr>
      </w:pPr>
      <w:r w:rsidRPr="003C256F">
        <w:rPr>
          <w:rFonts w:ascii="Times New Roman" w:eastAsia="Times New Roman" w:hAnsi="Times New Roman" w:cs="Times New Roman"/>
          <w:color w:val="000000"/>
          <w:sz w:val="28"/>
          <w:lang w:eastAsia="ro-RO"/>
        </w:rPr>
        <w:t>dovada achitării tarifului de păstrare a combinaţiei numărului de înmatriculare.</w:t>
      </w:r>
    </w:p>
    <w:p w:rsidR="003C256F" w:rsidRPr="003C256F" w:rsidRDefault="003C256F" w:rsidP="003C256F">
      <w:pPr>
        <w:spacing w:after="0" w:line="240" w:lineRule="auto"/>
        <w:jc w:val="both"/>
        <w:rPr>
          <w:rFonts w:ascii="Times New Roman" w:eastAsia="Times New Roman" w:hAnsi="Times New Roman" w:cs="Times New Roman"/>
          <w:color w:val="000000"/>
          <w:sz w:val="28"/>
          <w:lang w:eastAsia="ro-RO"/>
        </w:rPr>
      </w:pPr>
    </w:p>
    <w:p w:rsidR="003C256F" w:rsidRDefault="003C256F" w:rsidP="003C256F">
      <w:pPr>
        <w:spacing w:after="0" w:line="240" w:lineRule="auto"/>
        <w:jc w:val="both"/>
        <w:rPr>
          <w:rFonts w:ascii="Times New Roman" w:eastAsia="Times New Roman" w:hAnsi="Times New Roman" w:cs="Times New Roman"/>
          <w:color w:val="000000"/>
          <w:sz w:val="28"/>
          <w:lang w:eastAsia="ro-RO"/>
        </w:rPr>
      </w:pPr>
      <w:r w:rsidRPr="003C256F">
        <w:rPr>
          <w:rFonts w:ascii="Times New Roman" w:eastAsia="Times New Roman" w:hAnsi="Times New Roman" w:cs="Times New Roman"/>
          <w:color w:val="000000"/>
          <w:sz w:val="28"/>
          <w:lang w:eastAsia="ro-RO"/>
        </w:rPr>
        <w:t>Plata pentru păstrare a numărului de înmatriculare se poate face prin internet banking, virament bancar, mandat poștal</w:t>
      </w:r>
      <w:r>
        <w:rPr>
          <w:rFonts w:ascii="Times New Roman" w:eastAsia="Times New Roman" w:hAnsi="Times New Roman" w:cs="Times New Roman"/>
          <w:color w:val="000000"/>
          <w:sz w:val="28"/>
          <w:lang w:eastAsia="ro-RO"/>
        </w:rPr>
        <w:t xml:space="preserve">. Pentru plata electronică vă rugăm consultați secțiunea de dedicată </w:t>
      </w:r>
      <w:r w:rsidRPr="003C256F">
        <w:rPr>
          <w:rFonts w:ascii="Times New Roman" w:eastAsia="Times New Roman" w:hAnsi="Times New Roman" w:cs="Times New Roman"/>
          <w:i/>
          <w:color w:val="000000"/>
          <w:sz w:val="28"/>
          <w:u w:val="single"/>
          <w:lang w:eastAsia="ro-RO"/>
        </w:rPr>
        <w:t>informații despre plăți</w:t>
      </w:r>
      <w:r>
        <w:rPr>
          <w:rFonts w:ascii="Times New Roman" w:eastAsia="Times New Roman" w:hAnsi="Times New Roman" w:cs="Times New Roman"/>
          <w:color w:val="000000"/>
          <w:sz w:val="28"/>
          <w:lang w:eastAsia="ro-RO"/>
        </w:rPr>
        <w:t xml:space="preserve">. </w:t>
      </w:r>
    </w:p>
    <w:p w:rsidR="003C256F" w:rsidRDefault="003C256F" w:rsidP="003C256F">
      <w:pPr>
        <w:spacing w:after="0" w:line="240" w:lineRule="auto"/>
        <w:jc w:val="both"/>
        <w:rPr>
          <w:rFonts w:ascii="Times New Roman" w:eastAsia="Times New Roman" w:hAnsi="Times New Roman" w:cs="Times New Roman"/>
          <w:color w:val="000000"/>
          <w:sz w:val="28"/>
          <w:lang w:eastAsia="ro-RO"/>
        </w:rPr>
      </w:pPr>
    </w:p>
    <w:p w:rsidR="003C256F" w:rsidRPr="003C256F" w:rsidRDefault="003C256F" w:rsidP="003C256F">
      <w:pPr>
        <w:spacing w:after="0" w:line="240" w:lineRule="auto"/>
        <w:jc w:val="both"/>
        <w:rPr>
          <w:rFonts w:ascii="Times New Roman" w:eastAsia="Times New Roman" w:hAnsi="Times New Roman" w:cs="Times New Roman"/>
          <w:color w:val="000000"/>
          <w:sz w:val="28"/>
          <w:lang w:eastAsia="ro-RO"/>
        </w:rPr>
      </w:pPr>
      <w:r>
        <w:rPr>
          <w:rFonts w:ascii="Times New Roman" w:eastAsia="Times New Roman" w:hAnsi="Times New Roman" w:cs="Times New Roman"/>
          <w:color w:val="000000"/>
          <w:sz w:val="28"/>
          <w:lang w:eastAsia="ro-RO"/>
        </w:rPr>
        <w:t xml:space="preserve">Plata poate fi făcută și </w:t>
      </w:r>
      <w:r w:rsidRPr="003C256F">
        <w:rPr>
          <w:rFonts w:ascii="Times New Roman" w:eastAsia="Times New Roman" w:hAnsi="Times New Roman" w:cs="Times New Roman"/>
          <w:color w:val="000000"/>
          <w:sz w:val="28"/>
          <w:lang w:eastAsia="ro-RO"/>
        </w:rPr>
        <w:t>numerar la ghișeu odată cu depunerea documentelor, în cazul în care doriți să vă prezentați la sediul serviciului nostru.</w:t>
      </w:r>
    </w:p>
    <w:p w:rsidR="003C256F" w:rsidRPr="003C256F" w:rsidRDefault="003C256F" w:rsidP="003C256F">
      <w:pPr>
        <w:spacing w:after="0" w:line="240" w:lineRule="auto"/>
        <w:jc w:val="both"/>
        <w:rPr>
          <w:rFonts w:ascii="Times New Roman" w:eastAsia="Times New Roman" w:hAnsi="Times New Roman" w:cs="Times New Roman"/>
          <w:color w:val="000000"/>
          <w:sz w:val="28"/>
          <w:lang w:eastAsia="ro-RO"/>
        </w:rPr>
      </w:pPr>
    </w:p>
    <w:p w:rsidR="003C256F" w:rsidRPr="003C256F" w:rsidRDefault="003C256F" w:rsidP="003C256F">
      <w:pPr>
        <w:spacing w:after="0" w:line="240" w:lineRule="auto"/>
        <w:jc w:val="both"/>
        <w:rPr>
          <w:rFonts w:ascii="Times New Roman" w:eastAsia="Times New Roman" w:hAnsi="Times New Roman" w:cs="Times New Roman"/>
          <w:color w:val="000000"/>
          <w:sz w:val="28"/>
          <w:lang w:eastAsia="ro-RO"/>
        </w:rPr>
      </w:pPr>
      <w:r w:rsidRPr="003C256F">
        <w:rPr>
          <w:rFonts w:ascii="Times New Roman" w:eastAsia="Times New Roman" w:hAnsi="Times New Roman" w:cs="Times New Roman"/>
          <w:color w:val="000000"/>
          <w:sz w:val="28"/>
          <w:lang w:eastAsia="ro-RO"/>
        </w:rPr>
        <w:t xml:space="preserve">Precizăm faptul că valabilitatea păstrării combinației numărului de înmatriculare este de un an de la data efectuării operațiunii, cu posibilitatea de prelungire consecutivă pe o perioadă de </w:t>
      </w:r>
      <w:r>
        <w:rPr>
          <w:rFonts w:ascii="Times New Roman" w:eastAsia="Times New Roman" w:hAnsi="Times New Roman" w:cs="Times New Roman"/>
          <w:color w:val="000000"/>
          <w:sz w:val="28"/>
          <w:lang w:eastAsia="ro-RO"/>
        </w:rPr>
        <w:t xml:space="preserve">până la </w:t>
      </w:r>
      <w:r w:rsidRPr="003C256F">
        <w:rPr>
          <w:rFonts w:ascii="Times New Roman" w:eastAsia="Times New Roman" w:hAnsi="Times New Roman" w:cs="Times New Roman"/>
          <w:color w:val="000000"/>
          <w:sz w:val="28"/>
          <w:lang w:eastAsia="ro-RO"/>
        </w:rPr>
        <w:t>trei ani, responsabilitatea asigurării continuității păstrării combinației revenind solicitantului.</w:t>
      </w:r>
    </w:p>
    <w:p w:rsidR="003C256F" w:rsidRPr="003C256F" w:rsidRDefault="003C256F" w:rsidP="003C256F">
      <w:pPr>
        <w:spacing w:after="0" w:line="240" w:lineRule="auto"/>
        <w:jc w:val="both"/>
        <w:rPr>
          <w:rFonts w:ascii="Times New Roman" w:eastAsia="Times New Roman" w:hAnsi="Times New Roman" w:cs="Times New Roman"/>
          <w:color w:val="000000"/>
          <w:sz w:val="28"/>
          <w:lang w:eastAsia="ro-RO"/>
        </w:rPr>
      </w:pPr>
    </w:p>
    <w:p w:rsidR="0084535F" w:rsidRDefault="003C256F" w:rsidP="003C256F">
      <w:pPr>
        <w:spacing w:after="0" w:line="240" w:lineRule="auto"/>
        <w:jc w:val="both"/>
        <w:rPr>
          <w:rFonts w:ascii="Times New Roman" w:eastAsia="Times New Roman" w:hAnsi="Times New Roman" w:cs="Times New Roman"/>
          <w:color w:val="000000"/>
          <w:sz w:val="28"/>
          <w:lang w:eastAsia="ro-RO"/>
        </w:rPr>
      </w:pPr>
      <w:r w:rsidRPr="003C256F">
        <w:rPr>
          <w:rFonts w:ascii="Times New Roman" w:eastAsia="Times New Roman" w:hAnsi="Times New Roman" w:cs="Times New Roman"/>
          <w:color w:val="000000"/>
          <w:sz w:val="28"/>
          <w:lang w:eastAsia="ro-RO"/>
        </w:rPr>
        <w:t>Această operațiune se poate realiza fără o programare prealabilă, la oricare dintre ghișeele de preluare documente din cadrul serviciului nostru, în timpul programului de lucru.</w:t>
      </w:r>
    </w:p>
    <w:p w:rsidR="003C256F" w:rsidRDefault="003C256F" w:rsidP="003C256F">
      <w:pPr>
        <w:spacing w:after="0" w:line="240" w:lineRule="auto"/>
        <w:jc w:val="both"/>
        <w:rPr>
          <w:rFonts w:ascii="Times New Roman" w:eastAsia="Times New Roman" w:hAnsi="Times New Roman" w:cs="Times New Roman"/>
          <w:color w:val="000000"/>
          <w:sz w:val="28"/>
          <w:lang w:eastAsia="ro-RO"/>
        </w:rPr>
      </w:pPr>
    </w:p>
    <w:p w:rsidR="00D31F1B" w:rsidRDefault="003C256F" w:rsidP="003C256F">
      <w:pPr>
        <w:spacing w:after="0" w:line="240" w:lineRule="auto"/>
        <w:jc w:val="both"/>
        <w:rPr>
          <w:rFonts w:ascii="Times New Roman" w:eastAsia="Times New Roman" w:hAnsi="Times New Roman" w:cs="Times New Roman"/>
          <w:color w:val="000000"/>
          <w:sz w:val="28"/>
          <w:lang w:eastAsia="ro-RO"/>
        </w:rPr>
      </w:pPr>
      <w:r>
        <w:rPr>
          <w:rFonts w:ascii="Times New Roman" w:eastAsia="Times New Roman" w:hAnsi="Times New Roman" w:cs="Times New Roman"/>
          <w:color w:val="000000"/>
          <w:sz w:val="28"/>
          <w:lang w:eastAsia="ro-RO"/>
        </w:rPr>
        <w:t xml:space="preserve">Dacă transmiteți cererea de prelungire a păstrării prin solicitare online vă rugăm să aveți în vedere timpul necesar circuitului documentelor, pentru a nu depăși termenul de valabilitate al păstrării anterioare. </w:t>
      </w:r>
    </w:p>
    <w:p w:rsidR="00206478" w:rsidRDefault="00206478" w:rsidP="003C256F">
      <w:pPr>
        <w:spacing w:after="0" w:line="240" w:lineRule="auto"/>
        <w:jc w:val="both"/>
        <w:rPr>
          <w:rFonts w:ascii="Times New Roman" w:eastAsia="Times New Roman" w:hAnsi="Times New Roman" w:cs="Times New Roman"/>
          <w:color w:val="000000"/>
          <w:sz w:val="28"/>
          <w:lang w:eastAsia="ro-RO"/>
        </w:rPr>
      </w:pPr>
    </w:p>
    <w:p w:rsidR="00206478" w:rsidRDefault="00206478" w:rsidP="00206478">
      <w:pPr>
        <w:spacing w:after="0" w:line="240" w:lineRule="auto"/>
        <w:jc w:val="both"/>
        <w:rPr>
          <w:rFonts w:ascii="Times New Roman" w:eastAsia="Times New Roman" w:hAnsi="Times New Roman" w:cs="Times New Roman"/>
          <w:b/>
          <w:color w:val="000000"/>
          <w:sz w:val="28"/>
          <w:u w:val="single"/>
          <w:lang w:eastAsia="ro-RO"/>
        </w:rPr>
      </w:pPr>
      <w:r>
        <w:rPr>
          <w:rFonts w:ascii="Times New Roman" w:eastAsia="Times New Roman" w:hAnsi="Times New Roman" w:cs="Times New Roman"/>
          <w:b/>
          <w:color w:val="000000"/>
          <w:sz w:val="28"/>
          <w:u w:val="single"/>
          <w:lang w:eastAsia="ro-RO"/>
        </w:rPr>
        <w:lastRenderedPageBreak/>
        <w:t>DUPLICATE CER</w:t>
      </w:r>
      <w:r w:rsidR="006E15DC">
        <w:rPr>
          <w:rFonts w:ascii="Times New Roman" w:eastAsia="Times New Roman" w:hAnsi="Times New Roman" w:cs="Times New Roman"/>
          <w:b/>
          <w:color w:val="000000"/>
          <w:sz w:val="28"/>
          <w:u w:val="single"/>
          <w:lang w:eastAsia="ro-RO"/>
        </w:rPr>
        <w:t>TIFICATE DE ÎNMATRICULARE SI PLĂ</w:t>
      </w:r>
      <w:bookmarkStart w:id="0" w:name="_GoBack"/>
      <w:bookmarkEnd w:id="0"/>
      <w:r>
        <w:rPr>
          <w:rFonts w:ascii="Times New Roman" w:eastAsia="Times New Roman" w:hAnsi="Times New Roman" w:cs="Times New Roman"/>
          <w:b/>
          <w:color w:val="000000"/>
          <w:sz w:val="28"/>
          <w:u w:val="single"/>
          <w:lang w:eastAsia="ro-RO"/>
        </w:rPr>
        <w:t xml:space="preserve">CI CU NUMĂRUL DE ÎNMATRICULARE </w:t>
      </w:r>
    </w:p>
    <w:p w:rsidR="00206478" w:rsidRDefault="00206478" w:rsidP="00206478">
      <w:pPr>
        <w:spacing w:after="0" w:line="240" w:lineRule="auto"/>
        <w:jc w:val="both"/>
        <w:rPr>
          <w:rFonts w:ascii="Times New Roman" w:eastAsia="Times New Roman" w:hAnsi="Times New Roman" w:cs="Times New Roman"/>
          <w:b/>
          <w:color w:val="000000"/>
          <w:sz w:val="28"/>
          <w:u w:val="single"/>
          <w:lang w:eastAsia="ro-RO"/>
        </w:rPr>
      </w:pPr>
    </w:p>
    <w:p w:rsidR="00206478" w:rsidRPr="00B30D52" w:rsidRDefault="00206478" w:rsidP="00206478">
      <w:pPr>
        <w:spacing w:after="0" w:line="240" w:lineRule="auto"/>
        <w:jc w:val="both"/>
        <w:rPr>
          <w:rFonts w:ascii="Times New Roman" w:eastAsia="Times New Roman" w:hAnsi="Times New Roman" w:cs="Times New Roman"/>
          <w:color w:val="000000"/>
          <w:sz w:val="28"/>
          <w:lang w:eastAsia="ro-RO"/>
        </w:rPr>
      </w:pPr>
    </w:p>
    <w:p w:rsidR="00206478" w:rsidRDefault="00206478" w:rsidP="00206478">
      <w:pPr>
        <w:spacing w:after="0" w:line="240" w:lineRule="auto"/>
        <w:jc w:val="both"/>
        <w:rPr>
          <w:rFonts w:ascii="Times New Roman" w:eastAsia="Times New Roman" w:hAnsi="Times New Roman" w:cs="Times New Roman"/>
          <w:color w:val="000000"/>
          <w:sz w:val="28"/>
          <w:lang w:eastAsia="ro-RO"/>
        </w:rPr>
      </w:pPr>
      <w:r>
        <w:rPr>
          <w:rFonts w:ascii="Times New Roman" w:eastAsia="Times New Roman" w:hAnsi="Times New Roman" w:cs="Times New Roman"/>
          <w:color w:val="000000"/>
          <w:sz w:val="28"/>
          <w:lang w:eastAsia="ro-RO"/>
        </w:rPr>
        <w:t xml:space="preserve">Proprietarii vehiculelor pot solicita eliberarea unor noi plăcuțe cu numere de înmatriculare în locul celor pierdute, furate sau deteriorate, precum și în cazul în care doresc o plăcuță suplimentară. </w:t>
      </w:r>
    </w:p>
    <w:p w:rsidR="00206478" w:rsidRDefault="00206478" w:rsidP="00206478">
      <w:pPr>
        <w:spacing w:after="0" w:line="240" w:lineRule="auto"/>
        <w:jc w:val="both"/>
        <w:rPr>
          <w:rFonts w:ascii="Times New Roman" w:eastAsia="Times New Roman" w:hAnsi="Times New Roman" w:cs="Times New Roman"/>
          <w:color w:val="000000"/>
          <w:sz w:val="28"/>
          <w:lang w:eastAsia="ro-RO"/>
        </w:rPr>
      </w:pPr>
    </w:p>
    <w:p w:rsidR="00206478" w:rsidRPr="00B30D52" w:rsidRDefault="00206478" w:rsidP="00206478">
      <w:pPr>
        <w:spacing w:after="0" w:line="240" w:lineRule="auto"/>
        <w:jc w:val="both"/>
        <w:rPr>
          <w:rFonts w:ascii="Times New Roman" w:eastAsia="Times New Roman" w:hAnsi="Times New Roman" w:cs="Times New Roman"/>
          <w:color w:val="000000"/>
          <w:sz w:val="28"/>
          <w:lang w:eastAsia="ro-RO"/>
        </w:rPr>
      </w:pPr>
      <w:r w:rsidRPr="00B30D52">
        <w:rPr>
          <w:rFonts w:ascii="Times New Roman" w:eastAsia="Times New Roman" w:hAnsi="Times New Roman" w:cs="Times New Roman"/>
          <w:color w:val="000000"/>
          <w:sz w:val="28"/>
          <w:lang w:eastAsia="ro-RO"/>
        </w:rPr>
        <w:t xml:space="preserve">Eliberarea unei/unor noi plăcuţe cu număr de înmatriculare, ca urmare a pierderii, deteriorării sau furtului, </w:t>
      </w:r>
      <w:r>
        <w:rPr>
          <w:rFonts w:ascii="Times New Roman" w:eastAsia="Times New Roman" w:hAnsi="Times New Roman" w:cs="Times New Roman"/>
          <w:color w:val="000000"/>
          <w:sz w:val="28"/>
          <w:lang w:eastAsia="ro-RO"/>
        </w:rPr>
        <w:t xml:space="preserve">sau pentru obținerea unei plăcuțe suplimentare </w:t>
      </w:r>
      <w:r w:rsidRPr="00B30D52">
        <w:rPr>
          <w:rFonts w:ascii="Times New Roman" w:eastAsia="Times New Roman" w:hAnsi="Times New Roman" w:cs="Times New Roman"/>
          <w:color w:val="000000"/>
          <w:sz w:val="28"/>
          <w:lang w:eastAsia="ro-RO"/>
        </w:rPr>
        <w:t>se face în baza depunerii următoarelor documente:</w:t>
      </w:r>
    </w:p>
    <w:p w:rsidR="00206478" w:rsidRPr="00B30D52" w:rsidRDefault="00206478" w:rsidP="00206478">
      <w:pPr>
        <w:spacing w:after="0" w:line="240" w:lineRule="auto"/>
        <w:jc w:val="both"/>
        <w:rPr>
          <w:rFonts w:ascii="Times New Roman" w:eastAsia="Times New Roman" w:hAnsi="Times New Roman" w:cs="Times New Roman"/>
          <w:color w:val="000000"/>
          <w:sz w:val="28"/>
          <w:lang w:eastAsia="ro-RO"/>
        </w:rPr>
      </w:pPr>
    </w:p>
    <w:p w:rsidR="00206478" w:rsidRPr="00B30D52" w:rsidRDefault="00206478" w:rsidP="00206478">
      <w:pPr>
        <w:pStyle w:val="ListParagraph"/>
        <w:numPr>
          <w:ilvl w:val="0"/>
          <w:numId w:val="5"/>
        </w:numPr>
        <w:spacing w:after="0" w:line="240" w:lineRule="auto"/>
        <w:jc w:val="both"/>
        <w:rPr>
          <w:rFonts w:ascii="Times New Roman" w:eastAsia="Times New Roman" w:hAnsi="Times New Roman" w:cs="Times New Roman"/>
          <w:color w:val="000000"/>
          <w:sz w:val="28"/>
          <w:lang w:eastAsia="ro-RO"/>
        </w:rPr>
      </w:pPr>
      <w:r>
        <w:rPr>
          <w:rFonts w:ascii="Times New Roman" w:eastAsia="Times New Roman" w:hAnsi="Times New Roman" w:cs="Times New Roman"/>
          <w:color w:val="000000"/>
          <w:sz w:val="28"/>
          <w:lang w:eastAsia="ro-RO"/>
        </w:rPr>
        <w:t xml:space="preserve">Cererea solicitantului pe care se va înscrie motivul; </w:t>
      </w:r>
    </w:p>
    <w:p w:rsidR="00206478" w:rsidRDefault="00206478" w:rsidP="00206478">
      <w:pPr>
        <w:pStyle w:val="ListParagraph"/>
        <w:numPr>
          <w:ilvl w:val="0"/>
          <w:numId w:val="5"/>
        </w:numPr>
        <w:spacing w:after="0" w:line="240" w:lineRule="auto"/>
        <w:jc w:val="both"/>
        <w:rPr>
          <w:rFonts w:ascii="Times New Roman" w:eastAsia="Times New Roman" w:hAnsi="Times New Roman" w:cs="Times New Roman"/>
          <w:color w:val="000000"/>
          <w:sz w:val="28"/>
          <w:lang w:eastAsia="ro-RO"/>
        </w:rPr>
      </w:pPr>
      <w:r w:rsidRPr="00B30D52">
        <w:rPr>
          <w:rFonts w:ascii="Times New Roman" w:eastAsia="Times New Roman" w:hAnsi="Times New Roman" w:cs="Times New Roman"/>
          <w:color w:val="000000"/>
          <w:sz w:val="28"/>
          <w:lang w:eastAsia="ro-RO"/>
        </w:rPr>
        <w:t>Dovada achitării tarifului de confecționare a unei noi plăcuțe</w:t>
      </w:r>
      <w:r>
        <w:rPr>
          <w:rFonts w:ascii="Times New Roman" w:eastAsia="Times New Roman" w:hAnsi="Times New Roman" w:cs="Times New Roman"/>
          <w:color w:val="000000"/>
          <w:sz w:val="28"/>
          <w:lang w:eastAsia="ro-RO"/>
        </w:rPr>
        <w:t xml:space="preserve"> (20 lei) sau a unei perechi (40 lei);  </w:t>
      </w:r>
      <w:r w:rsidRPr="00B30D52">
        <w:rPr>
          <w:rFonts w:ascii="Times New Roman" w:eastAsia="Times New Roman" w:hAnsi="Times New Roman" w:cs="Times New Roman"/>
          <w:color w:val="000000"/>
          <w:sz w:val="28"/>
          <w:lang w:eastAsia="ro-RO"/>
        </w:rPr>
        <w:t xml:space="preserve"> </w:t>
      </w:r>
    </w:p>
    <w:p w:rsidR="00206478" w:rsidRPr="00B30D52" w:rsidRDefault="00206478" w:rsidP="00206478">
      <w:pPr>
        <w:pStyle w:val="ListParagraph"/>
        <w:numPr>
          <w:ilvl w:val="0"/>
          <w:numId w:val="5"/>
        </w:numPr>
        <w:spacing w:after="0" w:line="240" w:lineRule="auto"/>
        <w:jc w:val="both"/>
        <w:rPr>
          <w:rFonts w:ascii="Times New Roman" w:eastAsia="Times New Roman" w:hAnsi="Times New Roman" w:cs="Times New Roman"/>
          <w:color w:val="000000"/>
          <w:sz w:val="28"/>
          <w:lang w:eastAsia="ro-RO"/>
        </w:rPr>
      </w:pPr>
      <w:r w:rsidRPr="00B30D52">
        <w:rPr>
          <w:rFonts w:ascii="Times New Roman" w:eastAsia="Times New Roman" w:hAnsi="Times New Roman" w:cs="Times New Roman"/>
          <w:color w:val="000000"/>
          <w:sz w:val="28"/>
          <w:lang w:eastAsia="ro-RO"/>
        </w:rPr>
        <w:t>Actul de identitate al solicitantului sau documentele care atestă dobândirea personalităţii juridice, denumir</w:t>
      </w:r>
      <w:r>
        <w:rPr>
          <w:rFonts w:ascii="Times New Roman" w:eastAsia="Times New Roman" w:hAnsi="Times New Roman" w:cs="Times New Roman"/>
          <w:color w:val="000000"/>
          <w:sz w:val="28"/>
          <w:lang w:eastAsia="ro-RO"/>
        </w:rPr>
        <w:t xml:space="preserve">ea şi sediul persoanei juridice în cazul în care proprietar este o persoană juridică; </w:t>
      </w:r>
    </w:p>
    <w:p w:rsidR="00206478" w:rsidRPr="00B30D52" w:rsidRDefault="00206478" w:rsidP="00206478">
      <w:pPr>
        <w:pStyle w:val="ListParagraph"/>
        <w:numPr>
          <w:ilvl w:val="0"/>
          <w:numId w:val="5"/>
        </w:numPr>
        <w:spacing w:after="0" w:line="240" w:lineRule="auto"/>
        <w:jc w:val="both"/>
        <w:rPr>
          <w:rFonts w:ascii="Times New Roman" w:eastAsia="Times New Roman" w:hAnsi="Times New Roman" w:cs="Times New Roman"/>
          <w:color w:val="000000"/>
          <w:sz w:val="28"/>
          <w:lang w:eastAsia="ro-RO"/>
        </w:rPr>
      </w:pPr>
      <w:r w:rsidRPr="00B30D52">
        <w:rPr>
          <w:rFonts w:ascii="Times New Roman" w:eastAsia="Times New Roman" w:hAnsi="Times New Roman" w:cs="Times New Roman"/>
          <w:color w:val="000000"/>
          <w:sz w:val="28"/>
          <w:lang w:eastAsia="ro-RO"/>
        </w:rPr>
        <w:t>Plăcuţa/plăcuţele deteriorată/deteriorate ori, după caz, declaraţia de pierdere sau dovada declarării furtului acesteia/acestora emisă de către autorităţi competente;</w:t>
      </w:r>
    </w:p>
    <w:p w:rsidR="00206478" w:rsidRDefault="00206478" w:rsidP="00206478">
      <w:pPr>
        <w:pStyle w:val="ListParagraph"/>
        <w:numPr>
          <w:ilvl w:val="0"/>
          <w:numId w:val="5"/>
        </w:numPr>
        <w:spacing w:after="0" w:line="240" w:lineRule="auto"/>
        <w:jc w:val="both"/>
        <w:rPr>
          <w:rFonts w:ascii="Times New Roman" w:eastAsia="Times New Roman" w:hAnsi="Times New Roman" w:cs="Times New Roman"/>
          <w:color w:val="000000"/>
          <w:sz w:val="28"/>
          <w:lang w:eastAsia="ro-RO"/>
        </w:rPr>
      </w:pPr>
      <w:r w:rsidRPr="00B30D52">
        <w:rPr>
          <w:rFonts w:ascii="Times New Roman" w:eastAsia="Times New Roman" w:hAnsi="Times New Roman" w:cs="Times New Roman"/>
          <w:color w:val="000000"/>
          <w:sz w:val="28"/>
          <w:lang w:eastAsia="ro-RO"/>
        </w:rPr>
        <w:t>Procura specia</w:t>
      </w:r>
      <w:r>
        <w:rPr>
          <w:rFonts w:ascii="Times New Roman" w:eastAsia="Times New Roman" w:hAnsi="Times New Roman" w:cs="Times New Roman"/>
          <w:color w:val="000000"/>
          <w:sz w:val="28"/>
          <w:lang w:eastAsia="ro-RO"/>
        </w:rPr>
        <w:t xml:space="preserve">lă în formă autentică, după caz. </w:t>
      </w:r>
    </w:p>
    <w:p w:rsidR="00206478" w:rsidRDefault="00206478" w:rsidP="00206478">
      <w:pPr>
        <w:spacing w:after="0" w:line="240" w:lineRule="auto"/>
        <w:jc w:val="both"/>
        <w:rPr>
          <w:rFonts w:ascii="Times New Roman" w:eastAsia="Times New Roman" w:hAnsi="Times New Roman" w:cs="Times New Roman"/>
          <w:color w:val="000000"/>
          <w:sz w:val="28"/>
          <w:lang w:eastAsia="ro-RO"/>
        </w:rPr>
      </w:pPr>
    </w:p>
    <w:p w:rsidR="00206478" w:rsidRPr="00527C90" w:rsidRDefault="00206478" w:rsidP="00206478">
      <w:pPr>
        <w:spacing w:after="0" w:line="240" w:lineRule="auto"/>
        <w:jc w:val="both"/>
        <w:rPr>
          <w:rFonts w:ascii="Times New Roman" w:eastAsia="Times New Roman" w:hAnsi="Times New Roman" w:cs="Times New Roman"/>
          <w:color w:val="000000"/>
          <w:sz w:val="28"/>
          <w:lang w:eastAsia="ro-RO"/>
        </w:rPr>
      </w:pPr>
    </w:p>
    <w:p w:rsidR="00206478" w:rsidRPr="00527C90" w:rsidRDefault="00206478" w:rsidP="00206478">
      <w:pPr>
        <w:spacing w:after="0" w:line="240" w:lineRule="auto"/>
        <w:jc w:val="both"/>
        <w:rPr>
          <w:rFonts w:ascii="Times New Roman" w:eastAsia="Times New Roman" w:hAnsi="Times New Roman" w:cs="Times New Roman"/>
          <w:color w:val="000000"/>
          <w:sz w:val="28"/>
          <w:lang w:eastAsia="ro-RO"/>
        </w:rPr>
      </w:pPr>
      <w:r>
        <w:rPr>
          <w:rFonts w:ascii="Times New Roman" w:eastAsia="Times New Roman" w:hAnsi="Times New Roman" w:cs="Times New Roman"/>
          <w:color w:val="000000"/>
          <w:sz w:val="28"/>
          <w:lang w:eastAsia="ro-RO"/>
        </w:rPr>
        <w:t>E</w:t>
      </w:r>
      <w:r w:rsidRPr="00527C90">
        <w:rPr>
          <w:rFonts w:ascii="Times New Roman" w:eastAsia="Times New Roman" w:hAnsi="Times New Roman" w:cs="Times New Roman"/>
          <w:color w:val="000000"/>
          <w:sz w:val="28"/>
          <w:lang w:eastAsia="ro-RO"/>
        </w:rPr>
        <w:t xml:space="preserve">liberarea unui nou certificat de înmatriculare când acesta a fost pierdut, furat sau deteriorat, </w:t>
      </w:r>
      <w:r>
        <w:rPr>
          <w:rFonts w:ascii="Times New Roman" w:eastAsia="Times New Roman" w:hAnsi="Times New Roman" w:cs="Times New Roman"/>
          <w:color w:val="000000"/>
          <w:sz w:val="28"/>
          <w:lang w:eastAsia="ro-RO"/>
        </w:rPr>
        <w:t xml:space="preserve">se soluționează prin depunerea la sediul serviciului a </w:t>
      </w:r>
      <w:r w:rsidRPr="00527C90">
        <w:rPr>
          <w:rFonts w:ascii="Times New Roman" w:eastAsia="Times New Roman" w:hAnsi="Times New Roman" w:cs="Times New Roman"/>
          <w:color w:val="000000"/>
          <w:sz w:val="28"/>
          <w:lang w:eastAsia="ro-RO"/>
        </w:rPr>
        <w:t>următoarel</w:t>
      </w:r>
      <w:r>
        <w:rPr>
          <w:rFonts w:ascii="Times New Roman" w:eastAsia="Times New Roman" w:hAnsi="Times New Roman" w:cs="Times New Roman"/>
          <w:color w:val="000000"/>
          <w:sz w:val="28"/>
          <w:lang w:eastAsia="ro-RO"/>
        </w:rPr>
        <w:t>or</w:t>
      </w:r>
      <w:r w:rsidRPr="00527C90">
        <w:rPr>
          <w:rFonts w:ascii="Times New Roman" w:eastAsia="Times New Roman" w:hAnsi="Times New Roman" w:cs="Times New Roman"/>
          <w:color w:val="000000"/>
          <w:sz w:val="28"/>
          <w:lang w:eastAsia="ro-RO"/>
        </w:rPr>
        <w:t xml:space="preserve"> documente:</w:t>
      </w:r>
    </w:p>
    <w:p w:rsidR="00206478" w:rsidRPr="00527C90" w:rsidRDefault="00206478" w:rsidP="00206478">
      <w:pPr>
        <w:spacing w:after="0" w:line="240" w:lineRule="auto"/>
        <w:jc w:val="both"/>
        <w:rPr>
          <w:rFonts w:ascii="Times New Roman" w:eastAsia="Times New Roman" w:hAnsi="Times New Roman" w:cs="Times New Roman"/>
          <w:color w:val="000000"/>
          <w:sz w:val="28"/>
          <w:lang w:eastAsia="ro-RO"/>
        </w:rPr>
      </w:pPr>
    </w:p>
    <w:p w:rsidR="00206478" w:rsidRPr="00527C90" w:rsidRDefault="00206478" w:rsidP="00206478">
      <w:pPr>
        <w:pStyle w:val="ListParagraph"/>
        <w:numPr>
          <w:ilvl w:val="0"/>
          <w:numId w:val="2"/>
        </w:numPr>
        <w:spacing w:after="0" w:line="240" w:lineRule="auto"/>
        <w:jc w:val="both"/>
        <w:rPr>
          <w:rFonts w:ascii="Times New Roman" w:eastAsia="Times New Roman" w:hAnsi="Times New Roman" w:cs="Times New Roman"/>
          <w:color w:val="000000"/>
          <w:sz w:val="28"/>
          <w:lang w:eastAsia="ro-RO"/>
        </w:rPr>
      </w:pPr>
      <w:r w:rsidRPr="00527C90">
        <w:rPr>
          <w:rFonts w:ascii="Times New Roman" w:eastAsia="Times New Roman" w:hAnsi="Times New Roman" w:cs="Times New Roman"/>
          <w:color w:val="000000"/>
          <w:sz w:val="28"/>
          <w:lang w:eastAsia="ro-RO"/>
        </w:rPr>
        <w:t>Cererea solicitantului;</w:t>
      </w:r>
    </w:p>
    <w:p w:rsidR="00206478" w:rsidRPr="00527C90" w:rsidRDefault="00206478" w:rsidP="00206478">
      <w:pPr>
        <w:pStyle w:val="ListParagraph"/>
        <w:numPr>
          <w:ilvl w:val="0"/>
          <w:numId w:val="2"/>
        </w:numPr>
        <w:spacing w:after="0" w:line="240" w:lineRule="auto"/>
        <w:jc w:val="both"/>
        <w:rPr>
          <w:rFonts w:ascii="Times New Roman" w:eastAsia="Times New Roman" w:hAnsi="Times New Roman" w:cs="Times New Roman"/>
          <w:color w:val="000000"/>
          <w:sz w:val="28"/>
          <w:lang w:eastAsia="ro-RO"/>
        </w:rPr>
      </w:pPr>
      <w:r w:rsidRPr="00527C90">
        <w:rPr>
          <w:rFonts w:ascii="Times New Roman" w:eastAsia="Times New Roman" w:hAnsi="Times New Roman" w:cs="Times New Roman"/>
          <w:color w:val="000000"/>
          <w:sz w:val="28"/>
          <w:lang w:eastAsia="ro-RO"/>
        </w:rPr>
        <w:t xml:space="preserve">Dovada achitării contravalorii certificatului de înmatriculare – 49 lei </w:t>
      </w:r>
    </w:p>
    <w:p w:rsidR="00206478" w:rsidRPr="00527C90" w:rsidRDefault="00206478" w:rsidP="00206478">
      <w:pPr>
        <w:pStyle w:val="ListParagraph"/>
        <w:numPr>
          <w:ilvl w:val="0"/>
          <w:numId w:val="2"/>
        </w:numPr>
        <w:spacing w:after="0" w:line="240" w:lineRule="auto"/>
        <w:jc w:val="both"/>
        <w:rPr>
          <w:rFonts w:ascii="Times New Roman" w:eastAsia="Times New Roman" w:hAnsi="Times New Roman" w:cs="Times New Roman"/>
          <w:color w:val="000000"/>
          <w:sz w:val="28"/>
          <w:lang w:eastAsia="ro-RO"/>
        </w:rPr>
      </w:pPr>
      <w:r w:rsidRPr="00527C90">
        <w:rPr>
          <w:rFonts w:ascii="Times New Roman" w:eastAsia="Times New Roman" w:hAnsi="Times New Roman" w:cs="Times New Roman"/>
          <w:color w:val="000000"/>
          <w:sz w:val="28"/>
          <w:lang w:eastAsia="ro-RO"/>
        </w:rPr>
        <w:t>Actul de identitate al solicitantului sau documentele care atestă dobândirea personalităţii juridice, denumirea şi sediul persoanei juridice;</w:t>
      </w:r>
    </w:p>
    <w:p w:rsidR="00206478" w:rsidRPr="00527C90" w:rsidRDefault="00206478" w:rsidP="00206478">
      <w:pPr>
        <w:pStyle w:val="ListParagraph"/>
        <w:numPr>
          <w:ilvl w:val="0"/>
          <w:numId w:val="2"/>
        </w:numPr>
        <w:spacing w:after="0" w:line="240" w:lineRule="auto"/>
        <w:jc w:val="both"/>
        <w:rPr>
          <w:rFonts w:ascii="Times New Roman" w:eastAsia="Times New Roman" w:hAnsi="Times New Roman" w:cs="Times New Roman"/>
          <w:color w:val="000000"/>
          <w:sz w:val="28"/>
          <w:lang w:eastAsia="ro-RO"/>
        </w:rPr>
      </w:pPr>
      <w:r w:rsidRPr="00527C90">
        <w:rPr>
          <w:rFonts w:ascii="Times New Roman" w:eastAsia="Times New Roman" w:hAnsi="Times New Roman" w:cs="Times New Roman"/>
          <w:color w:val="000000"/>
          <w:sz w:val="28"/>
          <w:lang w:eastAsia="ro-RO"/>
        </w:rPr>
        <w:t>Declaraţia de pierdere/ furt/ deteriorare;</w:t>
      </w:r>
    </w:p>
    <w:p w:rsidR="00206478" w:rsidRPr="00527C90" w:rsidRDefault="00206478" w:rsidP="00206478">
      <w:pPr>
        <w:pStyle w:val="ListParagraph"/>
        <w:numPr>
          <w:ilvl w:val="0"/>
          <w:numId w:val="2"/>
        </w:numPr>
        <w:spacing w:after="0" w:line="240" w:lineRule="auto"/>
        <w:jc w:val="both"/>
        <w:rPr>
          <w:rFonts w:ascii="Times New Roman" w:eastAsia="Times New Roman" w:hAnsi="Times New Roman" w:cs="Times New Roman"/>
          <w:color w:val="000000"/>
          <w:sz w:val="28"/>
          <w:lang w:eastAsia="ro-RO"/>
        </w:rPr>
      </w:pPr>
      <w:r w:rsidRPr="00527C90">
        <w:rPr>
          <w:rFonts w:ascii="Times New Roman" w:eastAsia="Times New Roman" w:hAnsi="Times New Roman" w:cs="Times New Roman"/>
          <w:color w:val="000000"/>
          <w:sz w:val="28"/>
          <w:lang w:eastAsia="ro-RO"/>
        </w:rPr>
        <w:t>Procura specială în formă autentică, după caz.</w:t>
      </w:r>
    </w:p>
    <w:p w:rsidR="00206478" w:rsidRDefault="00206478" w:rsidP="00206478">
      <w:pPr>
        <w:spacing w:after="0" w:line="240" w:lineRule="auto"/>
        <w:jc w:val="both"/>
        <w:rPr>
          <w:rFonts w:ascii="Times New Roman" w:eastAsia="Times New Roman" w:hAnsi="Times New Roman" w:cs="Times New Roman"/>
          <w:color w:val="000000"/>
          <w:sz w:val="28"/>
          <w:lang w:eastAsia="ro-RO"/>
        </w:rPr>
      </w:pPr>
    </w:p>
    <w:p w:rsidR="00206478" w:rsidRDefault="00206478" w:rsidP="00206478">
      <w:pPr>
        <w:spacing w:after="0" w:line="240" w:lineRule="auto"/>
        <w:jc w:val="both"/>
        <w:rPr>
          <w:rFonts w:ascii="Times New Roman" w:eastAsia="Times New Roman" w:hAnsi="Times New Roman" w:cs="Times New Roman"/>
          <w:color w:val="000000"/>
          <w:sz w:val="28"/>
          <w:lang w:eastAsia="ro-RO"/>
        </w:rPr>
      </w:pPr>
    </w:p>
    <w:p w:rsidR="00206478" w:rsidRDefault="00206478" w:rsidP="00206478">
      <w:pPr>
        <w:spacing w:after="0" w:line="240" w:lineRule="auto"/>
        <w:jc w:val="both"/>
        <w:rPr>
          <w:rFonts w:ascii="Times New Roman" w:eastAsia="Times New Roman" w:hAnsi="Times New Roman" w:cs="Times New Roman"/>
          <w:color w:val="000000"/>
          <w:sz w:val="28"/>
          <w:lang w:eastAsia="ro-RO"/>
        </w:rPr>
      </w:pPr>
      <w:r>
        <w:rPr>
          <w:rFonts w:ascii="Times New Roman" w:eastAsia="Times New Roman" w:hAnsi="Times New Roman" w:cs="Times New Roman"/>
          <w:color w:val="000000"/>
          <w:sz w:val="28"/>
          <w:lang w:eastAsia="ro-RO"/>
        </w:rPr>
        <w:t xml:space="preserve">Pentru alte cazuri de preschimbare a certificatului de înmatriculare va rugam consultați site-ul </w:t>
      </w:r>
      <w:hyperlink r:id="rId6" w:history="1">
        <w:r w:rsidRPr="00111AF6">
          <w:rPr>
            <w:rStyle w:val="Hyperlink"/>
            <w:rFonts w:ascii="Times New Roman" w:eastAsia="Times New Roman" w:hAnsi="Times New Roman" w:cs="Times New Roman"/>
            <w:sz w:val="28"/>
            <w:lang w:eastAsia="ro-RO"/>
          </w:rPr>
          <w:t>www.drpciv.ro</w:t>
        </w:r>
      </w:hyperlink>
      <w:r>
        <w:rPr>
          <w:rFonts w:ascii="Times New Roman" w:eastAsia="Times New Roman" w:hAnsi="Times New Roman" w:cs="Times New Roman"/>
          <w:color w:val="000000"/>
          <w:sz w:val="28"/>
          <w:lang w:eastAsia="ro-RO"/>
        </w:rPr>
        <w:t xml:space="preserve"> sectiunea documente si formulare. </w:t>
      </w:r>
    </w:p>
    <w:p w:rsidR="00206478" w:rsidRDefault="00206478" w:rsidP="00206478">
      <w:pPr>
        <w:spacing w:after="0" w:line="240" w:lineRule="auto"/>
        <w:jc w:val="both"/>
        <w:rPr>
          <w:rFonts w:ascii="Times New Roman" w:eastAsia="Times New Roman" w:hAnsi="Times New Roman" w:cs="Times New Roman"/>
          <w:color w:val="000000"/>
          <w:sz w:val="28"/>
          <w:lang w:eastAsia="ro-RO"/>
        </w:rPr>
      </w:pPr>
    </w:p>
    <w:p w:rsidR="00206478" w:rsidRDefault="00206478" w:rsidP="00206478">
      <w:pPr>
        <w:spacing w:after="0" w:line="240" w:lineRule="auto"/>
        <w:jc w:val="both"/>
        <w:rPr>
          <w:rFonts w:ascii="Times New Roman" w:eastAsia="Times New Roman" w:hAnsi="Times New Roman" w:cs="Times New Roman"/>
          <w:color w:val="000000"/>
          <w:sz w:val="28"/>
          <w:lang w:eastAsia="ro-RO"/>
        </w:rPr>
      </w:pPr>
      <w:r>
        <w:rPr>
          <w:rFonts w:ascii="Times New Roman" w:eastAsia="Times New Roman" w:hAnsi="Times New Roman" w:cs="Times New Roman"/>
          <w:color w:val="000000"/>
          <w:sz w:val="28"/>
          <w:lang w:eastAsia="ro-RO"/>
        </w:rPr>
        <w:t xml:space="preserve"> </w:t>
      </w:r>
    </w:p>
    <w:p w:rsidR="00206478" w:rsidRDefault="00206478" w:rsidP="00206478">
      <w:pPr>
        <w:spacing w:after="0" w:line="240" w:lineRule="auto"/>
        <w:jc w:val="both"/>
        <w:rPr>
          <w:rFonts w:ascii="Times New Roman" w:eastAsia="Times New Roman" w:hAnsi="Times New Roman" w:cs="Times New Roman"/>
          <w:color w:val="000000"/>
          <w:sz w:val="28"/>
          <w:lang w:eastAsia="ro-RO"/>
        </w:rPr>
      </w:pPr>
    </w:p>
    <w:p w:rsidR="00206478" w:rsidRPr="003C256F" w:rsidRDefault="00206478" w:rsidP="003C256F">
      <w:pPr>
        <w:spacing w:after="0" w:line="240" w:lineRule="auto"/>
        <w:jc w:val="both"/>
        <w:rPr>
          <w:rFonts w:ascii="Times New Roman" w:eastAsia="Times New Roman" w:hAnsi="Times New Roman" w:cs="Times New Roman"/>
          <w:color w:val="000000"/>
          <w:sz w:val="28"/>
          <w:lang w:eastAsia="ro-RO"/>
        </w:rPr>
      </w:pPr>
    </w:p>
    <w:sectPr w:rsidR="00206478" w:rsidRPr="003C256F" w:rsidSect="00527E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660B51"/>
    <w:multiLevelType w:val="hybridMultilevel"/>
    <w:tmpl w:val="58D44A84"/>
    <w:lvl w:ilvl="0" w:tplc="4B427AEE">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210F7D43"/>
    <w:multiLevelType w:val="hybridMultilevel"/>
    <w:tmpl w:val="9FB8FCC2"/>
    <w:lvl w:ilvl="0" w:tplc="00E8206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21B97BA6"/>
    <w:multiLevelType w:val="hybridMultilevel"/>
    <w:tmpl w:val="E2AA49D8"/>
    <w:lvl w:ilvl="0" w:tplc="00E8206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5B1F711B"/>
    <w:multiLevelType w:val="hybridMultilevel"/>
    <w:tmpl w:val="AD94752E"/>
    <w:lvl w:ilvl="0" w:tplc="B5C6F76C">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4">
    <w:nsid w:val="5DCD5DA4"/>
    <w:multiLevelType w:val="hybridMultilevel"/>
    <w:tmpl w:val="2CEA9082"/>
    <w:lvl w:ilvl="0" w:tplc="00E8206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2"/>
  </w:compat>
  <w:rsids>
    <w:rsidRoot w:val="00E35C5A"/>
    <w:rsid w:val="000331E7"/>
    <w:rsid w:val="00052BCC"/>
    <w:rsid w:val="00060325"/>
    <w:rsid w:val="000B10F8"/>
    <w:rsid w:val="00115FD6"/>
    <w:rsid w:val="0014169D"/>
    <w:rsid w:val="00156B73"/>
    <w:rsid w:val="00172799"/>
    <w:rsid w:val="001749CF"/>
    <w:rsid w:val="001976ED"/>
    <w:rsid w:val="001D0A42"/>
    <w:rsid w:val="001F45F3"/>
    <w:rsid w:val="002056B1"/>
    <w:rsid w:val="00206478"/>
    <w:rsid w:val="00236583"/>
    <w:rsid w:val="00241F81"/>
    <w:rsid w:val="00247676"/>
    <w:rsid w:val="00247D6D"/>
    <w:rsid w:val="002A5C4A"/>
    <w:rsid w:val="002B60A9"/>
    <w:rsid w:val="002D5387"/>
    <w:rsid w:val="002E1459"/>
    <w:rsid w:val="002F6A99"/>
    <w:rsid w:val="00307FAC"/>
    <w:rsid w:val="003100B6"/>
    <w:rsid w:val="00315E3D"/>
    <w:rsid w:val="00333BBF"/>
    <w:rsid w:val="00356499"/>
    <w:rsid w:val="00356A1C"/>
    <w:rsid w:val="003602AB"/>
    <w:rsid w:val="003635A6"/>
    <w:rsid w:val="00363BA0"/>
    <w:rsid w:val="00385AB1"/>
    <w:rsid w:val="0039030B"/>
    <w:rsid w:val="00392004"/>
    <w:rsid w:val="0039658C"/>
    <w:rsid w:val="003A47D9"/>
    <w:rsid w:val="003C256F"/>
    <w:rsid w:val="003F6BE2"/>
    <w:rsid w:val="003F6E15"/>
    <w:rsid w:val="0040715F"/>
    <w:rsid w:val="00412130"/>
    <w:rsid w:val="00444DFB"/>
    <w:rsid w:val="004460FC"/>
    <w:rsid w:val="00456C4B"/>
    <w:rsid w:val="00456E08"/>
    <w:rsid w:val="00466D31"/>
    <w:rsid w:val="004A1037"/>
    <w:rsid w:val="004A16EC"/>
    <w:rsid w:val="004B19A4"/>
    <w:rsid w:val="004F5FF0"/>
    <w:rsid w:val="00500FD7"/>
    <w:rsid w:val="00520C7D"/>
    <w:rsid w:val="00527C90"/>
    <w:rsid w:val="00527E9A"/>
    <w:rsid w:val="005866C8"/>
    <w:rsid w:val="005A1A1E"/>
    <w:rsid w:val="005B1844"/>
    <w:rsid w:val="005B6457"/>
    <w:rsid w:val="005F7002"/>
    <w:rsid w:val="00613828"/>
    <w:rsid w:val="00641DCB"/>
    <w:rsid w:val="0065258D"/>
    <w:rsid w:val="00657B32"/>
    <w:rsid w:val="00661E6A"/>
    <w:rsid w:val="00663C75"/>
    <w:rsid w:val="00667DA6"/>
    <w:rsid w:val="00683407"/>
    <w:rsid w:val="00687150"/>
    <w:rsid w:val="006B5965"/>
    <w:rsid w:val="006B6811"/>
    <w:rsid w:val="006E15DC"/>
    <w:rsid w:val="0070509C"/>
    <w:rsid w:val="0074614E"/>
    <w:rsid w:val="00756392"/>
    <w:rsid w:val="007727B7"/>
    <w:rsid w:val="007801A2"/>
    <w:rsid w:val="007B2DEE"/>
    <w:rsid w:val="007D2AB3"/>
    <w:rsid w:val="007E32B6"/>
    <w:rsid w:val="00802398"/>
    <w:rsid w:val="0083575F"/>
    <w:rsid w:val="008439AF"/>
    <w:rsid w:val="0084535F"/>
    <w:rsid w:val="00847999"/>
    <w:rsid w:val="008A1D95"/>
    <w:rsid w:val="008B6B26"/>
    <w:rsid w:val="008D5495"/>
    <w:rsid w:val="00903F72"/>
    <w:rsid w:val="00962C23"/>
    <w:rsid w:val="00966482"/>
    <w:rsid w:val="009964AA"/>
    <w:rsid w:val="009A132A"/>
    <w:rsid w:val="009A18CE"/>
    <w:rsid w:val="009D4F23"/>
    <w:rsid w:val="00A00F10"/>
    <w:rsid w:val="00A06405"/>
    <w:rsid w:val="00A064AC"/>
    <w:rsid w:val="00A118C4"/>
    <w:rsid w:val="00A32B10"/>
    <w:rsid w:val="00A53E15"/>
    <w:rsid w:val="00A57962"/>
    <w:rsid w:val="00A66EF8"/>
    <w:rsid w:val="00AA71EA"/>
    <w:rsid w:val="00AB01C4"/>
    <w:rsid w:val="00AB1CA4"/>
    <w:rsid w:val="00AC0971"/>
    <w:rsid w:val="00B03725"/>
    <w:rsid w:val="00B23E28"/>
    <w:rsid w:val="00B31DA4"/>
    <w:rsid w:val="00B60C17"/>
    <w:rsid w:val="00B6177A"/>
    <w:rsid w:val="00B74B96"/>
    <w:rsid w:val="00B77993"/>
    <w:rsid w:val="00B838ED"/>
    <w:rsid w:val="00B85DDB"/>
    <w:rsid w:val="00B8715F"/>
    <w:rsid w:val="00B90E5C"/>
    <w:rsid w:val="00C028B9"/>
    <w:rsid w:val="00C565B0"/>
    <w:rsid w:val="00CA6500"/>
    <w:rsid w:val="00CD2F4C"/>
    <w:rsid w:val="00D31F1B"/>
    <w:rsid w:val="00E10611"/>
    <w:rsid w:val="00E35C5A"/>
    <w:rsid w:val="00E45402"/>
    <w:rsid w:val="00E502A4"/>
    <w:rsid w:val="00E60ACA"/>
    <w:rsid w:val="00E77EC0"/>
    <w:rsid w:val="00E82087"/>
    <w:rsid w:val="00EB33C1"/>
    <w:rsid w:val="00EC5E84"/>
    <w:rsid w:val="00ED1C1A"/>
    <w:rsid w:val="00ED4EA5"/>
    <w:rsid w:val="00F4669D"/>
    <w:rsid w:val="00F60BD1"/>
    <w:rsid w:val="00FA35E0"/>
    <w:rsid w:val="00FA623A"/>
    <w:rsid w:val="00FB69AD"/>
    <w:rsid w:val="00FB779E"/>
    <w:rsid w:val="00FF3B3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D5E66F-6C4E-45A7-B515-0F293FDF9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E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15F"/>
    <w:pPr>
      <w:ind w:left="720"/>
      <w:contextualSpacing/>
    </w:pPr>
  </w:style>
  <w:style w:type="character" w:styleId="Hyperlink">
    <w:name w:val="Hyperlink"/>
    <w:basedOn w:val="DefaultParagraphFont"/>
    <w:uiPriority w:val="99"/>
    <w:unhideWhenUsed/>
    <w:rsid w:val="0040715F"/>
    <w:rPr>
      <w:color w:val="0000FF" w:themeColor="hyperlink"/>
      <w:u w:val="single"/>
    </w:rPr>
  </w:style>
  <w:style w:type="character" w:customStyle="1" w:styleId="spar">
    <w:name w:val="s_par"/>
    <w:basedOn w:val="DefaultParagraphFont"/>
    <w:rsid w:val="0083575F"/>
  </w:style>
  <w:style w:type="character" w:customStyle="1" w:styleId="slit">
    <w:name w:val="s_lit"/>
    <w:basedOn w:val="DefaultParagraphFont"/>
    <w:rsid w:val="0083575F"/>
  </w:style>
  <w:style w:type="character" w:customStyle="1" w:styleId="slitbdy">
    <w:name w:val="s_lit_bdy"/>
    <w:basedOn w:val="DefaultParagraphFont"/>
    <w:rsid w:val="0083575F"/>
  </w:style>
  <w:style w:type="paragraph" w:styleId="NoSpacing">
    <w:name w:val="No Spacing"/>
    <w:uiPriority w:val="1"/>
    <w:qFormat/>
    <w:rsid w:val="0083575F"/>
    <w:pPr>
      <w:spacing w:after="0" w:line="240" w:lineRule="auto"/>
    </w:pPr>
    <w:rPr>
      <w:lang w:val="en-US"/>
    </w:rPr>
  </w:style>
  <w:style w:type="character" w:customStyle="1" w:styleId="saln">
    <w:name w:val="s_aln"/>
    <w:basedOn w:val="DefaultParagraphFont"/>
    <w:rsid w:val="0074614E"/>
  </w:style>
  <w:style w:type="character" w:customStyle="1" w:styleId="salnbdy">
    <w:name w:val="s_aln_bdy"/>
    <w:basedOn w:val="DefaultParagraphFont"/>
    <w:rsid w:val="00746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72448">
      <w:bodyDiv w:val="1"/>
      <w:marLeft w:val="0"/>
      <w:marRight w:val="0"/>
      <w:marTop w:val="0"/>
      <w:marBottom w:val="0"/>
      <w:divBdr>
        <w:top w:val="none" w:sz="0" w:space="0" w:color="auto"/>
        <w:left w:val="none" w:sz="0" w:space="0" w:color="auto"/>
        <w:bottom w:val="none" w:sz="0" w:space="0" w:color="auto"/>
        <w:right w:val="none" w:sz="0" w:space="0" w:color="auto"/>
      </w:divBdr>
    </w:div>
    <w:div w:id="147064876">
      <w:bodyDiv w:val="1"/>
      <w:marLeft w:val="0"/>
      <w:marRight w:val="0"/>
      <w:marTop w:val="0"/>
      <w:marBottom w:val="0"/>
      <w:divBdr>
        <w:top w:val="none" w:sz="0" w:space="0" w:color="auto"/>
        <w:left w:val="none" w:sz="0" w:space="0" w:color="auto"/>
        <w:bottom w:val="none" w:sz="0" w:space="0" w:color="auto"/>
        <w:right w:val="none" w:sz="0" w:space="0" w:color="auto"/>
      </w:divBdr>
    </w:div>
    <w:div w:id="211699477">
      <w:bodyDiv w:val="1"/>
      <w:marLeft w:val="0"/>
      <w:marRight w:val="0"/>
      <w:marTop w:val="0"/>
      <w:marBottom w:val="0"/>
      <w:divBdr>
        <w:top w:val="none" w:sz="0" w:space="0" w:color="auto"/>
        <w:left w:val="none" w:sz="0" w:space="0" w:color="auto"/>
        <w:bottom w:val="none" w:sz="0" w:space="0" w:color="auto"/>
        <w:right w:val="none" w:sz="0" w:space="0" w:color="auto"/>
      </w:divBdr>
    </w:div>
    <w:div w:id="348414971">
      <w:bodyDiv w:val="1"/>
      <w:marLeft w:val="0"/>
      <w:marRight w:val="0"/>
      <w:marTop w:val="0"/>
      <w:marBottom w:val="0"/>
      <w:divBdr>
        <w:top w:val="none" w:sz="0" w:space="0" w:color="auto"/>
        <w:left w:val="none" w:sz="0" w:space="0" w:color="auto"/>
        <w:bottom w:val="none" w:sz="0" w:space="0" w:color="auto"/>
        <w:right w:val="none" w:sz="0" w:space="0" w:color="auto"/>
      </w:divBdr>
    </w:div>
    <w:div w:id="1837265042">
      <w:bodyDiv w:val="1"/>
      <w:marLeft w:val="0"/>
      <w:marRight w:val="0"/>
      <w:marTop w:val="0"/>
      <w:marBottom w:val="0"/>
      <w:divBdr>
        <w:top w:val="none" w:sz="0" w:space="0" w:color="auto"/>
        <w:left w:val="none" w:sz="0" w:space="0" w:color="auto"/>
        <w:bottom w:val="none" w:sz="0" w:space="0" w:color="auto"/>
        <w:right w:val="none" w:sz="0" w:space="0" w:color="auto"/>
      </w:divBdr>
    </w:div>
    <w:div w:id="209794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rpciv.ro" TargetMode="External"/><Relationship Id="rId5" Type="http://schemas.openxmlformats.org/officeDocument/2006/relationships/hyperlink" Target="mailto:inmatriculari.bucuresti@mai.gov.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 O.</dc:creator>
  <cp:lastModifiedBy>cbn</cp:lastModifiedBy>
  <cp:revision>5</cp:revision>
  <cp:lastPrinted>2022-11-08T05:56:00Z</cp:lastPrinted>
  <dcterms:created xsi:type="dcterms:W3CDTF">2023-01-04T08:08:00Z</dcterms:created>
  <dcterms:modified xsi:type="dcterms:W3CDTF">2023-03-03T08:51:00Z</dcterms:modified>
</cp:coreProperties>
</file>