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95" w:rsidRPr="00675D19" w:rsidRDefault="00827895" w:rsidP="00A659DE">
      <w:pPr>
        <w:widowControl w:val="0"/>
        <w:ind w:left="-567"/>
        <w:jc w:val="both"/>
        <w:rPr>
          <w:b/>
          <w:sz w:val="28"/>
          <w:szCs w:val="28"/>
          <w:lang w:val="ro-RO"/>
        </w:rPr>
      </w:pPr>
      <w:r w:rsidRPr="00675D19">
        <w:rPr>
          <w:b/>
          <w:sz w:val="28"/>
          <w:szCs w:val="28"/>
          <w:lang w:val="it-IT"/>
        </w:rPr>
        <w:t>INSTITU</w:t>
      </w:r>
      <w:r w:rsidRPr="00675D19">
        <w:rPr>
          <w:b/>
          <w:sz w:val="28"/>
          <w:szCs w:val="28"/>
          <w:lang w:val="ro-RO"/>
        </w:rPr>
        <w:t>ŢIA  PREFECTULUI MUNICIPIULUI BUCUREŞTI</w:t>
      </w:r>
    </w:p>
    <w:p w:rsidR="004D1EB4" w:rsidRPr="00B05F5A" w:rsidRDefault="004D2FC1" w:rsidP="00A659DE">
      <w:pPr>
        <w:pStyle w:val="Heading1"/>
        <w:widowControl w:val="0"/>
        <w:spacing w:line="240" w:lineRule="auto"/>
        <w:ind w:left="-567"/>
        <w:rPr>
          <w:sz w:val="28"/>
        </w:rPr>
      </w:pPr>
      <w:r w:rsidRPr="00B05F5A">
        <w:rPr>
          <w:sz w:val="28"/>
        </w:rPr>
        <w:t>Comisi</w:t>
      </w:r>
      <w:r w:rsidR="006D1D2A">
        <w:rPr>
          <w:sz w:val="28"/>
        </w:rPr>
        <w:t>a</w:t>
      </w:r>
      <w:r w:rsidRPr="00B05F5A">
        <w:rPr>
          <w:sz w:val="28"/>
        </w:rPr>
        <w:t xml:space="preserve"> de concurs</w:t>
      </w:r>
    </w:p>
    <w:p w:rsidR="008811D7" w:rsidRDefault="008811D7" w:rsidP="00632E4A">
      <w:pPr>
        <w:rPr>
          <w:sz w:val="28"/>
          <w:szCs w:val="28"/>
          <w:lang w:val="it-IT"/>
        </w:rPr>
      </w:pPr>
    </w:p>
    <w:p w:rsidR="002F7AFB" w:rsidRDefault="002F7AFB" w:rsidP="00632E4A">
      <w:pPr>
        <w:rPr>
          <w:sz w:val="28"/>
          <w:szCs w:val="28"/>
          <w:lang w:val="it-IT"/>
        </w:rPr>
      </w:pPr>
    </w:p>
    <w:p w:rsidR="002F7AFB" w:rsidRDefault="002F7AFB" w:rsidP="00632E4A">
      <w:pPr>
        <w:rPr>
          <w:sz w:val="28"/>
          <w:szCs w:val="28"/>
          <w:lang w:val="it-IT"/>
        </w:rPr>
      </w:pPr>
    </w:p>
    <w:p w:rsidR="008811D7" w:rsidRPr="00675D19" w:rsidRDefault="008811D7" w:rsidP="00632E4A">
      <w:pPr>
        <w:rPr>
          <w:sz w:val="28"/>
          <w:szCs w:val="28"/>
          <w:lang w:val="it-IT"/>
        </w:rPr>
      </w:pPr>
    </w:p>
    <w:p w:rsidR="00632E4A" w:rsidRPr="00675D19" w:rsidRDefault="00632E4A" w:rsidP="00632E4A">
      <w:pPr>
        <w:ind w:left="-709"/>
        <w:jc w:val="center"/>
        <w:rPr>
          <w:b/>
          <w:sz w:val="28"/>
          <w:szCs w:val="28"/>
          <w:lang w:val="ro-RO"/>
        </w:rPr>
      </w:pPr>
      <w:r w:rsidRPr="00675D19">
        <w:rPr>
          <w:b/>
          <w:sz w:val="28"/>
          <w:szCs w:val="28"/>
          <w:lang w:val="it-IT"/>
        </w:rPr>
        <w:t>RE</w:t>
      </w:r>
      <w:r w:rsidRPr="00675D19">
        <w:rPr>
          <w:b/>
          <w:sz w:val="28"/>
          <w:szCs w:val="28"/>
          <w:lang w:val="ro-RO"/>
        </w:rPr>
        <w:t>ZULTATUL FINAL</w:t>
      </w:r>
    </w:p>
    <w:p w:rsidR="00B05F5A" w:rsidRDefault="002106FE" w:rsidP="00B05F5A">
      <w:pPr>
        <w:jc w:val="center"/>
        <w:rPr>
          <w:b/>
          <w:color w:val="FF0000"/>
          <w:lang w:val="ro-RO"/>
        </w:rPr>
      </w:pPr>
      <w:r>
        <w:rPr>
          <w:b/>
          <w:iCs/>
          <w:lang w:val="ro-RO"/>
        </w:rPr>
        <w:t xml:space="preserve">la </w:t>
      </w:r>
      <w:r w:rsidR="00B05F5A">
        <w:rPr>
          <w:b/>
          <w:iCs/>
          <w:lang w:val="ro-RO"/>
        </w:rPr>
        <w:t xml:space="preserve">concursul </w:t>
      </w:r>
      <w:r w:rsidR="006D1D2A">
        <w:rPr>
          <w:b/>
          <w:iCs/>
        </w:rPr>
        <w:t>pentru ocuparea funcţiei publice de execuţie vacantă de auditor, clasa I, grad profesional superior din cadrul Compartimentului audit intern</w:t>
      </w:r>
    </w:p>
    <w:p w:rsidR="00B05F5A" w:rsidRDefault="00B05F5A" w:rsidP="00B05F5A">
      <w:pPr>
        <w:jc w:val="center"/>
        <w:rPr>
          <w:b/>
          <w:color w:val="FF0000"/>
          <w:sz w:val="28"/>
          <w:szCs w:val="28"/>
          <w:lang w:val="ro-RO"/>
        </w:rPr>
      </w:pPr>
    </w:p>
    <w:p w:rsidR="00632E4A" w:rsidRPr="00675D19" w:rsidRDefault="00632E4A" w:rsidP="00632E4A">
      <w:pPr>
        <w:rPr>
          <w:color w:val="FF0000"/>
          <w:sz w:val="28"/>
          <w:szCs w:val="28"/>
          <w:lang w:val="it-IT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268"/>
        <w:gridCol w:w="2835"/>
        <w:gridCol w:w="1276"/>
        <w:gridCol w:w="1276"/>
        <w:gridCol w:w="1134"/>
        <w:gridCol w:w="1417"/>
      </w:tblGrid>
      <w:tr w:rsidR="002A3FDE" w:rsidRPr="00675D19" w:rsidTr="00BA5771">
        <w:tc>
          <w:tcPr>
            <w:tcW w:w="709" w:type="dxa"/>
          </w:tcPr>
          <w:p w:rsidR="002A3FDE" w:rsidRPr="00C27668" w:rsidRDefault="002A3FDE" w:rsidP="00A659DE">
            <w:pPr>
              <w:rPr>
                <w:sz w:val="28"/>
                <w:szCs w:val="28"/>
                <w:lang w:val="it-IT"/>
              </w:rPr>
            </w:pPr>
            <w:r w:rsidRPr="00C27668">
              <w:rPr>
                <w:sz w:val="28"/>
                <w:szCs w:val="28"/>
                <w:lang w:val="it-IT"/>
              </w:rPr>
              <w:t>Nr. crt.</w:t>
            </w:r>
          </w:p>
        </w:tc>
        <w:tc>
          <w:tcPr>
            <w:tcW w:w="2268" w:type="dxa"/>
          </w:tcPr>
          <w:p w:rsidR="002A3FDE" w:rsidRPr="00C27668" w:rsidRDefault="002A3FDE" w:rsidP="008811D7">
            <w:pPr>
              <w:jc w:val="center"/>
              <w:rPr>
                <w:sz w:val="28"/>
                <w:szCs w:val="28"/>
                <w:lang w:val="it-IT"/>
              </w:rPr>
            </w:pPr>
            <w:r w:rsidRPr="00C27668">
              <w:rPr>
                <w:sz w:val="28"/>
                <w:szCs w:val="28"/>
                <w:lang w:val="it-IT"/>
              </w:rPr>
              <w:t>Numele şi prenumele</w:t>
            </w:r>
          </w:p>
        </w:tc>
        <w:tc>
          <w:tcPr>
            <w:tcW w:w="2835" w:type="dxa"/>
          </w:tcPr>
          <w:p w:rsidR="002A3FDE" w:rsidRPr="00C27668" w:rsidRDefault="002A3FDE">
            <w:pPr>
              <w:widowControl w:val="0"/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C27668">
              <w:rPr>
                <w:sz w:val="28"/>
                <w:szCs w:val="28"/>
                <w:lang w:val="fr-FR"/>
              </w:rPr>
              <w:t>Func</w:t>
            </w:r>
            <w:proofErr w:type="spellEnd"/>
            <w:r w:rsidRPr="00C27668">
              <w:rPr>
                <w:sz w:val="28"/>
                <w:szCs w:val="28"/>
                <w:lang w:val="fr-FR"/>
              </w:rPr>
              <w:t>ț</w:t>
            </w:r>
            <w:proofErr w:type="spellStart"/>
            <w:r w:rsidRPr="00C27668">
              <w:rPr>
                <w:sz w:val="28"/>
                <w:szCs w:val="28"/>
                <w:lang w:val="fr-FR"/>
              </w:rPr>
              <w:t>ia</w:t>
            </w:r>
            <w:proofErr w:type="spellEnd"/>
            <w:r w:rsidRPr="00C27668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27668">
              <w:rPr>
                <w:sz w:val="28"/>
                <w:szCs w:val="28"/>
                <w:lang w:val="fr-FR"/>
              </w:rPr>
              <w:t>publică</w:t>
            </w:r>
            <w:proofErr w:type="spellEnd"/>
            <w:r w:rsidRPr="00C27668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27668">
              <w:rPr>
                <w:sz w:val="28"/>
                <w:szCs w:val="28"/>
                <w:lang w:val="fr-FR"/>
              </w:rPr>
              <w:t>pentru</w:t>
            </w:r>
            <w:proofErr w:type="spellEnd"/>
            <w:r w:rsidRPr="00C27668">
              <w:rPr>
                <w:sz w:val="28"/>
                <w:szCs w:val="28"/>
                <w:lang w:val="fr-FR"/>
              </w:rPr>
              <w:t xml:space="preserve"> care </w:t>
            </w:r>
            <w:proofErr w:type="spellStart"/>
            <w:r w:rsidRPr="00C27668">
              <w:rPr>
                <w:sz w:val="28"/>
                <w:szCs w:val="28"/>
                <w:lang w:val="fr-FR"/>
              </w:rPr>
              <w:t>candidează</w:t>
            </w:r>
            <w:proofErr w:type="spellEnd"/>
          </w:p>
        </w:tc>
        <w:tc>
          <w:tcPr>
            <w:tcW w:w="1276" w:type="dxa"/>
          </w:tcPr>
          <w:p w:rsidR="002A3FDE" w:rsidRPr="00C27668" w:rsidRDefault="002A3FDE" w:rsidP="008811D7">
            <w:pPr>
              <w:jc w:val="center"/>
              <w:rPr>
                <w:sz w:val="28"/>
                <w:szCs w:val="28"/>
                <w:lang w:val="it-IT"/>
              </w:rPr>
            </w:pPr>
            <w:r w:rsidRPr="00C27668">
              <w:rPr>
                <w:sz w:val="28"/>
                <w:szCs w:val="28"/>
                <w:lang w:val="it-IT"/>
              </w:rPr>
              <w:t>Punctaj prob</w:t>
            </w:r>
            <w:r w:rsidRPr="00C27668">
              <w:rPr>
                <w:sz w:val="28"/>
                <w:szCs w:val="28"/>
                <w:lang w:val="ro-RO"/>
              </w:rPr>
              <w:t>ă scrisă</w:t>
            </w:r>
          </w:p>
        </w:tc>
        <w:tc>
          <w:tcPr>
            <w:tcW w:w="1276" w:type="dxa"/>
          </w:tcPr>
          <w:p w:rsidR="002A3FDE" w:rsidRPr="00C27668" w:rsidRDefault="002A3FDE" w:rsidP="008811D7">
            <w:pPr>
              <w:jc w:val="center"/>
              <w:rPr>
                <w:sz w:val="28"/>
                <w:szCs w:val="28"/>
                <w:lang w:val="it-IT"/>
              </w:rPr>
            </w:pPr>
            <w:r w:rsidRPr="00C27668">
              <w:rPr>
                <w:sz w:val="28"/>
                <w:szCs w:val="28"/>
                <w:lang w:val="it-IT"/>
              </w:rPr>
              <w:t>Punctaj interviu</w:t>
            </w:r>
          </w:p>
        </w:tc>
        <w:tc>
          <w:tcPr>
            <w:tcW w:w="1134" w:type="dxa"/>
          </w:tcPr>
          <w:p w:rsidR="002A3FDE" w:rsidRPr="00C27668" w:rsidRDefault="002A3FDE" w:rsidP="008811D7">
            <w:pPr>
              <w:jc w:val="center"/>
              <w:rPr>
                <w:sz w:val="28"/>
                <w:szCs w:val="28"/>
                <w:lang w:val="it-IT"/>
              </w:rPr>
            </w:pPr>
            <w:r w:rsidRPr="00C27668">
              <w:rPr>
                <w:sz w:val="28"/>
                <w:szCs w:val="28"/>
                <w:lang w:val="it-IT"/>
              </w:rPr>
              <w:t>Punctaj final</w:t>
            </w:r>
          </w:p>
        </w:tc>
        <w:tc>
          <w:tcPr>
            <w:tcW w:w="1417" w:type="dxa"/>
          </w:tcPr>
          <w:p w:rsidR="002A3FDE" w:rsidRPr="00C27668" w:rsidRDefault="002A3FDE" w:rsidP="008811D7">
            <w:pPr>
              <w:jc w:val="center"/>
              <w:rPr>
                <w:sz w:val="28"/>
                <w:szCs w:val="28"/>
                <w:lang w:val="it-IT"/>
              </w:rPr>
            </w:pPr>
            <w:r w:rsidRPr="00C27668">
              <w:rPr>
                <w:sz w:val="28"/>
                <w:szCs w:val="28"/>
                <w:lang w:val="it-IT"/>
              </w:rPr>
              <w:t xml:space="preserve">Observaţii </w:t>
            </w:r>
          </w:p>
        </w:tc>
      </w:tr>
      <w:tr w:rsidR="006D1D2A" w:rsidRPr="00675D19" w:rsidTr="00BA5771">
        <w:tc>
          <w:tcPr>
            <w:tcW w:w="709" w:type="dxa"/>
          </w:tcPr>
          <w:p w:rsidR="006D1D2A" w:rsidRPr="00675D19" w:rsidRDefault="006D1D2A" w:rsidP="00A659DE">
            <w:pPr>
              <w:numPr>
                <w:ilvl w:val="0"/>
                <w:numId w:val="2"/>
              </w:numPr>
              <w:spacing w:line="360" w:lineRule="auto"/>
              <w:ind w:left="0"/>
              <w:rPr>
                <w:sz w:val="28"/>
                <w:szCs w:val="28"/>
                <w:lang w:val="it-IT"/>
              </w:rPr>
            </w:pPr>
          </w:p>
        </w:tc>
        <w:tc>
          <w:tcPr>
            <w:tcW w:w="2268" w:type="dxa"/>
            <w:vAlign w:val="center"/>
          </w:tcPr>
          <w:p w:rsidR="006D1D2A" w:rsidRPr="001767C8" w:rsidRDefault="006D1D2A" w:rsidP="00D840DF">
            <w:pPr>
              <w:ind w:left="-97"/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POSTOLACHE ADINA</w:t>
            </w:r>
          </w:p>
        </w:tc>
        <w:tc>
          <w:tcPr>
            <w:tcW w:w="2835" w:type="dxa"/>
            <w:vAlign w:val="center"/>
          </w:tcPr>
          <w:p w:rsidR="006D1D2A" w:rsidRPr="003316CB" w:rsidRDefault="006D1D2A" w:rsidP="00D840DF">
            <w:pPr>
              <w:ind w:lef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t-IT"/>
              </w:rPr>
              <w:t>auditor, clasa I, grad profesional superior</w:t>
            </w:r>
          </w:p>
        </w:tc>
        <w:tc>
          <w:tcPr>
            <w:tcW w:w="1276" w:type="dxa"/>
          </w:tcPr>
          <w:p w:rsidR="006D1D2A" w:rsidRPr="00A52AF4" w:rsidRDefault="00BE512A" w:rsidP="008811D7">
            <w:pPr>
              <w:spacing w:line="360" w:lineRule="auto"/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70,83</w:t>
            </w:r>
          </w:p>
        </w:tc>
        <w:tc>
          <w:tcPr>
            <w:tcW w:w="1276" w:type="dxa"/>
          </w:tcPr>
          <w:p w:rsidR="006D1D2A" w:rsidRPr="00A52AF4" w:rsidRDefault="00BE512A" w:rsidP="008811D7">
            <w:pPr>
              <w:spacing w:line="360" w:lineRule="auto"/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63,67</w:t>
            </w:r>
          </w:p>
        </w:tc>
        <w:tc>
          <w:tcPr>
            <w:tcW w:w="1134" w:type="dxa"/>
          </w:tcPr>
          <w:p w:rsidR="006D1D2A" w:rsidRPr="00A52AF4" w:rsidRDefault="00BE512A" w:rsidP="008811D7">
            <w:pPr>
              <w:spacing w:line="360" w:lineRule="auto"/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134,5</w:t>
            </w:r>
          </w:p>
        </w:tc>
        <w:tc>
          <w:tcPr>
            <w:tcW w:w="1417" w:type="dxa"/>
          </w:tcPr>
          <w:p w:rsidR="006D1D2A" w:rsidRPr="00A52AF4" w:rsidRDefault="00BE512A" w:rsidP="008811D7">
            <w:pPr>
              <w:spacing w:line="360" w:lineRule="auto"/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ADMIS</w:t>
            </w:r>
          </w:p>
        </w:tc>
      </w:tr>
    </w:tbl>
    <w:p w:rsidR="00632E4A" w:rsidRPr="00675D19" w:rsidRDefault="00632E4A" w:rsidP="00632E4A">
      <w:pPr>
        <w:jc w:val="center"/>
        <w:rPr>
          <w:color w:val="FF0000"/>
          <w:sz w:val="28"/>
          <w:szCs w:val="28"/>
          <w:lang w:val="it-IT"/>
        </w:rPr>
      </w:pPr>
    </w:p>
    <w:p w:rsidR="00632E4A" w:rsidRPr="00675D19" w:rsidRDefault="00632E4A" w:rsidP="00744AF2">
      <w:pPr>
        <w:jc w:val="center"/>
        <w:rPr>
          <w:b/>
          <w:color w:val="FF0000"/>
          <w:sz w:val="28"/>
          <w:szCs w:val="28"/>
          <w:lang w:val="ro-RO"/>
        </w:rPr>
      </w:pPr>
    </w:p>
    <w:p w:rsidR="00632E4A" w:rsidRPr="00675D19" w:rsidRDefault="00632E4A" w:rsidP="00744AF2">
      <w:pPr>
        <w:jc w:val="center"/>
        <w:rPr>
          <w:b/>
          <w:color w:val="FF0000"/>
          <w:sz w:val="28"/>
          <w:szCs w:val="28"/>
          <w:lang w:val="ro-RO"/>
        </w:rPr>
      </w:pPr>
    </w:p>
    <w:p w:rsidR="00632E4A" w:rsidRPr="00675D19" w:rsidRDefault="00632E4A" w:rsidP="00744AF2">
      <w:pPr>
        <w:jc w:val="center"/>
        <w:rPr>
          <w:b/>
          <w:color w:val="FF0000"/>
          <w:sz w:val="28"/>
          <w:szCs w:val="28"/>
          <w:lang w:val="ro-RO"/>
        </w:rPr>
      </w:pPr>
    </w:p>
    <w:p w:rsidR="00632E4A" w:rsidRPr="00675D19" w:rsidRDefault="00632E4A" w:rsidP="00744AF2">
      <w:pPr>
        <w:jc w:val="center"/>
        <w:rPr>
          <w:b/>
          <w:color w:val="FF0000"/>
          <w:sz w:val="28"/>
          <w:szCs w:val="28"/>
          <w:lang w:val="ro-RO"/>
        </w:rPr>
      </w:pPr>
    </w:p>
    <w:p w:rsidR="00632E4A" w:rsidRPr="00675D19" w:rsidRDefault="00632E4A" w:rsidP="00744AF2">
      <w:pPr>
        <w:jc w:val="center"/>
        <w:rPr>
          <w:b/>
          <w:color w:val="FF0000"/>
          <w:sz w:val="28"/>
          <w:szCs w:val="28"/>
          <w:lang w:val="ro-RO"/>
        </w:rPr>
      </w:pPr>
    </w:p>
    <w:p w:rsidR="00A659DE" w:rsidRDefault="00A659DE" w:rsidP="00A659DE">
      <w:pPr>
        <w:ind w:left="-567"/>
        <w:jc w:val="both"/>
        <w:rPr>
          <w:sz w:val="28"/>
          <w:szCs w:val="28"/>
        </w:rPr>
      </w:pPr>
    </w:p>
    <w:p w:rsidR="00A659DE" w:rsidRDefault="00A659DE" w:rsidP="00A659DE">
      <w:pPr>
        <w:ind w:left="-567"/>
        <w:jc w:val="both"/>
        <w:rPr>
          <w:sz w:val="28"/>
          <w:szCs w:val="28"/>
        </w:rPr>
      </w:pPr>
    </w:p>
    <w:p w:rsidR="00A659DE" w:rsidRDefault="00A659DE" w:rsidP="00A659DE">
      <w:pPr>
        <w:ind w:left="-567"/>
        <w:jc w:val="both"/>
        <w:rPr>
          <w:sz w:val="28"/>
          <w:szCs w:val="28"/>
        </w:rPr>
      </w:pPr>
    </w:p>
    <w:p w:rsidR="00A659DE" w:rsidRPr="004750FD" w:rsidRDefault="00A659DE" w:rsidP="00A659DE">
      <w:pPr>
        <w:ind w:left="-567"/>
        <w:jc w:val="both"/>
        <w:rPr>
          <w:sz w:val="28"/>
          <w:szCs w:val="28"/>
        </w:rPr>
      </w:pPr>
    </w:p>
    <w:p w:rsidR="004E50D1" w:rsidRPr="00D52D51" w:rsidRDefault="004B70E0" w:rsidP="00A659DE">
      <w:pPr>
        <w:widowControl w:val="0"/>
        <w:ind w:left="-567"/>
        <w:jc w:val="both"/>
        <w:rPr>
          <w:sz w:val="28"/>
          <w:szCs w:val="28"/>
        </w:rPr>
      </w:pPr>
      <w:r w:rsidRPr="003316CB">
        <w:rPr>
          <w:sz w:val="28"/>
          <w:szCs w:val="28"/>
        </w:rPr>
        <w:t xml:space="preserve">Afişat astăzi:  </w:t>
      </w:r>
      <w:r w:rsidR="00BA5771">
        <w:rPr>
          <w:sz w:val="28"/>
          <w:szCs w:val="28"/>
        </w:rPr>
        <w:t>06.03.</w:t>
      </w:r>
      <w:r w:rsidR="006D1D2A">
        <w:rPr>
          <w:sz w:val="28"/>
          <w:szCs w:val="28"/>
        </w:rPr>
        <w:t>2019</w:t>
      </w:r>
      <w:r w:rsidRPr="003316CB">
        <w:rPr>
          <w:sz w:val="28"/>
          <w:szCs w:val="28"/>
        </w:rPr>
        <w:t xml:space="preserve">, </w:t>
      </w:r>
      <w:r w:rsidR="008811D7">
        <w:rPr>
          <w:sz w:val="28"/>
          <w:szCs w:val="28"/>
        </w:rPr>
        <w:t xml:space="preserve">ora </w:t>
      </w:r>
      <w:r w:rsidR="00BA5771">
        <w:rPr>
          <w:sz w:val="28"/>
          <w:szCs w:val="28"/>
        </w:rPr>
        <w:t>10.00</w:t>
      </w:r>
    </w:p>
    <w:sectPr w:rsidR="004E50D1" w:rsidRPr="00D52D51" w:rsidSect="00970F85">
      <w:pgSz w:w="11907" w:h="16840" w:code="9"/>
      <w:pgMar w:top="851" w:right="851" w:bottom="851" w:left="1418" w:header="720" w:footer="720" w:gutter="0"/>
      <w:cols w:space="708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626F7"/>
    <w:multiLevelType w:val="hybridMultilevel"/>
    <w:tmpl w:val="395E16CC"/>
    <w:lvl w:ilvl="0" w:tplc="8682C150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177172"/>
    <w:multiLevelType w:val="hybridMultilevel"/>
    <w:tmpl w:val="40627D68"/>
    <w:lvl w:ilvl="0" w:tplc="965242BE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57"/>
  <w:drawingGridVerticalSpacing w:val="39"/>
  <w:displayVerticalDrawingGridEvery w:val="2"/>
  <w:characterSpacingControl w:val="doNotCompress"/>
  <w:compat/>
  <w:rsids>
    <w:rsidRoot w:val="00827895"/>
    <w:rsid w:val="00025A08"/>
    <w:rsid w:val="00033290"/>
    <w:rsid w:val="000A03E6"/>
    <w:rsid w:val="000A0EBD"/>
    <w:rsid w:val="000E1BCC"/>
    <w:rsid w:val="00112F0D"/>
    <w:rsid w:val="00116D61"/>
    <w:rsid w:val="00167ED0"/>
    <w:rsid w:val="00175815"/>
    <w:rsid w:val="001802FC"/>
    <w:rsid w:val="00186AAE"/>
    <w:rsid w:val="00197750"/>
    <w:rsid w:val="001A77CD"/>
    <w:rsid w:val="001C0994"/>
    <w:rsid w:val="001D1882"/>
    <w:rsid w:val="001D18B6"/>
    <w:rsid w:val="001D4BEE"/>
    <w:rsid w:val="001D64BF"/>
    <w:rsid w:val="001E7C7E"/>
    <w:rsid w:val="001F39FB"/>
    <w:rsid w:val="00200206"/>
    <w:rsid w:val="00203E11"/>
    <w:rsid w:val="002106FE"/>
    <w:rsid w:val="0021176D"/>
    <w:rsid w:val="002A3FDE"/>
    <w:rsid w:val="002D0170"/>
    <w:rsid w:val="002F7AFB"/>
    <w:rsid w:val="003316CB"/>
    <w:rsid w:val="00383E34"/>
    <w:rsid w:val="003C5FF9"/>
    <w:rsid w:val="003E18C2"/>
    <w:rsid w:val="00466D9E"/>
    <w:rsid w:val="0047005D"/>
    <w:rsid w:val="00472CF4"/>
    <w:rsid w:val="004750FD"/>
    <w:rsid w:val="00493E82"/>
    <w:rsid w:val="00493FF3"/>
    <w:rsid w:val="004B70E0"/>
    <w:rsid w:val="004D1EB4"/>
    <w:rsid w:val="004D2FC1"/>
    <w:rsid w:val="004E50D1"/>
    <w:rsid w:val="00547FB0"/>
    <w:rsid w:val="005925CA"/>
    <w:rsid w:val="005A3291"/>
    <w:rsid w:val="005D3538"/>
    <w:rsid w:val="005F4ACD"/>
    <w:rsid w:val="006050DB"/>
    <w:rsid w:val="00610297"/>
    <w:rsid w:val="00632E4A"/>
    <w:rsid w:val="00675D19"/>
    <w:rsid w:val="0069243E"/>
    <w:rsid w:val="006A291F"/>
    <w:rsid w:val="006B01A0"/>
    <w:rsid w:val="006B1BBB"/>
    <w:rsid w:val="006D1D2A"/>
    <w:rsid w:val="006F4CE9"/>
    <w:rsid w:val="00725FD6"/>
    <w:rsid w:val="007351B2"/>
    <w:rsid w:val="00735703"/>
    <w:rsid w:val="00744AF2"/>
    <w:rsid w:val="00746A3D"/>
    <w:rsid w:val="00747CCB"/>
    <w:rsid w:val="00754194"/>
    <w:rsid w:val="00787438"/>
    <w:rsid w:val="00796427"/>
    <w:rsid w:val="007D22DB"/>
    <w:rsid w:val="007E1F07"/>
    <w:rsid w:val="007E507B"/>
    <w:rsid w:val="00800591"/>
    <w:rsid w:val="00802228"/>
    <w:rsid w:val="00826036"/>
    <w:rsid w:val="00827895"/>
    <w:rsid w:val="00833C4A"/>
    <w:rsid w:val="00834EDF"/>
    <w:rsid w:val="00842E09"/>
    <w:rsid w:val="008562E1"/>
    <w:rsid w:val="00861077"/>
    <w:rsid w:val="008811D7"/>
    <w:rsid w:val="00895E04"/>
    <w:rsid w:val="0089755D"/>
    <w:rsid w:val="008977DA"/>
    <w:rsid w:val="008A0FF8"/>
    <w:rsid w:val="008C3ECB"/>
    <w:rsid w:val="008C62ED"/>
    <w:rsid w:val="008C7A3B"/>
    <w:rsid w:val="008E511A"/>
    <w:rsid w:val="00913D13"/>
    <w:rsid w:val="00917BE9"/>
    <w:rsid w:val="00923447"/>
    <w:rsid w:val="00931812"/>
    <w:rsid w:val="00961E90"/>
    <w:rsid w:val="00965BD7"/>
    <w:rsid w:val="00970F85"/>
    <w:rsid w:val="009A2188"/>
    <w:rsid w:val="009B4D05"/>
    <w:rsid w:val="009C5F39"/>
    <w:rsid w:val="009D30E5"/>
    <w:rsid w:val="009E24FF"/>
    <w:rsid w:val="009F14AA"/>
    <w:rsid w:val="00A353EE"/>
    <w:rsid w:val="00A45602"/>
    <w:rsid w:val="00A52AF4"/>
    <w:rsid w:val="00A62D65"/>
    <w:rsid w:val="00A6537F"/>
    <w:rsid w:val="00A659DE"/>
    <w:rsid w:val="00A862D5"/>
    <w:rsid w:val="00AB0141"/>
    <w:rsid w:val="00AB23B4"/>
    <w:rsid w:val="00AC46F9"/>
    <w:rsid w:val="00AD6881"/>
    <w:rsid w:val="00AE6611"/>
    <w:rsid w:val="00AF0A3D"/>
    <w:rsid w:val="00AF0EAB"/>
    <w:rsid w:val="00AF76CA"/>
    <w:rsid w:val="00B05F5A"/>
    <w:rsid w:val="00BA079E"/>
    <w:rsid w:val="00BA5771"/>
    <w:rsid w:val="00BD5C49"/>
    <w:rsid w:val="00BE512A"/>
    <w:rsid w:val="00BF7908"/>
    <w:rsid w:val="00C27668"/>
    <w:rsid w:val="00C502AD"/>
    <w:rsid w:val="00CA7AC4"/>
    <w:rsid w:val="00CD0C4E"/>
    <w:rsid w:val="00D52D51"/>
    <w:rsid w:val="00D55960"/>
    <w:rsid w:val="00D566B1"/>
    <w:rsid w:val="00D60048"/>
    <w:rsid w:val="00D66198"/>
    <w:rsid w:val="00D914EB"/>
    <w:rsid w:val="00DB6A46"/>
    <w:rsid w:val="00DD7167"/>
    <w:rsid w:val="00E071E6"/>
    <w:rsid w:val="00E07967"/>
    <w:rsid w:val="00E07C9A"/>
    <w:rsid w:val="00E404B5"/>
    <w:rsid w:val="00E53474"/>
    <w:rsid w:val="00E53AA5"/>
    <w:rsid w:val="00EA0D22"/>
    <w:rsid w:val="00EA1ABC"/>
    <w:rsid w:val="00EC2BEC"/>
    <w:rsid w:val="00EC7667"/>
    <w:rsid w:val="00F00F5D"/>
    <w:rsid w:val="00F27270"/>
    <w:rsid w:val="00FE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7895"/>
    <w:rPr>
      <w:sz w:val="24"/>
      <w:szCs w:val="24"/>
      <w:lang w:val="ro-MO" w:eastAsia="en-US"/>
    </w:rPr>
  </w:style>
  <w:style w:type="paragraph" w:styleId="Heading1">
    <w:name w:val="heading 1"/>
    <w:basedOn w:val="Normal"/>
    <w:next w:val="Normal"/>
    <w:qFormat/>
    <w:rsid w:val="00827895"/>
    <w:pPr>
      <w:keepNext/>
      <w:spacing w:line="360" w:lineRule="auto"/>
      <w:jc w:val="both"/>
      <w:outlineLvl w:val="0"/>
    </w:pPr>
    <w:rPr>
      <w:b/>
      <w:sz w:val="26"/>
      <w:szCs w:val="28"/>
      <w:lang w:val="ro-RO"/>
    </w:rPr>
  </w:style>
  <w:style w:type="paragraph" w:styleId="Heading7">
    <w:name w:val="heading 7"/>
    <w:basedOn w:val="Normal"/>
    <w:next w:val="Normal"/>
    <w:qFormat/>
    <w:rsid w:val="00827895"/>
    <w:pPr>
      <w:keepNext/>
      <w:spacing w:line="360" w:lineRule="auto"/>
      <w:jc w:val="center"/>
      <w:outlineLvl w:val="6"/>
    </w:pPr>
    <w:rPr>
      <w:b/>
      <w:sz w:val="32"/>
      <w:szCs w:val="32"/>
      <w:lang w:val="fr-FR"/>
    </w:rPr>
  </w:style>
  <w:style w:type="paragraph" w:styleId="Heading8">
    <w:name w:val="heading 8"/>
    <w:basedOn w:val="Normal"/>
    <w:next w:val="Normal"/>
    <w:link w:val="Heading8Char"/>
    <w:qFormat/>
    <w:rsid w:val="00827895"/>
    <w:pPr>
      <w:keepNext/>
      <w:outlineLvl w:val="7"/>
    </w:pPr>
    <w:rPr>
      <w:b/>
      <w:bCs/>
      <w:szCs w:val="28"/>
      <w:lang w:val="fr-FR"/>
    </w:rPr>
  </w:style>
  <w:style w:type="paragraph" w:styleId="Heading9">
    <w:name w:val="heading 9"/>
    <w:basedOn w:val="Normal"/>
    <w:next w:val="Normal"/>
    <w:qFormat/>
    <w:rsid w:val="00827895"/>
    <w:pPr>
      <w:keepNext/>
      <w:jc w:val="both"/>
      <w:outlineLvl w:val="8"/>
    </w:pPr>
    <w:rPr>
      <w:b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">
    <w:name w:val="Caracter"/>
    <w:basedOn w:val="Normal"/>
    <w:rsid w:val="00AF76CA"/>
    <w:rPr>
      <w:lang w:val="pl-PL" w:eastAsia="pl-PL"/>
    </w:rPr>
  </w:style>
  <w:style w:type="character" w:customStyle="1" w:styleId="rvts7">
    <w:name w:val="rvts7"/>
    <w:basedOn w:val="DefaultParagraphFont"/>
    <w:rsid w:val="008E511A"/>
  </w:style>
  <w:style w:type="character" w:customStyle="1" w:styleId="Heading8Char">
    <w:name w:val="Heading 8 Char"/>
    <w:basedOn w:val="DefaultParagraphFont"/>
    <w:link w:val="Heading8"/>
    <w:rsid w:val="00744AF2"/>
    <w:rPr>
      <w:b/>
      <w:bCs/>
      <w:sz w:val="24"/>
      <w:szCs w:val="28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INSTITUŢIA  PREFECTULUI MUNICIPIULUI BUCUREŞTI</vt:lpstr>
    </vt:vector>
  </TitlesOfParts>
  <Company>Prefectura Bucuresti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INSTITUŢIA  PREFECTULUI MUNICIPIULUI BUCUREŞTI</dc:title>
  <dc:creator>User</dc:creator>
  <cp:lastModifiedBy>Windows User</cp:lastModifiedBy>
  <cp:revision>24</cp:revision>
  <cp:lastPrinted>2018-11-08T13:00:00Z</cp:lastPrinted>
  <dcterms:created xsi:type="dcterms:W3CDTF">2018-10-19T06:30:00Z</dcterms:created>
  <dcterms:modified xsi:type="dcterms:W3CDTF">2019-03-06T06:28:00Z</dcterms:modified>
</cp:coreProperties>
</file>