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CBB" w:rsidRPr="004874DC" w:rsidRDefault="00BC5CBB" w:rsidP="00BC5CBB">
      <w:pPr>
        <w:pStyle w:val="NoSpacing"/>
        <w:jc w:val="right"/>
        <w:rPr>
          <w:rFonts w:ascii="Times New Roman" w:hAnsi="Times New Roman"/>
          <w:b/>
          <w:sz w:val="28"/>
          <w:szCs w:val="28"/>
        </w:rPr>
      </w:pPr>
      <w:r w:rsidRPr="004874DC">
        <w:rPr>
          <w:rFonts w:ascii="Times New Roman" w:hAnsi="Times New Roman"/>
          <w:b/>
          <w:sz w:val="28"/>
          <w:szCs w:val="28"/>
        </w:rPr>
        <w:t>APROBAT</w:t>
      </w:r>
    </w:p>
    <w:p w:rsidR="00BC5CBB" w:rsidRPr="004874DC" w:rsidRDefault="00BC5CBB" w:rsidP="00BC5CBB">
      <w:pPr>
        <w:pStyle w:val="NoSpacing"/>
        <w:jc w:val="right"/>
        <w:rPr>
          <w:rFonts w:ascii="Times New Roman" w:hAnsi="Times New Roman"/>
          <w:b/>
          <w:sz w:val="28"/>
          <w:szCs w:val="28"/>
        </w:rPr>
      </w:pPr>
      <w:r w:rsidRPr="004874DC">
        <w:rPr>
          <w:rFonts w:ascii="Times New Roman" w:hAnsi="Times New Roman"/>
          <w:b/>
          <w:sz w:val="28"/>
          <w:szCs w:val="28"/>
        </w:rPr>
        <w:tab/>
      </w:r>
      <w:r w:rsidRPr="004874DC">
        <w:rPr>
          <w:rFonts w:ascii="Times New Roman" w:hAnsi="Times New Roman"/>
          <w:b/>
          <w:sz w:val="28"/>
          <w:szCs w:val="28"/>
        </w:rPr>
        <w:tab/>
      </w:r>
      <w:r w:rsidRPr="004874DC">
        <w:rPr>
          <w:rFonts w:ascii="Times New Roman" w:hAnsi="Times New Roman"/>
          <w:b/>
          <w:sz w:val="28"/>
          <w:szCs w:val="28"/>
        </w:rPr>
        <w:tab/>
      </w:r>
      <w:r w:rsidRPr="004874DC">
        <w:rPr>
          <w:rFonts w:ascii="Times New Roman" w:hAnsi="Times New Roman"/>
          <w:b/>
          <w:sz w:val="28"/>
          <w:szCs w:val="28"/>
        </w:rPr>
        <w:tab/>
      </w:r>
      <w:r w:rsidRPr="004874DC">
        <w:rPr>
          <w:rFonts w:ascii="Times New Roman" w:hAnsi="Times New Roman"/>
          <w:b/>
          <w:sz w:val="28"/>
          <w:szCs w:val="28"/>
        </w:rPr>
        <w:tab/>
      </w:r>
      <w:r w:rsidRPr="004874DC">
        <w:rPr>
          <w:rFonts w:ascii="Times New Roman" w:hAnsi="Times New Roman"/>
          <w:b/>
          <w:sz w:val="28"/>
          <w:szCs w:val="28"/>
        </w:rPr>
        <w:tab/>
      </w:r>
      <w:r w:rsidRPr="004874DC">
        <w:rPr>
          <w:rFonts w:ascii="Times New Roman" w:hAnsi="Times New Roman"/>
          <w:b/>
          <w:sz w:val="28"/>
          <w:szCs w:val="28"/>
        </w:rPr>
        <w:tab/>
      </w:r>
      <w:r w:rsidRPr="004874DC">
        <w:rPr>
          <w:rFonts w:ascii="Times New Roman" w:hAnsi="Times New Roman"/>
          <w:b/>
          <w:sz w:val="28"/>
          <w:szCs w:val="28"/>
        </w:rPr>
        <w:tab/>
      </w:r>
      <w:r w:rsidRPr="004874DC">
        <w:rPr>
          <w:rFonts w:ascii="Times New Roman" w:hAnsi="Times New Roman"/>
          <w:b/>
          <w:sz w:val="28"/>
          <w:szCs w:val="28"/>
        </w:rPr>
        <w:tab/>
        <w:t>p. PREFECT</w:t>
      </w:r>
    </w:p>
    <w:p w:rsidR="00BC5CBB" w:rsidRPr="004874DC" w:rsidRDefault="00BC5CBB" w:rsidP="00BC5CBB">
      <w:pPr>
        <w:pStyle w:val="NoSpacing"/>
        <w:jc w:val="right"/>
        <w:rPr>
          <w:rFonts w:ascii="Times New Roman" w:hAnsi="Times New Roman"/>
          <w:b/>
          <w:sz w:val="28"/>
          <w:szCs w:val="28"/>
        </w:rPr>
      </w:pPr>
      <w:r w:rsidRPr="004874DC">
        <w:rPr>
          <w:rFonts w:ascii="Times New Roman" w:hAnsi="Times New Roman"/>
          <w:b/>
          <w:sz w:val="28"/>
          <w:szCs w:val="28"/>
        </w:rPr>
        <w:tab/>
      </w:r>
      <w:r w:rsidRPr="004874DC">
        <w:rPr>
          <w:rFonts w:ascii="Times New Roman" w:hAnsi="Times New Roman"/>
          <w:b/>
          <w:sz w:val="28"/>
          <w:szCs w:val="28"/>
        </w:rPr>
        <w:tab/>
      </w:r>
      <w:r w:rsidRPr="004874DC">
        <w:rPr>
          <w:rFonts w:ascii="Times New Roman" w:hAnsi="Times New Roman"/>
          <w:b/>
          <w:sz w:val="28"/>
          <w:szCs w:val="28"/>
        </w:rPr>
        <w:tab/>
      </w:r>
      <w:r w:rsidRPr="004874DC">
        <w:rPr>
          <w:rFonts w:ascii="Times New Roman" w:hAnsi="Times New Roman"/>
          <w:b/>
          <w:sz w:val="28"/>
          <w:szCs w:val="28"/>
        </w:rPr>
        <w:tab/>
      </w:r>
      <w:r w:rsidRPr="004874DC">
        <w:rPr>
          <w:rFonts w:ascii="Times New Roman" w:hAnsi="Times New Roman"/>
          <w:b/>
          <w:sz w:val="28"/>
          <w:szCs w:val="28"/>
        </w:rPr>
        <w:tab/>
      </w:r>
      <w:r w:rsidRPr="004874DC">
        <w:rPr>
          <w:rFonts w:ascii="Times New Roman" w:hAnsi="Times New Roman"/>
          <w:b/>
          <w:sz w:val="28"/>
          <w:szCs w:val="28"/>
        </w:rPr>
        <w:tab/>
        <w:t xml:space="preserve">          SUBPREFECT</w:t>
      </w:r>
    </w:p>
    <w:p w:rsidR="00BC5CBB" w:rsidRPr="004874DC" w:rsidRDefault="00BC5CBB" w:rsidP="00BC5CBB">
      <w:pPr>
        <w:pStyle w:val="NoSpacing"/>
        <w:jc w:val="right"/>
        <w:rPr>
          <w:rStyle w:val="ln2tlitera"/>
          <w:rFonts w:ascii="Times New Roman" w:hAnsi="Times New Roman"/>
          <w:b/>
          <w:sz w:val="28"/>
          <w:szCs w:val="28"/>
        </w:rPr>
      </w:pPr>
      <w:r w:rsidRPr="004874DC">
        <w:rPr>
          <w:rFonts w:ascii="Times New Roman" w:hAnsi="Times New Roman"/>
          <w:b/>
          <w:sz w:val="28"/>
          <w:szCs w:val="28"/>
        </w:rPr>
        <w:t xml:space="preserve">  CORNELIU CÎRSTEA</w:t>
      </w:r>
    </w:p>
    <w:p w:rsidR="00BC5CBB" w:rsidRDefault="00BC5CBB" w:rsidP="005B2F58">
      <w:pPr>
        <w:pStyle w:val="ListParagraph"/>
        <w:autoSpaceDE w:val="0"/>
        <w:autoSpaceDN w:val="0"/>
        <w:adjustRightInd w:val="0"/>
        <w:spacing w:after="0" w:line="240" w:lineRule="auto"/>
        <w:ind w:left="1440"/>
        <w:jc w:val="both"/>
        <w:rPr>
          <w:rFonts w:ascii="Times New Roman" w:hAnsi="Times New Roman"/>
          <w:b/>
          <w:sz w:val="24"/>
          <w:szCs w:val="24"/>
          <w:shd w:val="clear" w:color="auto" w:fill="FFFFFF"/>
        </w:rPr>
      </w:pPr>
    </w:p>
    <w:p w:rsidR="00BC5CBB" w:rsidRDefault="00BC5CBB" w:rsidP="005B2F58">
      <w:pPr>
        <w:pStyle w:val="ListParagraph"/>
        <w:autoSpaceDE w:val="0"/>
        <w:autoSpaceDN w:val="0"/>
        <w:adjustRightInd w:val="0"/>
        <w:spacing w:after="0" w:line="240" w:lineRule="auto"/>
        <w:ind w:left="1440"/>
        <w:jc w:val="both"/>
        <w:rPr>
          <w:rFonts w:ascii="Times New Roman" w:hAnsi="Times New Roman"/>
          <w:b/>
          <w:sz w:val="24"/>
          <w:szCs w:val="24"/>
          <w:shd w:val="clear" w:color="auto" w:fill="FFFFFF"/>
        </w:rPr>
      </w:pPr>
    </w:p>
    <w:p w:rsidR="00BC5CBB" w:rsidRDefault="00BC5CBB" w:rsidP="005B2F58">
      <w:pPr>
        <w:pStyle w:val="ListParagraph"/>
        <w:autoSpaceDE w:val="0"/>
        <w:autoSpaceDN w:val="0"/>
        <w:adjustRightInd w:val="0"/>
        <w:spacing w:after="0" w:line="240" w:lineRule="auto"/>
        <w:ind w:left="1440"/>
        <w:jc w:val="both"/>
        <w:rPr>
          <w:rFonts w:ascii="Times New Roman" w:hAnsi="Times New Roman"/>
          <w:b/>
          <w:sz w:val="24"/>
          <w:szCs w:val="24"/>
          <w:shd w:val="clear" w:color="auto" w:fill="FFFFFF"/>
        </w:rPr>
      </w:pPr>
    </w:p>
    <w:p w:rsidR="004922D5" w:rsidRPr="00422329" w:rsidRDefault="004922D5" w:rsidP="005B2F58">
      <w:pPr>
        <w:pStyle w:val="ListParagraph"/>
        <w:autoSpaceDE w:val="0"/>
        <w:autoSpaceDN w:val="0"/>
        <w:adjustRightInd w:val="0"/>
        <w:spacing w:after="0" w:line="240" w:lineRule="auto"/>
        <w:ind w:left="1440"/>
        <w:jc w:val="both"/>
        <w:rPr>
          <w:rFonts w:ascii="Times New Roman" w:hAnsi="Times New Roman"/>
          <w:b/>
          <w:sz w:val="24"/>
          <w:szCs w:val="24"/>
          <w:shd w:val="clear" w:color="auto" w:fill="FFFFFF"/>
        </w:rPr>
      </w:pPr>
      <w:r w:rsidRPr="00422329">
        <w:rPr>
          <w:rFonts w:ascii="Times New Roman" w:hAnsi="Times New Roman"/>
          <w:b/>
          <w:sz w:val="24"/>
          <w:szCs w:val="24"/>
          <w:shd w:val="clear" w:color="auto" w:fill="FFFFFF"/>
        </w:rPr>
        <w:t>Plan de acţiuni pentru realizarea în municipiul Bucureşti, a politicilor naţionale, a politicilor de afaceri europene şi de intensificare a relaţiilor externe</w:t>
      </w:r>
    </w:p>
    <w:p w:rsidR="004922D5" w:rsidRPr="00422329" w:rsidRDefault="004922D5" w:rsidP="005B2F58">
      <w:pPr>
        <w:pStyle w:val="ListParagraph"/>
        <w:autoSpaceDE w:val="0"/>
        <w:autoSpaceDN w:val="0"/>
        <w:adjustRightInd w:val="0"/>
        <w:spacing w:after="0" w:line="240" w:lineRule="auto"/>
        <w:ind w:left="1080"/>
        <w:jc w:val="both"/>
        <w:rPr>
          <w:rFonts w:ascii="Times New Roman" w:hAnsi="Times New Roman"/>
          <w:b/>
          <w:bCs/>
          <w:sz w:val="24"/>
          <w:szCs w:val="24"/>
        </w:rPr>
      </w:pPr>
    </w:p>
    <w:p w:rsidR="004922D5" w:rsidRPr="00422329" w:rsidRDefault="004922D5" w:rsidP="005B2F58">
      <w:pPr>
        <w:pStyle w:val="ListParagraph"/>
        <w:numPr>
          <w:ilvl w:val="0"/>
          <w:numId w:val="1"/>
        </w:numPr>
        <w:autoSpaceDE w:val="0"/>
        <w:autoSpaceDN w:val="0"/>
        <w:adjustRightInd w:val="0"/>
        <w:spacing w:after="0" w:line="240" w:lineRule="auto"/>
        <w:jc w:val="both"/>
        <w:rPr>
          <w:rFonts w:ascii="Times New Roman" w:hAnsi="Times New Roman"/>
          <w:b/>
          <w:bCs/>
          <w:sz w:val="24"/>
          <w:szCs w:val="24"/>
        </w:rPr>
      </w:pPr>
      <w:r w:rsidRPr="00422329">
        <w:rPr>
          <w:rFonts w:ascii="Times New Roman" w:hAnsi="Times New Roman"/>
          <w:b/>
          <w:bCs/>
          <w:sz w:val="24"/>
          <w:szCs w:val="24"/>
        </w:rPr>
        <w:t>INTRODUCERE</w:t>
      </w:r>
    </w:p>
    <w:p w:rsidR="004922D5" w:rsidRPr="00422329" w:rsidRDefault="004922D5" w:rsidP="005B2F58">
      <w:pPr>
        <w:pStyle w:val="ListParagraph"/>
        <w:autoSpaceDE w:val="0"/>
        <w:autoSpaceDN w:val="0"/>
        <w:adjustRightInd w:val="0"/>
        <w:spacing w:after="0" w:line="240" w:lineRule="auto"/>
        <w:ind w:left="1800"/>
        <w:jc w:val="both"/>
        <w:rPr>
          <w:rFonts w:ascii="Times New Roman" w:hAnsi="Times New Roman"/>
          <w:bCs/>
          <w:sz w:val="24"/>
          <w:szCs w:val="24"/>
        </w:rPr>
      </w:pPr>
    </w:p>
    <w:p w:rsidR="004922D5" w:rsidRPr="00422329" w:rsidRDefault="004922D5" w:rsidP="005B2F58">
      <w:pPr>
        <w:pStyle w:val="NoSpacing"/>
        <w:jc w:val="both"/>
        <w:rPr>
          <w:rFonts w:ascii="Times New Roman" w:hAnsi="Times New Roman"/>
          <w:sz w:val="24"/>
          <w:szCs w:val="24"/>
          <w:shd w:val="clear" w:color="auto" w:fill="FFFFFF"/>
        </w:rPr>
      </w:pPr>
      <w:r w:rsidRPr="00422329">
        <w:rPr>
          <w:rFonts w:ascii="Times New Roman" w:hAnsi="Times New Roman"/>
          <w:sz w:val="24"/>
          <w:szCs w:val="24"/>
        </w:rPr>
        <w:t xml:space="preserve">Conform prevederilor art. 6 alin. (1), punctul 3, lit. a) din Hotărârea Guvernului nr. 460/2006 pentru aplicarea unor prevederi ale Legii nr. 340/2004 privind prefectul şi instituţia prefectului, </w:t>
      </w:r>
      <w:r w:rsidRPr="00422329">
        <w:rPr>
          <w:rFonts w:ascii="Times New Roman" w:hAnsi="Times New Roman"/>
          <w:sz w:val="24"/>
          <w:szCs w:val="24"/>
          <w:shd w:val="clear" w:color="auto" w:fill="FFFFFF"/>
        </w:rPr>
        <w:t>structurile de specialitate ale instituţiei prefectului</w:t>
      </w:r>
      <w:r w:rsidRPr="00422329">
        <w:rPr>
          <w:rStyle w:val="apple-converted-space"/>
          <w:rFonts w:ascii="Times New Roman" w:hAnsi="Times New Roman"/>
          <w:sz w:val="24"/>
          <w:szCs w:val="24"/>
          <w:shd w:val="clear" w:color="auto" w:fill="FFFFFF"/>
        </w:rPr>
        <w:t> </w:t>
      </w:r>
      <w:r w:rsidRPr="00422329">
        <w:rPr>
          <w:rFonts w:ascii="Times New Roman" w:hAnsi="Times New Roman"/>
          <w:sz w:val="24"/>
          <w:szCs w:val="24"/>
          <w:shd w:val="clear" w:color="auto" w:fill="FFFFFF"/>
        </w:rPr>
        <w:t>întocmesc anual planul de acţiuni pentru realizarea în judeţ, respectiv în municipiul Bucureşti, a politicilor naţionale, a politicilor de integrare europeană şi intensificare a relaţiilor externe, cu consultarea consiliului judeţean, respectiv a Consiliului General al Municipiului Bucureşti, şi a conducătorilor serviciilor publice deconcentrate.</w:t>
      </w:r>
    </w:p>
    <w:p w:rsidR="004922D5" w:rsidRPr="00422329" w:rsidRDefault="004922D5" w:rsidP="005B2F58">
      <w:pPr>
        <w:pStyle w:val="NoSpacing"/>
        <w:jc w:val="both"/>
        <w:rPr>
          <w:rFonts w:ascii="Times New Roman" w:hAnsi="Times New Roman"/>
          <w:sz w:val="24"/>
          <w:szCs w:val="24"/>
        </w:rPr>
      </w:pPr>
      <w:r w:rsidRPr="00422329">
        <w:rPr>
          <w:rFonts w:ascii="Times New Roman" w:hAnsi="Times New Roman"/>
          <w:sz w:val="24"/>
          <w:szCs w:val="24"/>
        </w:rPr>
        <w:t>Elaborarea planului s-a făcut după consultarea serviciilor publice deconcentrate existente la nivelul municipiului Bucureşti, precum şi a autorităţilor publice locale din municipiul Bucureşti.</w:t>
      </w:r>
    </w:p>
    <w:p w:rsidR="004922D5" w:rsidRPr="00422329" w:rsidRDefault="004922D5" w:rsidP="005B2F58">
      <w:pPr>
        <w:pStyle w:val="NoSpacing"/>
        <w:jc w:val="both"/>
        <w:rPr>
          <w:rFonts w:ascii="Times New Roman" w:hAnsi="Times New Roman"/>
          <w:sz w:val="24"/>
          <w:szCs w:val="24"/>
        </w:rPr>
      </w:pPr>
      <w:r w:rsidRPr="00422329">
        <w:rPr>
          <w:rFonts w:ascii="Times New Roman" w:hAnsi="Times New Roman"/>
          <w:sz w:val="24"/>
          <w:szCs w:val="24"/>
        </w:rPr>
        <w:t xml:space="preserve">Planul este structurat pe capitole.  Fiecare capitol cuprinde cele mai importante acţiuni ce se vor desfăşura în domeniul respectiv, la nivelul municipiului Bucureşti, entitarea implicată în realizare şi termenul de finalizare. </w:t>
      </w:r>
    </w:p>
    <w:p w:rsidR="004922D5" w:rsidRPr="00422329" w:rsidRDefault="004922D5" w:rsidP="005B2F58">
      <w:pPr>
        <w:autoSpaceDE w:val="0"/>
        <w:autoSpaceDN w:val="0"/>
        <w:adjustRightInd w:val="0"/>
        <w:spacing w:after="0" w:line="240" w:lineRule="auto"/>
        <w:jc w:val="both"/>
        <w:rPr>
          <w:rFonts w:ascii="Times New Roman" w:hAnsi="Times New Roman"/>
          <w:sz w:val="24"/>
          <w:szCs w:val="24"/>
        </w:rPr>
      </w:pPr>
    </w:p>
    <w:p w:rsidR="004922D5" w:rsidRPr="00422329" w:rsidRDefault="004922D5" w:rsidP="005B2F58">
      <w:pPr>
        <w:pStyle w:val="ListParagraph"/>
        <w:numPr>
          <w:ilvl w:val="0"/>
          <w:numId w:val="1"/>
        </w:numPr>
        <w:jc w:val="both"/>
        <w:rPr>
          <w:rFonts w:ascii="Times New Roman" w:hAnsi="Times New Roman"/>
          <w:b/>
          <w:sz w:val="24"/>
          <w:szCs w:val="24"/>
        </w:rPr>
      </w:pPr>
      <w:r w:rsidRPr="00422329">
        <w:rPr>
          <w:rFonts w:ascii="Times New Roman" w:hAnsi="Times New Roman"/>
          <w:b/>
          <w:sz w:val="24"/>
          <w:szCs w:val="24"/>
        </w:rPr>
        <w:t xml:space="preserve"> STRUCTURA PE CAPITOLE </w:t>
      </w:r>
    </w:p>
    <w:p w:rsidR="004922D5" w:rsidRPr="00422329" w:rsidRDefault="004922D5" w:rsidP="005B2F58">
      <w:pPr>
        <w:pStyle w:val="NoSpacing"/>
        <w:jc w:val="both"/>
        <w:rPr>
          <w:rFonts w:ascii="Times New Roman" w:hAnsi="Times New Roman"/>
          <w:sz w:val="24"/>
          <w:szCs w:val="24"/>
          <w:shd w:val="clear" w:color="auto" w:fill="FFFFFF"/>
        </w:rPr>
      </w:pPr>
      <w:r w:rsidRPr="00422329">
        <w:rPr>
          <w:rStyle w:val="apple-converted-space"/>
          <w:rFonts w:ascii="Times New Roman" w:hAnsi="Times New Roman"/>
          <w:sz w:val="24"/>
          <w:szCs w:val="24"/>
          <w:shd w:val="clear" w:color="auto" w:fill="FFFFFF"/>
        </w:rPr>
        <w:t xml:space="preserve">CAPITOLUL I </w:t>
      </w:r>
      <w:r w:rsidRPr="00422329">
        <w:rPr>
          <w:rFonts w:ascii="Times New Roman" w:hAnsi="Times New Roman"/>
          <w:sz w:val="24"/>
          <w:szCs w:val="24"/>
        </w:rPr>
        <w:t>Acţiuni în domeniul agriculturii</w:t>
      </w:r>
    </w:p>
    <w:p w:rsidR="004922D5" w:rsidRPr="00422329" w:rsidRDefault="004922D5" w:rsidP="005B2F58">
      <w:pPr>
        <w:pStyle w:val="NoSpacing"/>
        <w:jc w:val="both"/>
        <w:rPr>
          <w:rFonts w:ascii="Times New Roman" w:hAnsi="Times New Roman"/>
          <w:sz w:val="24"/>
          <w:szCs w:val="24"/>
        </w:rPr>
      </w:pPr>
      <w:r w:rsidRPr="00422329">
        <w:rPr>
          <w:rStyle w:val="apple-converted-space"/>
          <w:rFonts w:ascii="Times New Roman" w:hAnsi="Times New Roman"/>
          <w:sz w:val="24"/>
          <w:szCs w:val="24"/>
          <w:shd w:val="clear" w:color="auto" w:fill="FFFFFF"/>
        </w:rPr>
        <w:t xml:space="preserve">CAPITOLUL II Acţiuni în </w:t>
      </w:r>
      <w:r w:rsidRPr="00422329">
        <w:rPr>
          <w:rFonts w:ascii="Times New Roman" w:hAnsi="Times New Roman"/>
          <w:sz w:val="24"/>
          <w:szCs w:val="24"/>
          <w:shd w:val="clear" w:color="auto" w:fill="FFFFFF"/>
        </w:rPr>
        <w:t>domeniul gospodăririi cantitative şi calitative a resurselor de apă.  Calitatea factorilor de mediu</w:t>
      </w:r>
    </w:p>
    <w:p w:rsidR="004922D5" w:rsidRPr="00422329" w:rsidRDefault="004922D5" w:rsidP="005B2F58">
      <w:pPr>
        <w:pStyle w:val="NoSpacing"/>
        <w:jc w:val="both"/>
        <w:rPr>
          <w:rFonts w:ascii="Times New Roman" w:hAnsi="Times New Roman"/>
          <w:sz w:val="24"/>
          <w:szCs w:val="24"/>
        </w:rPr>
      </w:pPr>
      <w:r w:rsidRPr="00422329">
        <w:rPr>
          <w:rStyle w:val="apple-converted-space"/>
          <w:rFonts w:ascii="Times New Roman" w:hAnsi="Times New Roman"/>
          <w:sz w:val="24"/>
          <w:szCs w:val="24"/>
          <w:shd w:val="clear" w:color="auto" w:fill="FFFFFF"/>
        </w:rPr>
        <w:t>CAPITOLUL III</w:t>
      </w:r>
      <w:r w:rsidRPr="00422329">
        <w:rPr>
          <w:rFonts w:ascii="Times New Roman" w:hAnsi="Times New Roman"/>
          <w:sz w:val="24"/>
          <w:szCs w:val="24"/>
        </w:rPr>
        <w:t xml:space="preserve">  Acţiuni în domeniul sanitar veterinar şi siguranţa alimentelor</w:t>
      </w:r>
    </w:p>
    <w:p w:rsidR="00901876" w:rsidRPr="00422329" w:rsidRDefault="004922D5" w:rsidP="005B2F58">
      <w:pPr>
        <w:pStyle w:val="NoSpacing"/>
        <w:jc w:val="both"/>
        <w:rPr>
          <w:rFonts w:ascii="Times New Roman" w:hAnsi="Times New Roman"/>
          <w:sz w:val="24"/>
          <w:szCs w:val="24"/>
        </w:rPr>
      </w:pPr>
      <w:r w:rsidRPr="00422329">
        <w:rPr>
          <w:rStyle w:val="apple-converted-space"/>
          <w:rFonts w:ascii="Times New Roman" w:hAnsi="Times New Roman"/>
          <w:sz w:val="24"/>
          <w:szCs w:val="24"/>
          <w:shd w:val="clear" w:color="auto" w:fill="FFFFFF"/>
        </w:rPr>
        <w:t xml:space="preserve">CAPITOLUL IV  Acţiuni </w:t>
      </w:r>
      <w:r w:rsidRPr="00422329">
        <w:rPr>
          <w:rFonts w:ascii="Times New Roman" w:hAnsi="Times New Roman"/>
          <w:sz w:val="24"/>
          <w:szCs w:val="24"/>
        </w:rPr>
        <w:t xml:space="preserve">în domeniul </w:t>
      </w:r>
      <w:r w:rsidR="00901876" w:rsidRPr="00422329">
        <w:rPr>
          <w:rFonts w:ascii="Times New Roman" w:hAnsi="Times New Roman"/>
          <w:sz w:val="24"/>
          <w:szCs w:val="24"/>
        </w:rPr>
        <w:t xml:space="preserve"> protecţiei mediului    </w:t>
      </w:r>
    </w:p>
    <w:p w:rsidR="004922D5" w:rsidRPr="00422329" w:rsidRDefault="004922D5" w:rsidP="005B2F58">
      <w:pPr>
        <w:pStyle w:val="NoSpacing"/>
        <w:jc w:val="both"/>
        <w:rPr>
          <w:rFonts w:ascii="Times New Roman" w:hAnsi="Times New Roman"/>
          <w:color w:val="000000"/>
          <w:sz w:val="24"/>
          <w:szCs w:val="24"/>
          <w:lang w:val="ro-RO"/>
        </w:rPr>
      </w:pPr>
      <w:r w:rsidRPr="00422329">
        <w:rPr>
          <w:rStyle w:val="apple-converted-space"/>
          <w:rFonts w:ascii="Times New Roman" w:hAnsi="Times New Roman"/>
          <w:sz w:val="24"/>
          <w:szCs w:val="24"/>
          <w:shd w:val="clear" w:color="auto" w:fill="FFFFFF"/>
        </w:rPr>
        <w:t xml:space="preserve">CAPITOLUL V Acţiuni </w:t>
      </w:r>
      <w:r w:rsidRPr="00422329">
        <w:rPr>
          <w:rFonts w:ascii="Times New Roman" w:hAnsi="Times New Roman"/>
          <w:sz w:val="24"/>
          <w:szCs w:val="24"/>
        </w:rPr>
        <w:t xml:space="preserve">în domeniul </w:t>
      </w:r>
      <w:r w:rsidR="00901876" w:rsidRPr="00422329">
        <w:rPr>
          <w:rFonts w:ascii="Times New Roman" w:hAnsi="Times New Roman"/>
          <w:sz w:val="24"/>
          <w:szCs w:val="24"/>
        </w:rPr>
        <w:t>statistic</w:t>
      </w:r>
      <w:r w:rsidR="00901876" w:rsidRPr="00422329">
        <w:rPr>
          <w:rFonts w:ascii="Times New Roman" w:hAnsi="Times New Roman"/>
          <w:color w:val="000000"/>
          <w:sz w:val="24"/>
          <w:szCs w:val="24"/>
          <w:lang w:val="ro-RO"/>
        </w:rPr>
        <w:t xml:space="preserve">           </w:t>
      </w:r>
    </w:p>
    <w:p w:rsidR="004922D5" w:rsidRPr="00422329" w:rsidRDefault="004922D5" w:rsidP="005B2F58">
      <w:pPr>
        <w:pStyle w:val="NoSpacing"/>
        <w:jc w:val="both"/>
        <w:rPr>
          <w:rFonts w:ascii="Times New Roman" w:hAnsi="Times New Roman"/>
          <w:color w:val="000000"/>
          <w:sz w:val="24"/>
          <w:szCs w:val="24"/>
          <w:lang w:val="ro-RO"/>
        </w:rPr>
      </w:pPr>
      <w:r w:rsidRPr="00422329">
        <w:rPr>
          <w:rStyle w:val="apple-converted-space"/>
          <w:rFonts w:ascii="Times New Roman" w:hAnsi="Times New Roman"/>
          <w:sz w:val="24"/>
          <w:szCs w:val="24"/>
          <w:shd w:val="clear" w:color="auto" w:fill="FFFFFF"/>
        </w:rPr>
        <w:t xml:space="preserve"> CAPITOLUL VI Acţiuni </w:t>
      </w:r>
      <w:r w:rsidRPr="00422329">
        <w:rPr>
          <w:rFonts w:ascii="Times New Roman" w:hAnsi="Times New Roman"/>
          <w:sz w:val="24"/>
          <w:szCs w:val="24"/>
        </w:rPr>
        <w:t xml:space="preserve">în domeniul </w:t>
      </w:r>
      <w:r w:rsidR="00696F87" w:rsidRPr="00422329">
        <w:rPr>
          <w:rFonts w:ascii="Times New Roman" w:hAnsi="Times New Roman"/>
          <w:sz w:val="24"/>
          <w:szCs w:val="24"/>
        </w:rPr>
        <w:t xml:space="preserve"> </w:t>
      </w:r>
      <w:r w:rsidR="00901876" w:rsidRPr="00422329">
        <w:rPr>
          <w:rFonts w:ascii="Times New Roman" w:hAnsi="Times New Roman"/>
          <w:sz w:val="24"/>
          <w:szCs w:val="24"/>
        </w:rPr>
        <w:t xml:space="preserve">educaţiei             </w:t>
      </w:r>
    </w:p>
    <w:p w:rsidR="004922D5" w:rsidRPr="00422329" w:rsidRDefault="004922D5" w:rsidP="005B2F58">
      <w:pPr>
        <w:pStyle w:val="NoSpacing"/>
        <w:jc w:val="both"/>
        <w:rPr>
          <w:rFonts w:ascii="Times New Roman" w:hAnsi="Times New Roman"/>
          <w:sz w:val="24"/>
          <w:szCs w:val="24"/>
        </w:rPr>
      </w:pPr>
      <w:r w:rsidRPr="00422329">
        <w:rPr>
          <w:rStyle w:val="apple-converted-space"/>
          <w:rFonts w:ascii="Times New Roman" w:hAnsi="Times New Roman"/>
          <w:sz w:val="24"/>
          <w:szCs w:val="24"/>
          <w:shd w:val="clear" w:color="auto" w:fill="FFFFFF"/>
        </w:rPr>
        <w:t xml:space="preserve">CAPITOLUL VII </w:t>
      </w:r>
      <w:r w:rsidRPr="00422329">
        <w:rPr>
          <w:rFonts w:ascii="Times New Roman" w:hAnsi="Times New Roman"/>
          <w:sz w:val="24"/>
          <w:szCs w:val="24"/>
        </w:rPr>
        <w:t xml:space="preserve">Acţiuni în domeniul </w:t>
      </w:r>
      <w:r w:rsidR="00901876" w:rsidRPr="00422329">
        <w:rPr>
          <w:rFonts w:ascii="Times New Roman" w:hAnsi="Times New Roman"/>
          <w:sz w:val="24"/>
          <w:szCs w:val="24"/>
        </w:rPr>
        <w:t>sănătăţii</w:t>
      </w:r>
    </w:p>
    <w:p w:rsidR="004922D5" w:rsidRPr="00422329" w:rsidRDefault="004922D5" w:rsidP="005B2F58">
      <w:pPr>
        <w:pStyle w:val="NoSpacing"/>
        <w:jc w:val="both"/>
        <w:rPr>
          <w:rFonts w:ascii="Times New Roman" w:hAnsi="Times New Roman"/>
          <w:sz w:val="24"/>
          <w:szCs w:val="24"/>
        </w:rPr>
      </w:pPr>
      <w:r w:rsidRPr="00422329">
        <w:rPr>
          <w:rStyle w:val="apple-converted-space"/>
          <w:rFonts w:ascii="Times New Roman" w:hAnsi="Times New Roman"/>
          <w:sz w:val="24"/>
          <w:szCs w:val="24"/>
          <w:shd w:val="clear" w:color="auto" w:fill="FFFFFF"/>
        </w:rPr>
        <w:t xml:space="preserve">CAPITOLUL VIII </w:t>
      </w:r>
      <w:r w:rsidRPr="00422329">
        <w:rPr>
          <w:rFonts w:ascii="Times New Roman" w:hAnsi="Times New Roman"/>
          <w:sz w:val="24"/>
          <w:szCs w:val="24"/>
        </w:rPr>
        <w:t>Acţiuni în domeniul</w:t>
      </w:r>
      <w:r w:rsidR="00901876" w:rsidRPr="00422329">
        <w:rPr>
          <w:rFonts w:ascii="Times New Roman" w:hAnsi="Times New Roman"/>
          <w:sz w:val="24"/>
          <w:szCs w:val="24"/>
        </w:rPr>
        <w:t xml:space="preserve">  culturii                </w:t>
      </w:r>
      <w:r w:rsidRPr="00422329">
        <w:rPr>
          <w:rFonts w:ascii="Times New Roman" w:hAnsi="Times New Roman"/>
          <w:sz w:val="24"/>
          <w:szCs w:val="24"/>
        </w:rPr>
        <w:t xml:space="preserve"> </w:t>
      </w:r>
    </w:p>
    <w:p w:rsidR="004922D5" w:rsidRPr="00422329" w:rsidRDefault="004922D5" w:rsidP="005B2F58">
      <w:pPr>
        <w:pStyle w:val="NoSpacing"/>
        <w:jc w:val="both"/>
        <w:rPr>
          <w:rFonts w:ascii="Times New Roman" w:hAnsi="Times New Roman"/>
          <w:sz w:val="24"/>
          <w:szCs w:val="24"/>
        </w:rPr>
      </w:pPr>
      <w:r w:rsidRPr="00422329">
        <w:rPr>
          <w:rFonts w:ascii="Times New Roman" w:hAnsi="Times New Roman"/>
          <w:sz w:val="24"/>
          <w:szCs w:val="24"/>
        </w:rPr>
        <w:t>CAPITOLUL IX Acţiuni în domeniul</w:t>
      </w:r>
      <w:r w:rsidR="00901876" w:rsidRPr="00422329">
        <w:rPr>
          <w:rFonts w:ascii="Times New Roman" w:hAnsi="Times New Roman"/>
          <w:sz w:val="24"/>
          <w:szCs w:val="24"/>
        </w:rPr>
        <w:t xml:space="preserve"> prestaţiilor sociale                                   </w:t>
      </w:r>
      <w:r w:rsidRPr="00422329">
        <w:rPr>
          <w:rFonts w:ascii="Times New Roman" w:hAnsi="Times New Roman"/>
          <w:sz w:val="24"/>
          <w:szCs w:val="24"/>
        </w:rPr>
        <w:t xml:space="preserve"> </w:t>
      </w:r>
    </w:p>
    <w:p w:rsidR="004922D5" w:rsidRPr="00422329" w:rsidRDefault="004922D5" w:rsidP="005B2F58">
      <w:pPr>
        <w:pStyle w:val="NoSpacing"/>
        <w:jc w:val="both"/>
        <w:rPr>
          <w:rFonts w:ascii="Times New Roman" w:hAnsi="Times New Roman"/>
          <w:color w:val="000000"/>
          <w:sz w:val="24"/>
          <w:szCs w:val="24"/>
          <w:lang w:val="ro-RO"/>
        </w:rPr>
      </w:pPr>
      <w:r w:rsidRPr="00422329">
        <w:rPr>
          <w:rFonts w:ascii="Times New Roman" w:hAnsi="Times New Roman"/>
          <w:sz w:val="24"/>
          <w:szCs w:val="24"/>
        </w:rPr>
        <w:lastRenderedPageBreak/>
        <w:t xml:space="preserve">CAPITOLUL X  Acţiuni în domeniul </w:t>
      </w:r>
      <w:r w:rsidR="00901876" w:rsidRPr="00422329">
        <w:rPr>
          <w:rFonts w:ascii="Times New Roman" w:hAnsi="Times New Roman"/>
          <w:color w:val="000000"/>
          <w:sz w:val="24"/>
          <w:szCs w:val="24"/>
          <w:lang w:val="ro-RO"/>
        </w:rPr>
        <w:t>securităţii sociale</w:t>
      </w:r>
    </w:p>
    <w:p w:rsidR="00901876" w:rsidRPr="00422329" w:rsidRDefault="00901876" w:rsidP="005B2F58">
      <w:pPr>
        <w:pStyle w:val="NoSpacing"/>
        <w:jc w:val="both"/>
        <w:rPr>
          <w:rFonts w:ascii="Times New Roman" w:hAnsi="Times New Roman"/>
          <w:sz w:val="24"/>
          <w:szCs w:val="24"/>
        </w:rPr>
      </w:pPr>
      <w:r w:rsidRPr="00422329">
        <w:rPr>
          <w:rFonts w:ascii="Times New Roman" w:hAnsi="Times New Roman"/>
          <w:color w:val="000000"/>
          <w:sz w:val="24"/>
          <w:szCs w:val="24"/>
          <w:lang w:val="ro-RO"/>
        </w:rPr>
        <w:t xml:space="preserve">CAPITOLUL XI  </w:t>
      </w:r>
      <w:r w:rsidRPr="00422329">
        <w:rPr>
          <w:rFonts w:ascii="Times New Roman" w:hAnsi="Times New Roman"/>
          <w:sz w:val="24"/>
          <w:szCs w:val="24"/>
        </w:rPr>
        <w:t>Acţiuni în domeniul situaţiilor de urgenţă</w:t>
      </w:r>
    </w:p>
    <w:p w:rsidR="004922D5" w:rsidRPr="00422329" w:rsidRDefault="004922D5" w:rsidP="005B2F58">
      <w:pPr>
        <w:pStyle w:val="NoSpacing"/>
        <w:jc w:val="both"/>
        <w:rPr>
          <w:rFonts w:ascii="Times New Roman" w:hAnsi="Times New Roman"/>
          <w:sz w:val="24"/>
          <w:szCs w:val="24"/>
        </w:rPr>
      </w:pPr>
    </w:p>
    <w:p w:rsidR="004922D5" w:rsidRPr="00422329" w:rsidRDefault="004922D5" w:rsidP="005B2F58">
      <w:pPr>
        <w:autoSpaceDE w:val="0"/>
        <w:autoSpaceDN w:val="0"/>
        <w:adjustRightInd w:val="0"/>
        <w:spacing w:after="0" w:line="240" w:lineRule="auto"/>
        <w:ind w:firstLine="720"/>
        <w:jc w:val="both"/>
        <w:rPr>
          <w:rFonts w:ascii="Times New Roman" w:hAnsi="Times New Roman"/>
          <w:b/>
          <w:bCs/>
          <w:sz w:val="24"/>
          <w:szCs w:val="24"/>
        </w:rPr>
      </w:pPr>
      <w:r w:rsidRPr="00422329">
        <w:rPr>
          <w:rFonts w:ascii="Times New Roman" w:hAnsi="Times New Roman"/>
          <w:b/>
          <w:bCs/>
          <w:sz w:val="24"/>
          <w:szCs w:val="24"/>
        </w:rPr>
        <w:t xml:space="preserve">III.  PRINCIPALELE  ACŢIUNI  CE  VOR  FI  REALIZATE DE AUTORITĂŢILE ADMINISTRAŢIEI PUBLICE  LOCALE,  DE SERVICIILE  PUBLICE  DE  SUB AUTORITATEA ACESTORA, PRECUM  ŞI  DE  SERVICIILE  PUBLICE  DECONCENTRATE,  ÎN  CADRUL PLANULUI  DE ACŢIUNI  </w:t>
      </w:r>
    </w:p>
    <w:p w:rsidR="004922D5" w:rsidRPr="00422329" w:rsidRDefault="004922D5" w:rsidP="005B2F58">
      <w:pPr>
        <w:autoSpaceDE w:val="0"/>
        <w:autoSpaceDN w:val="0"/>
        <w:adjustRightInd w:val="0"/>
        <w:spacing w:after="0" w:line="240" w:lineRule="auto"/>
        <w:jc w:val="both"/>
        <w:rPr>
          <w:rFonts w:ascii="Times New Roman" w:hAnsi="Times New Roman"/>
          <w:bCs/>
          <w:sz w:val="24"/>
          <w:szCs w:val="24"/>
        </w:rPr>
      </w:pPr>
    </w:p>
    <w:p w:rsidR="004922D5" w:rsidRPr="00422329" w:rsidRDefault="004922D5" w:rsidP="005B2F58">
      <w:pPr>
        <w:autoSpaceDE w:val="0"/>
        <w:autoSpaceDN w:val="0"/>
        <w:adjustRightInd w:val="0"/>
        <w:spacing w:after="0" w:line="240" w:lineRule="auto"/>
        <w:jc w:val="both"/>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8014"/>
        <w:gridCol w:w="2700"/>
        <w:gridCol w:w="1774"/>
      </w:tblGrid>
      <w:tr w:rsidR="00FF132D" w:rsidRPr="00326444" w:rsidTr="00326444">
        <w:tc>
          <w:tcPr>
            <w:tcW w:w="688" w:type="dxa"/>
          </w:tcPr>
          <w:p w:rsidR="00FF132D" w:rsidRPr="00326444" w:rsidRDefault="00FF132D"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Nr. crt. </w:t>
            </w:r>
          </w:p>
        </w:tc>
        <w:tc>
          <w:tcPr>
            <w:tcW w:w="8014" w:type="dxa"/>
          </w:tcPr>
          <w:p w:rsidR="00FF132D" w:rsidRPr="00326444" w:rsidRDefault="00FF132D" w:rsidP="00326444">
            <w:pPr>
              <w:spacing w:after="0" w:line="240" w:lineRule="auto"/>
              <w:jc w:val="both"/>
              <w:rPr>
                <w:rFonts w:ascii="Times New Roman" w:hAnsi="Times New Roman"/>
                <w:sz w:val="24"/>
                <w:szCs w:val="24"/>
              </w:rPr>
            </w:pPr>
            <w:r w:rsidRPr="00326444">
              <w:rPr>
                <w:rFonts w:ascii="Times New Roman" w:hAnsi="Times New Roman"/>
                <w:bCs/>
                <w:sz w:val="24"/>
                <w:szCs w:val="24"/>
                <w:lang w:val="ro-RO"/>
              </w:rPr>
              <w:t>ACŢIUNEA</w:t>
            </w:r>
          </w:p>
        </w:tc>
        <w:tc>
          <w:tcPr>
            <w:tcW w:w="2700" w:type="dxa"/>
          </w:tcPr>
          <w:p w:rsidR="00FF132D" w:rsidRPr="00326444" w:rsidRDefault="00FF132D" w:rsidP="00326444">
            <w:pPr>
              <w:spacing w:after="0" w:line="240" w:lineRule="auto"/>
              <w:jc w:val="both"/>
              <w:rPr>
                <w:rFonts w:ascii="Times New Roman" w:hAnsi="Times New Roman"/>
                <w:sz w:val="24"/>
                <w:szCs w:val="24"/>
              </w:rPr>
            </w:pPr>
            <w:r w:rsidRPr="00326444">
              <w:rPr>
                <w:rFonts w:ascii="Times New Roman" w:hAnsi="Times New Roman"/>
                <w:bCs/>
                <w:sz w:val="24"/>
                <w:szCs w:val="24"/>
              </w:rPr>
              <w:t>ENTITATEA IMPLICATĂ ÎN REALIZARE</w:t>
            </w:r>
          </w:p>
        </w:tc>
        <w:tc>
          <w:tcPr>
            <w:tcW w:w="1774" w:type="dxa"/>
          </w:tcPr>
          <w:p w:rsidR="00FF132D" w:rsidRPr="00326444" w:rsidRDefault="00FF132D" w:rsidP="00326444">
            <w:pPr>
              <w:spacing w:after="0" w:line="240" w:lineRule="auto"/>
              <w:jc w:val="both"/>
              <w:rPr>
                <w:rFonts w:ascii="Times New Roman" w:hAnsi="Times New Roman"/>
                <w:sz w:val="24"/>
                <w:szCs w:val="24"/>
              </w:rPr>
            </w:pPr>
            <w:r w:rsidRPr="00326444">
              <w:rPr>
                <w:rFonts w:ascii="Times New Roman" w:hAnsi="Times New Roman"/>
                <w:bCs/>
                <w:sz w:val="24"/>
                <w:szCs w:val="24"/>
              </w:rPr>
              <w:t>TERMEN FINALIZARE</w:t>
            </w:r>
          </w:p>
        </w:tc>
      </w:tr>
      <w:tr w:rsidR="00FF132D" w:rsidRPr="00326444" w:rsidTr="00326444">
        <w:tc>
          <w:tcPr>
            <w:tcW w:w="688" w:type="dxa"/>
          </w:tcPr>
          <w:p w:rsidR="00FF132D" w:rsidRPr="00326444" w:rsidRDefault="00FF132D" w:rsidP="00326444">
            <w:pPr>
              <w:spacing w:after="0" w:line="240" w:lineRule="auto"/>
              <w:jc w:val="both"/>
              <w:rPr>
                <w:rFonts w:ascii="Times New Roman" w:hAnsi="Times New Roman"/>
                <w:sz w:val="24"/>
                <w:szCs w:val="24"/>
              </w:rPr>
            </w:pPr>
            <w:r w:rsidRPr="00326444">
              <w:rPr>
                <w:rFonts w:ascii="Times New Roman" w:hAnsi="Times New Roman"/>
                <w:sz w:val="24"/>
                <w:szCs w:val="24"/>
              </w:rPr>
              <w:t>1</w:t>
            </w:r>
            <w:r w:rsidR="005B2F58" w:rsidRPr="00326444">
              <w:rPr>
                <w:rFonts w:ascii="Times New Roman" w:hAnsi="Times New Roman"/>
                <w:sz w:val="24"/>
                <w:szCs w:val="24"/>
              </w:rPr>
              <w:t>.</w:t>
            </w:r>
          </w:p>
        </w:tc>
        <w:tc>
          <w:tcPr>
            <w:tcW w:w="801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9"/>
            </w:tblGrid>
            <w:tr w:rsidR="00FF132D" w:rsidRPr="00326444" w:rsidTr="00326444">
              <w:tc>
                <w:tcPr>
                  <w:tcW w:w="4899" w:type="dxa"/>
                </w:tcPr>
                <w:p w:rsidR="007E4603" w:rsidRPr="00326444" w:rsidRDefault="007E4603" w:rsidP="00326444">
                  <w:pPr>
                    <w:spacing w:after="0" w:line="240" w:lineRule="auto"/>
                    <w:jc w:val="both"/>
                    <w:rPr>
                      <w:rFonts w:ascii="Times New Roman" w:hAnsi="Times New Roman"/>
                      <w:b/>
                      <w:bCs/>
                      <w:sz w:val="24"/>
                      <w:szCs w:val="24"/>
                    </w:rPr>
                  </w:pPr>
                  <w:r w:rsidRPr="00326444">
                    <w:rPr>
                      <w:rFonts w:ascii="Times New Roman" w:hAnsi="Times New Roman"/>
                      <w:b/>
                      <w:bCs/>
                      <w:sz w:val="24"/>
                      <w:szCs w:val="24"/>
                    </w:rPr>
                    <w:t xml:space="preserve">CAPITOLUL </w:t>
                  </w:r>
                  <w:r w:rsidR="00FF132D" w:rsidRPr="00326444">
                    <w:rPr>
                      <w:rFonts w:ascii="Times New Roman" w:hAnsi="Times New Roman"/>
                      <w:b/>
                      <w:bCs/>
                      <w:sz w:val="24"/>
                      <w:szCs w:val="24"/>
                    </w:rPr>
                    <w:t xml:space="preserve">I </w:t>
                  </w:r>
                </w:p>
                <w:p w:rsidR="00FF132D" w:rsidRPr="00326444" w:rsidRDefault="007E4603" w:rsidP="00326444">
                  <w:pPr>
                    <w:spacing w:after="0" w:line="240" w:lineRule="auto"/>
                    <w:jc w:val="both"/>
                    <w:rPr>
                      <w:rFonts w:ascii="Times New Roman" w:hAnsi="Times New Roman"/>
                      <w:sz w:val="24"/>
                      <w:szCs w:val="24"/>
                    </w:rPr>
                  </w:pPr>
                  <w:r w:rsidRPr="00326444">
                    <w:rPr>
                      <w:rFonts w:ascii="Times New Roman" w:hAnsi="Times New Roman"/>
                      <w:b/>
                      <w:bCs/>
                      <w:sz w:val="24"/>
                      <w:szCs w:val="24"/>
                    </w:rPr>
                    <w:t xml:space="preserve">ACŢIUNI ÎN DOMENIUL AGRICULTURII </w:t>
                  </w:r>
                </w:p>
              </w:tc>
            </w:tr>
          </w:tbl>
          <w:p w:rsidR="00FF132D" w:rsidRPr="00326444" w:rsidRDefault="00FF132D" w:rsidP="00326444">
            <w:pPr>
              <w:spacing w:after="0" w:line="240" w:lineRule="auto"/>
              <w:jc w:val="both"/>
              <w:rPr>
                <w:rFonts w:ascii="Times New Roman" w:hAnsi="Times New Roman"/>
                <w:noProof/>
                <w:sz w:val="24"/>
                <w:szCs w:val="24"/>
                <w:lang w:val="ro-RO"/>
              </w:rPr>
            </w:pPr>
            <w:r w:rsidRPr="00326444">
              <w:rPr>
                <w:rFonts w:ascii="Times New Roman" w:hAnsi="Times New Roman"/>
                <w:noProof/>
                <w:sz w:val="24"/>
                <w:szCs w:val="24"/>
              </w:rPr>
              <w:t xml:space="preserve">Implementarea </w:t>
            </w:r>
            <w:r w:rsidRPr="00326444">
              <w:rPr>
                <w:rFonts w:ascii="Times New Roman" w:hAnsi="Times New Roman"/>
                <w:noProof/>
                <w:sz w:val="24"/>
                <w:szCs w:val="24"/>
                <w:lang w:val="ro-RO"/>
              </w:rPr>
              <w:t xml:space="preserve">Ordinului nr. 1253/2013 pentru aprobarea regulilor privind înregistrarea operatorilor prin: </w:t>
            </w:r>
          </w:p>
          <w:p w:rsidR="00FF132D" w:rsidRPr="00326444" w:rsidRDefault="00FF132D" w:rsidP="00326444">
            <w:pPr>
              <w:spacing w:after="0" w:line="240" w:lineRule="auto"/>
              <w:jc w:val="both"/>
              <w:rPr>
                <w:rFonts w:ascii="Times New Roman" w:hAnsi="Times New Roman"/>
                <w:noProof/>
                <w:sz w:val="24"/>
                <w:szCs w:val="24"/>
                <w:lang w:val="ro-RO"/>
              </w:rPr>
            </w:pPr>
            <w:r w:rsidRPr="00326444">
              <w:rPr>
                <w:rFonts w:ascii="Times New Roman" w:hAnsi="Times New Roman"/>
                <w:b/>
                <w:noProof/>
                <w:sz w:val="24"/>
                <w:szCs w:val="24"/>
                <w:lang w:val="ro-RO"/>
              </w:rPr>
              <w:t>-</w:t>
            </w:r>
            <w:r w:rsidRPr="00326444">
              <w:rPr>
                <w:rFonts w:ascii="Times New Roman" w:hAnsi="Times New Roman"/>
                <w:noProof/>
                <w:sz w:val="24"/>
                <w:szCs w:val="24"/>
                <w:lang w:val="ro-RO"/>
              </w:rPr>
              <w:t xml:space="preserve"> Înregistrarea şi avizarea  fișelor de înscriere în agricultura ecologică ale operatorilor, producători, procesatori, comercianți, importatori, unități de producție pentru acvacultură, colectori floră spontană, în conformitate cu Ordinul nr. 1253/2013;</w:t>
            </w:r>
          </w:p>
          <w:p w:rsidR="00FF132D" w:rsidRPr="00326444" w:rsidRDefault="00FF132D" w:rsidP="00326444">
            <w:pPr>
              <w:spacing w:after="0" w:line="240" w:lineRule="auto"/>
              <w:jc w:val="both"/>
              <w:rPr>
                <w:rFonts w:ascii="Times New Roman" w:hAnsi="Times New Roman"/>
                <w:noProof/>
                <w:sz w:val="24"/>
                <w:szCs w:val="24"/>
                <w:lang w:val="ro-RO"/>
              </w:rPr>
            </w:pPr>
            <w:r w:rsidRPr="00326444">
              <w:rPr>
                <w:rFonts w:ascii="Times New Roman" w:hAnsi="Times New Roman"/>
                <w:noProof/>
                <w:sz w:val="24"/>
                <w:szCs w:val="24"/>
                <w:lang w:val="ro-RO"/>
              </w:rPr>
              <w:t>- Gestionarea registrului electronic Sistem Informatic Integral pentru Agricultură Ecologică SII-AE.</w:t>
            </w:r>
          </w:p>
          <w:p w:rsidR="00FF132D" w:rsidRPr="00326444" w:rsidRDefault="00FF132D" w:rsidP="00326444">
            <w:pPr>
              <w:pStyle w:val="Frspaiere1"/>
              <w:tabs>
                <w:tab w:val="left" w:pos="270"/>
                <w:tab w:val="left" w:pos="360"/>
              </w:tabs>
              <w:jc w:val="both"/>
              <w:rPr>
                <w:rFonts w:ascii="Times New Roman" w:hAnsi="Times New Roman"/>
                <w:noProof/>
                <w:sz w:val="24"/>
                <w:szCs w:val="24"/>
                <w:lang w:val="ro-RO"/>
              </w:rPr>
            </w:pPr>
            <w:r w:rsidRPr="00326444">
              <w:rPr>
                <w:rFonts w:ascii="Times New Roman" w:hAnsi="Times New Roman"/>
                <w:noProof/>
                <w:sz w:val="24"/>
                <w:szCs w:val="24"/>
                <w:lang w:val="ro-RO"/>
              </w:rPr>
              <w:t>- Transmit  în format electronic la direcția de specialitate din cadrul M</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A</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D</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R</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 xml:space="preserve">, până la data de </w:t>
            </w:r>
            <w:smartTag w:uri="urn:schemas-microsoft-com:office:smarttags" w:element="metricconverter">
              <w:smartTagPr>
                <w:attr w:name="ProductID" w:val="30 a"/>
              </w:smartTagPr>
              <w:r w:rsidRPr="00326444">
                <w:rPr>
                  <w:rFonts w:ascii="Times New Roman" w:hAnsi="Times New Roman"/>
                  <w:noProof/>
                  <w:sz w:val="24"/>
                  <w:szCs w:val="24"/>
                  <w:lang w:val="ro-RO"/>
                </w:rPr>
                <w:t>30 a</w:t>
              </w:r>
            </w:smartTag>
            <w:r w:rsidRPr="00326444">
              <w:rPr>
                <w:rFonts w:ascii="Times New Roman" w:hAnsi="Times New Roman"/>
                <w:noProof/>
                <w:sz w:val="24"/>
                <w:szCs w:val="24"/>
                <w:lang w:val="ro-RO"/>
              </w:rPr>
              <w:t xml:space="preserve"> fiecărei luni, Centralizatorul operatorilor înregistraţi în agricultura ecologică, conform Anexei nr.</w:t>
            </w:r>
            <w:r w:rsidR="005B2F58" w:rsidRPr="00326444">
              <w:rPr>
                <w:rFonts w:ascii="Times New Roman" w:hAnsi="Times New Roman"/>
                <w:noProof/>
                <w:sz w:val="24"/>
                <w:szCs w:val="24"/>
                <w:lang w:val="ro-RO"/>
              </w:rPr>
              <w:t>10 la Ordinul M</w:t>
            </w:r>
            <w:r w:rsidR="00905034" w:rsidRPr="00326444">
              <w:rPr>
                <w:rFonts w:ascii="Times New Roman" w:hAnsi="Times New Roman"/>
                <w:noProof/>
                <w:sz w:val="24"/>
                <w:szCs w:val="24"/>
                <w:lang w:val="ro-RO"/>
              </w:rPr>
              <w:t>.</w:t>
            </w:r>
            <w:r w:rsidR="005B2F58" w:rsidRPr="00326444">
              <w:rPr>
                <w:rFonts w:ascii="Times New Roman" w:hAnsi="Times New Roman"/>
                <w:noProof/>
                <w:sz w:val="24"/>
                <w:szCs w:val="24"/>
                <w:lang w:val="ro-RO"/>
              </w:rPr>
              <w:t>A</w:t>
            </w:r>
            <w:r w:rsidR="00905034" w:rsidRPr="00326444">
              <w:rPr>
                <w:rFonts w:ascii="Times New Roman" w:hAnsi="Times New Roman"/>
                <w:noProof/>
                <w:sz w:val="24"/>
                <w:szCs w:val="24"/>
                <w:lang w:val="ro-RO"/>
              </w:rPr>
              <w:t>.</w:t>
            </w:r>
            <w:r w:rsidR="005B2F58" w:rsidRPr="00326444">
              <w:rPr>
                <w:rFonts w:ascii="Times New Roman" w:hAnsi="Times New Roman"/>
                <w:noProof/>
                <w:sz w:val="24"/>
                <w:szCs w:val="24"/>
                <w:lang w:val="ro-RO"/>
              </w:rPr>
              <w:t>D</w:t>
            </w:r>
            <w:r w:rsidR="00905034" w:rsidRPr="00326444">
              <w:rPr>
                <w:rFonts w:ascii="Times New Roman" w:hAnsi="Times New Roman"/>
                <w:noProof/>
                <w:sz w:val="24"/>
                <w:szCs w:val="24"/>
                <w:lang w:val="ro-RO"/>
              </w:rPr>
              <w:t>.</w:t>
            </w:r>
            <w:r w:rsidR="005B2F58" w:rsidRPr="00326444">
              <w:rPr>
                <w:rFonts w:ascii="Times New Roman" w:hAnsi="Times New Roman"/>
                <w:noProof/>
                <w:sz w:val="24"/>
                <w:szCs w:val="24"/>
                <w:lang w:val="ro-RO"/>
              </w:rPr>
              <w:t>R</w:t>
            </w:r>
            <w:r w:rsidR="00905034" w:rsidRPr="00326444">
              <w:rPr>
                <w:rFonts w:ascii="Times New Roman" w:hAnsi="Times New Roman"/>
                <w:noProof/>
                <w:sz w:val="24"/>
                <w:szCs w:val="24"/>
                <w:lang w:val="ro-RO"/>
              </w:rPr>
              <w:t>.</w:t>
            </w:r>
            <w:r w:rsidR="005B2F58" w:rsidRPr="00326444">
              <w:rPr>
                <w:rFonts w:ascii="Times New Roman" w:hAnsi="Times New Roman"/>
                <w:noProof/>
                <w:sz w:val="24"/>
                <w:szCs w:val="24"/>
                <w:lang w:val="ro-RO"/>
              </w:rPr>
              <w:t xml:space="preserve"> nr.1253/2013.</w:t>
            </w:r>
          </w:p>
          <w:p w:rsidR="00FF132D" w:rsidRPr="00326444" w:rsidRDefault="00FF132D" w:rsidP="00326444">
            <w:pPr>
              <w:spacing w:after="0" w:line="240" w:lineRule="auto"/>
              <w:jc w:val="both"/>
              <w:rPr>
                <w:rFonts w:ascii="Times New Roman" w:hAnsi="Times New Roman"/>
                <w:sz w:val="24"/>
                <w:szCs w:val="24"/>
              </w:rPr>
            </w:pPr>
          </w:p>
        </w:tc>
        <w:tc>
          <w:tcPr>
            <w:tcW w:w="2700" w:type="dxa"/>
          </w:tcPr>
          <w:p w:rsidR="00FF132D" w:rsidRPr="00326444" w:rsidRDefault="00FF132D" w:rsidP="00326444">
            <w:pPr>
              <w:spacing w:after="0" w:line="240" w:lineRule="auto"/>
              <w:jc w:val="both"/>
              <w:rPr>
                <w:rFonts w:ascii="Times New Roman" w:hAnsi="Times New Roman"/>
                <w:sz w:val="24"/>
                <w:szCs w:val="24"/>
              </w:rPr>
            </w:pPr>
            <w:r w:rsidRPr="00326444">
              <w:rPr>
                <w:rFonts w:ascii="Times New Roman" w:hAnsi="Times New Roman"/>
                <w:bCs/>
                <w:sz w:val="24"/>
                <w:szCs w:val="24"/>
              </w:rPr>
              <w:t xml:space="preserve">Direcţia pentru Agricultură a Municipiului Bucureşti prin </w:t>
            </w:r>
            <w:r w:rsidRPr="00326444">
              <w:rPr>
                <w:rFonts w:ascii="Times New Roman" w:hAnsi="Times New Roman"/>
                <w:sz w:val="24"/>
                <w:szCs w:val="24"/>
                <w:lang w:val="es-BO"/>
              </w:rPr>
              <w:t xml:space="preserve">Compartimentul implementarea politicilor și strategiilor în agricultură  </w:t>
            </w:r>
          </w:p>
        </w:tc>
        <w:tc>
          <w:tcPr>
            <w:tcW w:w="1774" w:type="dxa"/>
          </w:tcPr>
          <w:p w:rsidR="00FF132D" w:rsidRPr="00326444" w:rsidRDefault="00FF132D"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FF132D" w:rsidRPr="00326444" w:rsidTr="00326444">
        <w:tc>
          <w:tcPr>
            <w:tcW w:w="688" w:type="dxa"/>
          </w:tcPr>
          <w:p w:rsidR="00FF132D" w:rsidRPr="00326444" w:rsidRDefault="00216308" w:rsidP="00326444">
            <w:pPr>
              <w:spacing w:after="0" w:line="240" w:lineRule="auto"/>
              <w:jc w:val="both"/>
              <w:rPr>
                <w:rFonts w:ascii="Times New Roman" w:hAnsi="Times New Roman"/>
                <w:sz w:val="24"/>
                <w:szCs w:val="24"/>
              </w:rPr>
            </w:pPr>
            <w:r w:rsidRPr="00326444">
              <w:rPr>
                <w:rFonts w:ascii="Times New Roman" w:hAnsi="Times New Roman"/>
                <w:sz w:val="24"/>
                <w:szCs w:val="24"/>
              </w:rPr>
              <w:t>2.</w:t>
            </w:r>
          </w:p>
        </w:tc>
        <w:tc>
          <w:tcPr>
            <w:tcW w:w="8014" w:type="dxa"/>
          </w:tcPr>
          <w:p w:rsidR="00FF132D" w:rsidRPr="00326444" w:rsidRDefault="00216308" w:rsidP="00326444">
            <w:pPr>
              <w:spacing w:after="0" w:line="240" w:lineRule="auto"/>
              <w:jc w:val="both"/>
              <w:rPr>
                <w:rFonts w:ascii="Times New Roman" w:hAnsi="Times New Roman"/>
                <w:sz w:val="24"/>
                <w:szCs w:val="24"/>
              </w:rPr>
            </w:pPr>
            <w:r w:rsidRPr="00326444">
              <w:rPr>
                <w:rFonts w:ascii="Times New Roman" w:hAnsi="Times New Roman"/>
                <w:noProof/>
                <w:sz w:val="24"/>
                <w:szCs w:val="24"/>
                <w:lang w:val="ro-RO"/>
              </w:rPr>
              <w:t xml:space="preserve">Verificarea documentaţiei, emiterea </w:t>
            </w:r>
            <w:r w:rsidRPr="00326444">
              <w:rPr>
                <w:rFonts w:ascii="Times New Roman" w:hAnsi="Times New Roman"/>
                <w:sz w:val="24"/>
                <w:szCs w:val="24"/>
                <w:lang w:val="ro-RO"/>
              </w:rPr>
              <w:t>certificatul de abilitare pentru importul îngrăşămintelor din ţări din afara Uniunii Europene</w:t>
            </w:r>
            <w:r w:rsidRPr="00326444">
              <w:rPr>
                <w:rFonts w:ascii="Times New Roman" w:hAnsi="Times New Roman"/>
                <w:bCs/>
                <w:sz w:val="24"/>
                <w:szCs w:val="24"/>
                <w:lang w:val="ro-RO"/>
              </w:rPr>
              <w:t xml:space="preserve">, conform  </w:t>
            </w:r>
            <w:r w:rsidRPr="00326444">
              <w:rPr>
                <w:rFonts w:ascii="Times New Roman" w:hAnsi="Times New Roman"/>
                <w:sz w:val="24"/>
                <w:szCs w:val="24"/>
                <w:lang w:val="es-BO"/>
              </w:rPr>
              <w:t>Legii nr. 232/2010 – privind regimul de import al mostrelor de îngrăşăminte şi al îngrăşămintelor</w:t>
            </w:r>
            <w:r w:rsidR="005B2F58" w:rsidRPr="00326444">
              <w:rPr>
                <w:rFonts w:ascii="Times New Roman" w:hAnsi="Times New Roman"/>
                <w:sz w:val="24"/>
                <w:szCs w:val="24"/>
                <w:lang w:val="es-BO"/>
              </w:rPr>
              <w:t>.</w:t>
            </w:r>
          </w:p>
        </w:tc>
        <w:tc>
          <w:tcPr>
            <w:tcW w:w="2700" w:type="dxa"/>
          </w:tcPr>
          <w:p w:rsidR="00FF132D" w:rsidRPr="00326444" w:rsidRDefault="00216308" w:rsidP="00326444">
            <w:pPr>
              <w:spacing w:after="0" w:line="240" w:lineRule="auto"/>
              <w:jc w:val="both"/>
              <w:rPr>
                <w:rFonts w:ascii="Times New Roman" w:hAnsi="Times New Roman"/>
                <w:sz w:val="24"/>
                <w:szCs w:val="24"/>
              </w:rPr>
            </w:pPr>
            <w:r w:rsidRPr="00326444">
              <w:rPr>
                <w:rFonts w:ascii="Times New Roman" w:hAnsi="Times New Roman"/>
                <w:bCs/>
                <w:sz w:val="24"/>
                <w:szCs w:val="24"/>
              </w:rPr>
              <w:t xml:space="preserve">Direcţia pentru Agricultură a Municipiului Bucureşti prin </w:t>
            </w:r>
            <w:r w:rsidRPr="00326444">
              <w:rPr>
                <w:rFonts w:ascii="Times New Roman" w:hAnsi="Times New Roman"/>
                <w:sz w:val="24"/>
                <w:szCs w:val="24"/>
                <w:lang w:val="es-BO"/>
              </w:rPr>
              <w:t xml:space="preserve">Compartimentul implementarea politicilor și strategiilor în agricultură  </w:t>
            </w:r>
          </w:p>
        </w:tc>
        <w:tc>
          <w:tcPr>
            <w:tcW w:w="1774" w:type="dxa"/>
          </w:tcPr>
          <w:p w:rsidR="00FF132D" w:rsidRPr="00326444" w:rsidRDefault="00216308"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FF132D" w:rsidRPr="00326444" w:rsidTr="00326444">
        <w:tc>
          <w:tcPr>
            <w:tcW w:w="688" w:type="dxa"/>
          </w:tcPr>
          <w:p w:rsidR="00FF132D" w:rsidRPr="00326444" w:rsidRDefault="00216308" w:rsidP="00326444">
            <w:pPr>
              <w:spacing w:after="0" w:line="240" w:lineRule="auto"/>
              <w:jc w:val="both"/>
              <w:rPr>
                <w:rFonts w:ascii="Times New Roman" w:hAnsi="Times New Roman"/>
                <w:sz w:val="24"/>
                <w:szCs w:val="24"/>
              </w:rPr>
            </w:pPr>
            <w:r w:rsidRPr="00326444">
              <w:rPr>
                <w:rFonts w:ascii="Times New Roman" w:hAnsi="Times New Roman"/>
                <w:sz w:val="24"/>
                <w:szCs w:val="24"/>
              </w:rPr>
              <w:t>3.</w:t>
            </w:r>
          </w:p>
        </w:tc>
        <w:tc>
          <w:tcPr>
            <w:tcW w:w="8014" w:type="dxa"/>
          </w:tcPr>
          <w:p w:rsidR="00FF132D" w:rsidRPr="00326444" w:rsidRDefault="00216308" w:rsidP="00326444">
            <w:pPr>
              <w:spacing w:after="0" w:line="240" w:lineRule="auto"/>
              <w:jc w:val="both"/>
              <w:rPr>
                <w:rFonts w:ascii="Times New Roman" w:hAnsi="Times New Roman"/>
                <w:sz w:val="24"/>
                <w:szCs w:val="24"/>
              </w:rPr>
            </w:pPr>
            <w:r w:rsidRPr="00326444">
              <w:rPr>
                <w:rFonts w:ascii="Times New Roman" w:hAnsi="Times New Roman"/>
                <w:noProof/>
                <w:sz w:val="24"/>
                <w:szCs w:val="24"/>
                <w:lang w:val="ro-RO"/>
              </w:rPr>
              <w:t xml:space="preserve">Întocmirea </w:t>
            </w:r>
            <w:r w:rsidRPr="00326444">
              <w:rPr>
                <w:rFonts w:ascii="Times New Roman" w:hAnsi="Times New Roman"/>
                <w:noProof/>
                <w:color w:val="0070C0"/>
                <w:sz w:val="24"/>
                <w:szCs w:val="24"/>
                <w:lang w:val="ro-RO"/>
              </w:rPr>
              <w:t xml:space="preserve"> </w:t>
            </w:r>
            <w:r w:rsidRPr="00326444">
              <w:rPr>
                <w:rFonts w:ascii="Times New Roman" w:hAnsi="Times New Roman"/>
                <w:noProof/>
                <w:sz w:val="24"/>
                <w:szCs w:val="24"/>
                <w:lang w:val="ro-RO"/>
              </w:rPr>
              <w:t>şi transmiterea  la M</w:t>
            </w:r>
            <w:r w:rsidR="005B2F58" w:rsidRPr="00326444">
              <w:rPr>
                <w:rFonts w:ascii="Times New Roman" w:hAnsi="Times New Roman"/>
                <w:noProof/>
                <w:sz w:val="24"/>
                <w:szCs w:val="24"/>
                <w:lang w:val="ro-RO"/>
              </w:rPr>
              <w:t>.</w:t>
            </w:r>
            <w:r w:rsidRPr="00326444">
              <w:rPr>
                <w:rFonts w:ascii="Times New Roman" w:hAnsi="Times New Roman"/>
                <w:noProof/>
                <w:sz w:val="24"/>
                <w:szCs w:val="24"/>
                <w:lang w:val="ro-RO"/>
              </w:rPr>
              <w:t>A</w:t>
            </w:r>
            <w:r w:rsidR="005B2F58" w:rsidRPr="00326444">
              <w:rPr>
                <w:rFonts w:ascii="Times New Roman" w:hAnsi="Times New Roman"/>
                <w:noProof/>
                <w:sz w:val="24"/>
                <w:szCs w:val="24"/>
                <w:lang w:val="ro-RO"/>
              </w:rPr>
              <w:t>.</w:t>
            </w:r>
            <w:r w:rsidRPr="00326444">
              <w:rPr>
                <w:rFonts w:ascii="Times New Roman" w:hAnsi="Times New Roman"/>
                <w:noProof/>
                <w:sz w:val="24"/>
                <w:szCs w:val="24"/>
                <w:lang w:val="ro-RO"/>
              </w:rPr>
              <w:t>D</w:t>
            </w:r>
            <w:r w:rsidR="005B2F58" w:rsidRPr="00326444">
              <w:rPr>
                <w:rFonts w:ascii="Times New Roman" w:hAnsi="Times New Roman"/>
                <w:noProof/>
                <w:sz w:val="24"/>
                <w:szCs w:val="24"/>
                <w:lang w:val="ro-RO"/>
              </w:rPr>
              <w:t>.</w:t>
            </w:r>
            <w:r w:rsidRPr="00326444">
              <w:rPr>
                <w:rFonts w:ascii="Times New Roman" w:hAnsi="Times New Roman"/>
                <w:noProof/>
                <w:sz w:val="24"/>
                <w:szCs w:val="24"/>
                <w:lang w:val="ro-RO"/>
              </w:rPr>
              <w:t>R</w:t>
            </w:r>
            <w:r w:rsidR="005B2F58" w:rsidRPr="00326444">
              <w:rPr>
                <w:rFonts w:ascii="Times New Roman" w:hAnsi="Times New Roman"/>
                <w:noProof/>
                <w:sz w:val="24"/>
                <w:szCs w:val="24"/>
                <w:lang w:val="ro-RO"/>
              </w:rPr>
              <w:t>.</w:t>
            </w:r>
            <w:r w:rsidRPr="00326444">
              <w:rPr>
                <w:rFonts w:ascii="Times New Roman" w:hAnsi="Times New Roman"/>
                <w:noProof/>
                <w:sz w:val="24"/>
                <w:szCs w:val="24"/>
                <w:lang w:val="ro-RO"/>
              </w:rPr>
              <w:t xml:space="preserve">  a </w:t>
            </w:r>
            <w:r w:rsidRPr="00326444">
              <w:rPr>
                <w:rStyle w:val="do1"/>
                <w:rFonts w:ascii="Times New Roman" w:hAnsi="Times New Roman"/>
                <w:b w:val="0"/>
                <w:bCs/>
                <w:sz w:val="24"/>
                <w:szCs w:val="24"/>
                <w:lang w:val="ro-RO"/>
              </w:rPr>
              <w:t>listei importatorilor</w:t>
            </w:r>
            <w:r w:rsidRPr="00326444">
              <w:rPr>
                <w:rFonts w:ascii="Times New Roman" w:hAnsi="Times New Roman"/>
                <w:sz w:val="24"/>
                <w:szCs w:val="24"/>
                <w:lang w:val="ro-RO"/>
              </w:rPr>
              <w:t xml:space="preserve"> abilitaţi pentru </w:t>
            </w:r>
            <w:r w:rsidRPr="00326444">
              <w:rPr>
                <w:rFonts w:ascii="Times New Roman" w:hAnsi="Times New Roman"/>
                <w:sz w:val="24"/>
                <w:szCs w:val="24"/>
                <w:lang w:val="ro-RO"/>
              </w:rPr>
              <w:lastRenderedPageBreak/>
              <w:t>importul îngrăşămintelor, în vederea publicării pe site-ul M</w:t>
            </w:r>
            <w:r w:rsidR="005B2F58" w:rsidRPr="00326444">
              <w:rPr>
                <w:rFonts w:ascii="Times New Roman" w:hAnsi="Times New Roman"/>
                <w:sz w:val="24"/>
                <w:szCs w:val="24"/>
                <w:lang w:val="ro-RO"/>
              </w:rPr>
              <w:t>.</w:t>
            </w:r>
            <w:r w:rsidRPr="00326444">
              <w:rPr>
                <w:rFonts w:ascii="Times New Roman" w:hAnsi="Times New Roman"/>
                <w:sz w:val="24"/>
                <w:szCs w:val="24"/>
                <w:lang w:val="ro-RO"/>
              </w:rPr>
              <w:t>A</w:t>
            </w:r>
            <w:r w:rsidR="005B2F58" w:rsidRPr="00326444">
              <w:rPr>
                <w:rFonts w:ascii="Times New Roman" w:hAnsi="Times New Roman"/>
                <w:sz w:val="24"/>
                <w:szCs w:val="24"/>
                <w:lang w:val="ro-RO"/>
              </w:rPr>
              <w:t>.</w:t>
            </w:r>
            <w:r w:rsidRPr="00326444">
              <w:rPr>
                <w:rFonts w:ascii="Times New Roman" w:hAnsi="Times New Roman"/>
                <w:sz w:val="24"/>
                <w:szCs w:val="24"/>
                <w:lang w:val="ro-RO"/>
              </w:rPr>
              <w:t>D</w:t>
            </w:r>
            <w:r w:rsidR="005B2F58" w:rsidRPr="00326444">
              <w:rPr>
                <w:rFonts w:ascii="Times New Roman" w:hAnsi="Times New Roman"/>
                <w:sz w:val="24"/>
                <w:szCs w:val="24"/>
                <w:lang w:val="ro-RO"/>
              </w:rPr>
              <w:t>.</w:t>
            </w:r>
            <w:r w:rsidRPr="00326444">
              <w:rPr>
                <w:rFonts w:ascii="Times New Roman" w:hAnsi="Times New Roman"/>
                <w:sz w:val="24"/>
                <w:szCs w:val="24"/>
                <w:lang w:val="ro-RO"/>
              </w:rPr>
              <w:t>R</w:t>
            </w:r>
            <w:r w:rsidR="005B2F58" w:rsidRPr="00326444">
              <w:rPr>
                <w:rFonts w:ascii="Times New Roman" w:hAnsi="Times New Roman"/>
                <w:sz w:val="24"/>
                <w:szCs w:val="24"/>
                <w:lang w:val="ro-RO"/>
              </w:rPr>
              <w:t>.</w:t>
            </w:r>
          </w:p>
        </w:tc>
        <w:tc>
          <w:tcPr>
            <w:tcW w:w="2700" w:type="dxa"/>
          </w:tcPr>
          <w:p w:rsidR="00FF132D" w:rsidRPr="00326444" w:rsidRDefault="00216308" w:rsidP="00326444">
            <w:pPr>
              <w:spacing w:after="0" w:line="240" w:lineRule="auto"/>
              <w:jc w:val="both"/>
              <w:rPr>
                <w:rFonts w:ascii="Times New Roman" w:hAnsi="Times New Roman"/>
                <w:sz w:val="24"/>
                <w:szCs w:val="24"/>
              </w:rPr>
            </w:pPr>
            <w:r w:rsidRPr="00326444">
              <w:rPr>
                <w:rFonts w:ascii="Times New Roman" w:hAnsi="Times New Roman"/>
                <w:bCs/>
                <w:sz w:val="24"/>
                <w:szCs w:val="24"/>
              </w:rPr>
              <w:lastRenderedPageBreak/>
              <w:t xml:space="preserve">Direcţia pentru </w:t>
            </w:r>
            <w:r w:rsidRPr="00326444">
              <w:rPr>
                <w:rFonts w:ascii="Times New Roman" w:hAnsi="Times New Roman"/>
                <w:bCs/>
                <w:sz w:val="24"/>
                <w:szCs w:val="24"/>
              </w:rPr>
              <w:lastRenderedPageBreak/>
              <w:t xml:space="preserve">Agricultură a Municipiului Bucureşti prin </w:t>
            </w:r>
            <w:r w:rsidRPr="00326444">
              <w:rPr>
                <w:rFonts w:ascii="Times New Roman" w:hAnsi="Times New Roman"/>
                <w:sz w:val="24"/>
                <w:szCs w:val="24"/>
                <w:lang w:val="es-BO"/>
              </w:rPr>
              <w:t xml:space="preserve">Compartimentul implementarea politicilor și strategiilor în agricultură  </w:t>
            </w:r>
          </w:p>
        </w:tc>
        <w:tc>
          <w:tcPr>
            <w:tcW w:w="1774" w:type="dxa"/>
          </w:tcPr>
          <w:p w:rsidR="00FF132D" w:rsidRPr="00326444" w:rsidRDefault="00216308"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permanent</w:t>
            </w:r>
          </w:p>
        </w:tc>
      </w:tr>
      <w:tr w:rsidR="00FF132D" w:rsidRPr="00326444" w:rsidTr="00326444">
        <w:tc>
          <w:tcPr>
            <w:tcW w:w="688" w:type="dxa"/>
          </w:tcPr>
          <w:p w:rsidR="00FF132D" w:rsidRPr="00326444" w:rsidRDefault="00216308"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4.</w:t>
            </w:r>
          </w:p>
        </w:tc>
        <w:tc>
          <w:tcPr>
            <w:tcW w:w="8014" w:type="dxa"/>
          </w:tcPr>
          <w:p w:rsidR="00FF132D" w:rsidRPr="00326444" w:rsidRDefault="00216308" w:rsidP="00326444">
            <w:pPr>
              <w:spacing w:after="0" w:line="240" w:lineRule="auto"/>
              <w:jc w:val="both"/>
              <w:rPr>
                <w:rFonts w:ascii="Times New Roman" w:hAnsi="Times New Roman"/>
                <w:sz w:val="24"/>
                <w:szCs w:val="24"/>
                <w:lang w:val="es-BO"/>
              </w:rPr>
            </w:pPr>
            <w:r w:rsidRPr="00326444">
              <w:rPr>
                <w:rFonts w:ascii="Times New Roman" w:hAnsi="Times New Roman"/>
                <w:sz w:val="24"/>
                <w:szCs w:val="24"/>
                <w:lang w:val="es-BO"/>
              </w:rPr>
              <w:t>Înregistrarea şi transmiterea situaţiilor privind suprafeţele afectate de factorii de risc, monitorizarea situaţiilor de urgenţă prin:</w:t>
            </w:r>
          </w:p>
          <w:p w:rsidR="00216308" w:rsidRPr="00326444" w:rsidRDefault="00216308" w:rsidP="00326444">
            <w:pPr>
              <w:spacing w:after="0" w:line="240" w:lineRule="auto"/>
              <w:jc w:val="both"/>
              <w:rPr>
                <w:rFonts w:ascii="Times New Roman" w:hAnsi="Times New Roman"/>
                <w:sz w:val="24"/>
                <w:szCs w:val="24"/>
                <w:lang w:val="es-BO"/>
              </w:rPr>
            </w:pPr>
            <w:r w:rsidRPr="00326444">
              <w:rPr>
                <w:rFonts w:ascii="Times New Roman" w:hAnsi="Times New Roman"/>
                <w:b/>
                <w:sz w:val="24"/>
                <w:szCs w:val="24"/>
                <w:lang w:val="es-BO"/>
              </w:rPr>
              <w:t>-</w:t>
            </w:r>
            <w:r w:rsidRPr="00326444">
              <w:rPr>
                <w:rFonts w:ascii="Times New Roman" w:hAnsi="Times New Roman"/>
                <w:sz w:val="24"/>
                <w:szCs w:val="24"/>
                <w:lang w:val="es-BO"/>
              </w:rPr>
              <w:t xml:space="preserve"> Participarea în comisia numită prin ordin al prefectului municipiului Bucureşti, la propunerea directorului executiv al direcţiei agricole a municipiului Bucureşti pentru constatarea pagubelor şi evaluarea pierderilor inregistate de persoanele fizice/asocierile fără personalitate juridică, ca urmare a unor fenomene meteorologice nefavorabile ce pot fi asimilate dezastrelor naturale,potrivit art. 106 alin (6) din Legea nr.227-Codul fiscal;</w:t>
            </w:r>
          </w:p>
          <w:p w:rsidR="00216308" w:rsidRPr="00326444" w:rsidRDefault="00216308" w:rsidP="00326444">
            <w:pPr>
              <w:spacing w:after="0" w:line="240" w:lineRule="auto"/>
              <w:jc w:val="both"/>
              <w:rPr>
                <w:rFonts w:ascii="Times New Roman" w:hAnsi="Times New Roman"/>
                <w:sz w:val="24"/>
                <w:szCs w:val="24"/>
              </w:rPr>
            </w:pPr>
            <w:r w:rsidRPr="00326444">
              <w:rPr>
                <w:rFonts w:ascii="Times New Roman" w:hAnsi="Times New Roman"/>
                <w:sz w:val="24"/>
                <w:szCs w:val="24"/>
                <w:lang w:val="es-BO"/>
              </w:rPr>
              <w:t>-</w:t>
            </w:r>
            <w:r w:rsidRPr="00326444">
              <w:rPr>
                <w:rFonts w:ascii="Times New Roman" w:hAnsi="Times New Roman"/>
                <w:sz w:val="24"/>
                <w:szCs w:val="24"/>
              </w:rPr>
              <w:t xml:space="preserve"> Monitorizarea şi centralizarea datelor privind suprafeţele afectate pe culturi ca urmare a condiţiilor meteorologice nefavorabile</w:t>
            </w:r>
            <w:r w:rsidR="005B2F58" w:rsidRPr="00326444">
              <w:rPr>
                <w:rFonts w:ascii="Times New Roman" w:hAnsi="Times New Roman"/>
                <w:sz w:val="24"/>
                <w:szCs w:val="24"/>
              </w:rPr>
              <w:t>;</w:t>
            </w:r>
          </w:p>
        </w:tc>
        <w:tc>
          <w:tcPr>
            <w:tcW w:w="2700" w:type="dxa"/>
          </w:tcPr>
          <w:p w:rsidR="00FF132D" w:rsidRPr="00326444" w:rsidRDefault="00216308" w:rsidP="00326444">
            <w:pPr>
              <w:spacing w:after="0" w:line="240" w:lineRule="auto"/>
              <w:jc w:val="both"/>
              <w:rPr>
                <w:rFonts w:ascii="Times New Roman" w:hAnsi="Times New Roman"/>
                <w:sz w:val="24"/>
                <w:szCs w:val="24"/>
              </w:rPr>
            </w:pPr>
            <w:r w:rsidRPr="00326444">
              <w:rPr>
                <w:rFonts w:ascii="Times New Roman" w:hAnsi="Times New Roman"/>
                <w:bCs/>
                <w:sz w:val="24"/>
                <w:szCs w:val="24"/>
              </w:rPr>
              <w:t xml:space="preserve">Direcţia pentru Agricultură a Municipiului Bucureşti prin </w:t>
            </w:r>
            <w:r w:rsidRPr="00326444">
              <w:rPr>
                <w:rFonts w:ascii="Times New Roman" w:hAnsi="Times New Roman"/>
                <w:sz w:val="24"/>
                <w:szCs w:val="24"/>
                <w:lang w:val="es-BO"/>
              </w:rPr>
              <w:t xml:space="preserve">Compartimentul implementarea politicilor și strategiilor în agricultură  </w:t>
            </w:r>
          </w:p>
        </w:tc>
        <w:tc>
          <w:tcPr>
            <w:tcW w:w="1774"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t>5.</w:t>
            </w:r>
          </w:p>
        </w:tc>
        <w:tc>
          <w:tcPr>
            <w:tcW w:w="8014" w:type="dxa"/>
          </w:tcPr>
          <w:p w:rsidR="00216308" w:rsidRPr="00326444" w:rsidRDefault="005B2F58" w:rsidP="00326444">
            <w:pPr>
              <w:pStyle w:val="Frspaiere1"/>
              <w:tabs>
                <w:tab w:val="left" w:pos="270"/>
                <w:tab w:val="left" w:pos="450"/>
                <w:tab w:val="left" w:pos="851"/>
              </w:tabs>
              <w:jc w:val="both"/>
              <w:rPr>
                <w:rFonts w:ascii="Times New Roman" w:hAnsi="Times New Roman"/>
                <w:noProof/>
                <w:sz w:val="24"/>
                <w:szCs w:val="24"/>
                <w:lang w:val="fr-FR"/>
              </w:rPr>
            </w:pPr>
            <w:r w:rsidRPr="00326444">
              <w:rPr>
                <w:rFonts w:ascii="Times New Roman" w:hAnsi="Times New Roman"/>
                <w:noProof/>
                <w:sz w:val="24"/>
                <w:szCs w:val="24"/>
                <w:lang w:val="fr-FR"/>
              </w:rPr>
              <w:t>-</w:t>
            </w:r>
            <w:r w:rsidR="00216308" w:rsidRPr="00326444">
              <w:rPr>
                <w:rFonts w:ascii="Times New Roman" w:hAnsi="Times New Roman"/>
                <w:noProof/>
                <w:sz w:val="24"/>
                <w:szCs w:val="24"/>
                <w:lang w:val="fr-FR"/>
              </w:rPr>
              <w:t xml:space="preserve">Analizarea documentaţiei şi emiterea de certificate de origine </w:t>
            </w:r>
            <w:r w:rsidR="00216308" w:rsidRPr="00326444">
              <w:rPr>
                <w:rStyle w:val="tal1"/>
                <w:rFonts w:ascii="Times New Roman" w:hAnsi="Times New Roman"/>
                <w:sz w:val="24"/>
                <w:szCs w:val="24"/>
                <w:lang w:val="fr-FR"/>
              </w:rPr>
              <w:t>pentru biomasă provenită din culturi energetice/deşeuri</w:t>
            </w:r>
            <w:r w:rsidR="00216308" w:rsidRPr="00326444">
              <w:rPr>
                <w:rFonts w:ascii="Times New Roman" w:hAnsi="Times New Roman"/>
                <w:noProof/>
                <w:sz w:val="24"/>
                <w:szCs w:val="24"/>
                <w:lang w:val="fr-FR"/>
              </w:rPr>
              <w:t xml:space="preserve"> sau, după caz, solicitare informaţii suplimentare şi apoi emiterea certificatelor de origine/decizia de respingere a cererii, conform O.M.A.D.R nr. 46/2012</w:t>
            </w:r>
            <w:r w:rsidRPr="00326444">
              <w:rPr>
                <w:rFonts w:ascii="Times New Roman" w:hAnsi="Times New Roman"/>
                <w:noProof/>
                <w:sz w:val="24"/>
                <w:szCs w:val="24"/>
                <w:lang w:val="fr-FR"/>
              </w:rPr>
              <w:t>.</w:t>
            </w:r>
          </w:p>
          <w:p w:rsidR="00FF132D" w:rsidRPr="00326444" w:rsidRDefault="00FF132D" w:rsidP="00326444">
            <w:pPr>
              <w:spacing w:after="0" w:line="240" w:lineRule="auto"/>
              <w:jc w:val="both"/>
              <w:rPr>
                <w:rFonts w:ascii="Times New Roman" w:hAnsi="Times New Roman"/>
                <w:sz w:val="24"/>
                <w:szCs w:val="24"/>
              </w:rPr>
            </w:pPr>
          </w:p>
        </w:tc>
        <w:tc>
          <w:tcPr>
            <w:tcW w:w="2700" w:type="dxa"/>
          </w:tcPr>
          <w:p w:rsidR="00FF132D" w:rsidRPr="00326444" w:rsidRDefault="00216308" w:rsidP="00326444">
            <w:pPr>
              <w:spacing w:after="0" w:line="240" w:lineRule="auto"/>
              <w:jc w:val="both"/>
              <w:rPr>
                <w:rFonts w:ascii="Times New Roman" w:hAnsi="Times New Roman"/>
                <w:sz w:val="24"/>
                <w:szCs w:val="24"/>
              </w:rPr>
            </w:pPr>
            <w:r w:rsidRPr="00326444">
              <w:rPr>
                <w:rFonts w:ascii="Times New Roman" w:hAnsi="Times New Roman"/>
                <w:bCs/>
                <w:sz w:val="24"/>
                <w:szCs w:val="24"/>
              </w:rPr>
              <w:t xml:space="preserve">Direcţia pentru Agricultură a Municipiului Bucureşti prin </w:t>
            </w:r>
            <w:r w:rsidRPr="00326444">
              <w:rPr>
                <w:rFonts w:ascii="Times New Roman" w:hAnsi="Times New Roman"/>
                <w:sz w:val="24"/>
                <w:szCs w:val="24"/>
                <w:lang w:val="es-BO"/>
              </w:rPr>
              <w:t xml:space="preserve">Compartimentul implementarea politicilor și strategiilor în agricultură  </w:t>
            </w:r>
          </w:p>
        </w:tc>
        <w:tc>
          <w:tcPr>
            <w:tcW w:w="1774"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t>6.</w:t>
            </w:r>
          </w:p>
        </w:tc>
        <w:tc>
          <w:tcPr>
            <w:tcW w:w="8014" w:type="dxa"/>
          </w:tcPr>
          <w:p w:rsidR="00FF132D" w:rsidRPr="00326444" w:rsidRDefault="005B2F58" w:rsidP="00326444">
            <w:pPr>
              <w:spacing w:after="0" w:line="240" w:lineRule="auto"/>
              <w:jc w:val="both"/>
              <w:rPr>
                <w:rFonts w:ascii="Times New Roman" w:hAnsi="Times New Roman"/>
                <w:sz w:val="24"/>
                <w:szCs w:val="24"/>
              </w:rPr>
            </w:pPr>
            <w:r w:rsidRPr="00326444">
              <w:rPr>
                <w:rStyle w:val="tal1"/>
                <w:rFonts w:ascii="Times New Roman" w:hAnsi="Times New Roman"/>
                <w:sz w:val="24"/>
                <w:szCs w:val="24"/>
                <w:lang w:val="es-BO"/>
              </w:rPr>
              <w:t>-</w:t>
            </w:r>
            <w:r w:rsidR="00216308" w:rsidRPr="00326444">
              <w:rPr>
                <w:rStyle w:val="tal1"/>
                <w:rFonts w:ascii="Times New Roman" w:hAnsi="Times New Roman"/>
                <w:sz w:val="24"/>
                <w:szCs w:val="24"/>
                <w:lang w:val="es-BO"/>
              </w:rPr>
              <w:t>Ținerea evidenţei certificatelor de origine și</w:t>
            </w:r>
            <w:r w:rsidR="00216308" w:rsidRPr="00326444">
              <w:rPr>
                <w:rStyle w:val="tal1"/>
                <w:rFonts w:ascii="Times New Roman" w:hAnsi="Times New Roman"/>
                <w:noProof/>
                <w:sz w:val="24"/>
                <w:szCs w:val="24"/>
                <w:lang w:val="es-BO"/>
              </w:rPr>
              <w:t xml:space="preserve"> </w:t>
            </w:r>
            <w:r w:rsidR="00216308" w:rsidRPr="00326444">
              <w:rPr>
                <w:rStyle w:val="tpa1"/>
                <w:rFonts w:ascii="Times New Roman" w:hAnsi="Times New Roman"/>
                <w:sz w:val="24"/>
                <w:szCs w:val="24"/>
                <w:lang w:val="es-BO"/>
              </w:rPr>
              <w:t>întocmirea situaţiei centralizatoare</w:t>
            </w:r>
            <w:r w:rsidR="00216308" w:rsidRPr="00326444">
              <w:rPr>
                <w:rStyle w:val="tal1"/>
                <w:rFonts w:ascii="Times New Roman" w:hAnsi="Times New Roman"/>
                <w:sz w:val="24"/>
                <w:szCs w:val="24"/>
                <w:lang w:val="es-BO"/>
              </w:rPr>
              <w:t>, în luna precedentă</w:t>
            </w:r>
            <w:r w:rsidR="00216308" w:rsidRPr="00326444">
              <w:rPr>
                <w:rStyle w:val="tpa1"/>
                <w:rFonts w:ascii="Times New Roman" w:hAnsi="Times New Roman"/>
                <w:sz w:val="24"/>
                <w:szCs w:val="24"/>
                <w:lang w:val="es-BO"/>
              </w:rPr>
              <w:t xml:space="preserve"> şi transmiterea acesteia în</w:t>
            </w:r>
            <w:r w:rsidR="00216308" w:rsidRPr="00326444">
              <w:rPr>
                <w:rFonts w:ascii="Times New Roman" w:hAnsi="Times New Roman"/>
                <w:noProof/>
                <w:sz w:val="24"/>
                <w:szCs w:val="24"/>
                <w:lang w:val="es-BO"/>
              </w:rPr>
              <w:t xml:space="preserve"> prima decadă a fiecărei luni</w:t>
            </w:r>
            <w:r w:rsidR="00216308" w:rsidRPr="00326444">
              <w:rPr>
                <w:rStyle w:val="tpa1"/>
                <w:rFonts w:ascii="Times New Roman" w:hAnsi="Times New Roman"/>
                <w:sz w:val="24"/>
                <w:szCs w:val="24"/>
                <w:lang w:val="es-BO"/>
              </w:rPr>
              <w:t xml:space="preserve"> la M.A.D.R.</w:t>
            </w:r>
          </w:p>
        </w:tc>
        <w:tc>
          <w:tcPr>
            <w:tcW w:w="2700" w:type="dxa"/>
          </w:tcPr>
          <w:p w:rsidR="00FF132D" w:rsidRPr="00326444" w:rsidRDefault="00216308" w:rsidP="00326444">
            <w:pPr>
              <w:spacing w:after="0" w:line="240" w:lineRule="auto"/>
              <w:jc w:val="both"/>
              <w:rPr>
                <w:rFonts w:ascii="Times New Roman" w:hAnsi="Times New Roman"/>
                <w:sz w:val="24"/>
                <w:szCs w:val="24"/>
              </w:rPr>
            </w:pPr>
            <w:r w:rsidRPr="00326444">
              <w:rPr>
                <w:rFonts w:ascii="Times New Roman" w:hAnsi="Times New Roman"/>
                <w:bCs/>
                <w:sz w:val="24"/>
                <w:szCs w:val="24"/>
              </w:rPr>
              <w:t xml:space="preserve">Direcţia pentru Agricultură a Municipiului Bucureşti prin </w:t>
            </w:r>
            <w:r w:rsidRPr="00326444">
              <w:rPr>
                <w:rFonts w:ascii="Times New Roman" w:hAnsi="Times New Roman"/>
                <w:sz w:val="24"/>
                <w:szCs w:val="24"/>
                <w:lang w:val="es-BO"/>
              </w:rPr>
              <w:t xml:space="preserve">Compartimentul implementarea politicilor și strategiilor în agricultură  </w:t>
            </w:r>
          </w:p>
        </w:tc>
        <w:tc>
          <w:tcPr>
            <w:tcW w:w="1774"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t>7.</w:t>
            </w:r>
          </w:p>
        </w:tc>
        <w:tc>
          <w:tcPr>
            <w:tcW w:w="8014" w:type="dxa"/>
          </w:tcPr>
          <w:p w:rsidR="00FF132D" w:rsidRPr="00326444" w:rsidRDefault="00DE401A" w:rsidP="00326444">
            <w:pPr>
              <w:spacing w:after="0" w:line="240" w:lineRule="auto"/>
              <w:jc w:val="both"/>
              <w:rPr>
                <w:rFonts w:ascii="Times New Roman" w:hAnsi="Times New Roman"/>
                <w:sz w:val="24"/>
                <w:szCs w:val="24"/>
              </w:rPr>
            </w:pPr>
            <w:r w:rsidRPr="00326444">
              <w:rPr>
                <w:rStyle w:val="tpa1"/>
                <w:rFonts w:ascii="Times New Roman" w:hAnsi="Times New Roman"/>
                <w:sz w:val="24"/>
                <w:szCs w:val="24"/>
                <w:lang w:val="fr-FR"/>
              </w:rPr>
              <w:t>-</w:t>
            </w:r>
            <w:r w:rsidR="00216308" w:rsidRPr="00326444">
              <w:rPr>
                <w:rStyle w:val="tpa1"/>
                <w:rFonts w:ascii="Times New Roman" w:hAnsi="Times New Roman"/>
                <w:sz w:val="24"/>
                <w:szCs w:val="24"/>
                <w:lang w:val="fr-FR"/>
              </w:rPr>
              <w:t xml:space="preserve">Anularea certificatelor de origine şi întocmirea deciziilor de anulare a certificatelor de origine emise pentru biomasa provenită din culturi energetice/deşeuri, utilizată drept combustibil sau materie primă pentru </w:t>
            </w:r>
            <w:r w:rsidR="00216308" w:rsidRPr="00326444">
              <w:rPr>
                <w:rStyle w:val="tpa1"/>
                <w:rFonts w:ascii="Times New Roman" w:hAnsi="Times New Roman"/>
                <w:sz w:val="24"/>
                <w:szCs w:val="24"/>
                <w:lang w:val="fr-FR"/>
              </w:rPr>
              <w:lastRenderedPageBreak/>
              <w:t>producţia de energie electrică, în situaţiile în care, ulterior emiterii certificatelor de origine, se constată inadvertenţe sau elemente certe de neconformitate cu realitatea privind producţiile de culturi energetice sau cantităţile de deşeuri;</w:t>
            </w:r>
          </w:p>
        </w:tc>
        <w:tc>
          <w:tcPr>
            <w:tcW w:w="2700" w:type="dxa"/>
          </w:tcPr>
          <w:p w:rsidR="00FF132D" w:rsidRPr="00326444" w:rsidRDefault="00216308" w:rsidP="00326444">
            <w:pPr>
              <w:spacing w:after="0" w:line="240" w:lineRule="auto"/>
              <w:jc w:val="both"/>
              <w:rPr>
                <w:rFonts w:ascii="Times New Roman" w:hAnsi="Times New Roman"/>
                <w:sz w:val="24"/>
                <w:szCs w:val="24"/>
              </w:rPr>
            </w:pPr>
            <w:r w:rsidRPr="00326444">
              <w:rPr>
                <w:rFonts w:ascii="Times New Roman" w:hAnsi="Times New Roman"/>
                <w:bCs/>
                <w:sz w:val="24"/>
                <w:szCs w:val="24"/>
              </w:rPr>
              <w:lastRenderedPageBreak/>
              <w:t xml:space="preserve">Direcţia pentru Agricultură a Municipiului Bucureşti </w:t>
            </w:r>
            <w:r w:rsidRPr="00326444">
              <w:rPr>
                <w:rFonts w:ascii="Times New Roman" w:hAnsi="Times New Roman"/>
                <w:bCs/>
                <w:sz w:val="24"/>
                <w:szCs w:val="24"/>
              </w:rPr>
              <w:lastRenderedPageBreak/>
              <w:t xml:space="preserve">prin </w:t>
            </w:r>
            <w:r w:rsidRPr="00326444">
              <w:rPr>
                <w:rFonts w:ascii="Times New Roman" w:hAnsi="Times New Roman"/>
                <w:sz w:val="24"/>
                <w:szCs w:val="24"/>
                <w:lang w:val="es-BO"/>
              </w:rPr>
              <w:t xml:space="preserve">Compartimentul implementarea politicilor și strategiilor în agricultură  </w:t>
            </w:r>
          </w:p>
        </w:tc>
        <w:tc>
          <w:tcPr>
            <w:tcW w:w="1774"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permanent</w:t>
            </w: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8.</w:t>
            </w:r>
          </w:p>
        </w:tc>
        <w:tc>
          <w:tcPr>
            <w:tcW w:w="8014" w:type="dxa"/>
          </w:tcPr>
          <w:p w:rsidR="00FF132D" w:rsidRPr="00326444" w:rsidRDefault="00DE401A" w:rsidP="00326444">
            <w:pPr>
              <w:spacing w:after="0" w:line="240" w:lineRule="auto"/>
              <w:jc w:val="both"/>
              <w:rPr>
                <w:rFonts w:ascii="Times New Roman" w:hAnsi="Times New Roman"/>
                <w:sz w:val="24"/>
                <w:szCs w:val="24"/>
              </w:rPr>
            </w:pPr>
            <w:r w:rsidRPr="00326444">
              <w:rPr>
                <w:rStyle w:val="tpa1"/>
                <w:rFonts w:ascii="Times New Roman" w:hAnsi="Times New Roman"/>
                <w:sz w:val="24"/>
                <w:szCs w:val="24"/>
                <w:lang w:val="fr-FR"/>
              </w:rPr>
              <w:t>-</w:t>
            </w:r>
            <w:r w:rsidR="00216308" w:rsidRPr="00326444">
              <w:rPr>
                <w:rStyle w:val="tpa1"/>
                <w:rFonts w:ascii="Times New Roman" w:hAnsi="Times New Roman"/>
                <w:sz w:val="24"/>
                <w:szCs w:val="24"/>
                <w:lang w:val="fr-FR"/>
              </w:rPr>
              <w:t>Transmiterea la M</w:t>
            </w:r>
            <w:r w:rsidR="005B2F58" w:rsidRPr="00326444">
              <w:rPr>
                <w:rStyle w:val="tpa1"/>
                <w:rFonts w:ascii="Times New Roman" w:hAnsi="Times New Roman"/>
                <w:sz w:val="24"/>
                <w:szCs w:val="24"/>
                <w:lang w:val="fr-FR"/>
              </w:rPr>
              <w:t>.</w:t>
            </w:r>
            <w:r w:rsidR="00216308" w:rsidRPr="00326444">
              <w:rPr>
                <w:rStyle w:val="tpa1"/>
                <w:rFonts w:ascii="Times New Roman" w:hAnsi="Times New Roman"/>
                <w:sz w:val="24"/>
                <w:szCs w:val="24"/>
                <w:lang w:val="fr-FR"/>
              </w:rPr>
              <w:t>A</w:t>
            </w:r>
            <w:r w:rsidR="005B2F58" w:rsidRPr="00326444">
              <w:rPr>
                <w:rStyle w:val="tpa1"/>
                <w:rFonts w:ascii="Times New Roman" w:hAnsi="Times New Roman"/>
                <w:sz w:val="24"/>
                <w:szCs w:val="24"/>
                <w:lang w:val="fr-FR"/>
              </w:rPr>
              <w:t>.</w:t>
            </w:r>
            <w:r w:rsidR="00216308" w:rsidRPr="00326444">
              <w:rPr>
                <w:rStyle w:val="tpa1"/>
                <w:rFonts w:ascii="Times New Roman" w:hAnsi="Times New Roman"/>
                <w:sz w:val="24"/>
                <w:szCs w:val="24"/>
                <w:lang w:val="fr-FR"/>
              </w:rPr>
              <w:t>D</w:t>
            </w:r>
            <w:r w:rsidR="005B2F58" w:rsidRPr="00326444">
              <w:rPr>
                <w:rStyle w:val="tpa1"/>
                <w:rFonts w:ascii="Times New Roman" w:hAnsi="Times New Roman"/>
                <w:sz w:val="24"/>
                <w:szCs w:val="24"/>
                <w:lang w:val="fr-FR"/>
              </w:rPr>
              <w:t>.</w:t>
            </w:r>
            <w:r w:rsidR="00216308" w:rsidRPr="00326444">
              <w:rPr>
                <w:rStyle w:val="tpa1"/>
                <w:rFonts w:ascii="Times New Roman" w:hAnsi="Times New Roman"/>
                <w:sz w:val="24"/>
                <w:szCs w:val="24"/>
                <w:lang w:val="fr-FR"/>
              </w:rPr>
              <w:t>R</w:t>
            </w:r>
            <w:r w:rsidR="005B2F58" w:rsidRPr="00326444">
              <w:rPr>
                <w:rStyle w:val="tpa1"/>
                <w:rFonts w:ascii="Times New Roman" w:hAnsi="Times New Roman"/>
                <w:sz w:val="24"/>
                <w:szCs w:val="24"/>
                <w:lang w:val="fr-FR"/>
              </w:rPr>
              <w:t>.</w:t>
            </w:r>
            <w:r w:rsidR="00216308" w:rsidRPr="00326444">
              <w:rPr>
                <w:rStyle w:val="tpa1"/>
                <w:rFonts w:ascii="Times New Roman" w:hAnsi="Times New Roman"/>
                <w:sz w:val="24"/>
                <w:szCs w:val="24"/>
                <w:lang w:val="fr-FR"/>
              </w:rPr>
              <w:t xml:space="preserve"> şi </w:t>
            </w:r>
            <w:r w:rsidR="00216308" w:rsidRPr="00326444">
              <w:rPr>
                <w:rStyle w:val="tal1"/>
                <w:rFonts w:ascii="Times New Roman" w:hAnsi="Times New Roman"/>
                <w:sz w:val="24"/>
                <w:szCs w:val="24"/>
                <w:lang w:val="fr-FR"/>
              </w:rPr>
              <w:t>Autorităţii Naţionale de Reglementare în Domeniul Energiei, copii ale deciziilor de anulare în termen de 3 zile lucrătoare de la data emiterii acestora</w:t>
            </w:r>
            <w:r w:rsidR="005B2F58" w:rsidRPr="00326444">
              <w:rPr>
                <w:rStyle w:val="tal1"/>
                <w:rFonts w:ascii="Times New Roman" w:hAnsi="Times New Roman"/>
                <w:sz w:val="24"/>
                <w:szCs w:val="24"/>
                <w:lang w:val="fr-FR"/>
              </w:rPr>
              <w:t>.</w:t>
            </w:r>
          </w:p>
        </w:tc>
        <w:tc>
          <w:tcPr>
            <w:tcW w:w="2700" w:type="dxa"/>
          </w:tcPr>
          <w:p w:rsidR="00FF132D" w:rsidRPr="00326444" w:rsidRDefault="00216308" w:rsidP="00326444">
            <w:pPr>
              <w:spacing w:after="0" w:line="240" w:lineRule="auto"/>
              <w:jc w:val="both"/>
              <w:rPr>
                <w:rFonts w:ascii="Times New Roman" w:hAnsi="Times New Roman"/>
                <w:sz w:val="24"/>
                <w:szCs w:val="24"/>
              </w:rPr>
            </w:pPr>
            <w:r w:rsidRPr="00326444">
              <w:rPr>
                <w:rFonts w:ascii="Times New Roman" w:hAnsi="Times New Roman"/>
                <w:bCs/>
                <w:sz w:val="24"/>
                <w:szCs w:val="24"/>
              </w:rPr>
              <w:t xml:space="preserve">Direcţia pentru Agricultură a Municipiului Bucureşti prin </w:t>
            </w:r>
            <w:r w:rsidRPr="00326444">
              <w:rPr>
                <w:rFonts w:ascii="Times New Roman" w:hAnsi="Times New Roman"/>
                <w:sz w:val="24"/>
                <w:szCs w:val="24"/>
                <w:lang w:val="es-BO"/>
              </w:rPr>
              <w:t xml:space="preserve">Compartimentul implementarea politicilor și strategiilor în agricultură  </w:t>
            </w:r>
          </w:p>
        </w:tc>
        <w:tc>
          <w:tcPr>
            <w:tcW w:w="1774"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t>9.</w:t>
            </w:r>
          </w:p>
        </w:tc>
        <w:tc>
          <w:tcPr>
            <w:tcW w:w="8014" w:type="dxa"/>
          </w:tcPr>
          <w:p w:rsidR="00FF132D" w:rsidRPr="00326444" w:rsidRDefault="00216308" w:rsidP="00326444">
            <w:pPr>
              <w:spacing w:after="0" w:line="240" w:lineRule="auto"/>
              <w:jc w:val="both"/>
              <w:rPr>
                <w:rFonts w:ascii="Times New Roman" w:hAnsi="Times New Roman"/>
                <w:sz w:val="24"/>
                <w:szCs w:val="24"/>
                <w:lang w:val="fr-FR"/>
              </w:rPr>
            </w:pPr>
            <w:r w:rsidRPr="00326444">
              <w:rPr>
                <w:rFonts w:ascii="Times New Roman" w:hAnsi="Times New Roman"/>
                <w:sz w:val="24"/>
                <w:szCs w:val="24"/>
                <w:lang w:val="fr-FR"/>
              </w:rPr>
              <w:t>Implementarea Ordinului nr. 694/2008 privind conditiile de recunoast</w:t>
            </w:r>
            <w:r w:rsidR="005B2F58" w:rsidRPr="00326444">
              <w:rPr>
                <w:rFonts w:ascii="Times New Roman" w:hAnsi="Times New Roman"/>
                <w:sz w:val="24"/>
                <w:szCs w:val="24"/>
                <w:lang w:val="fr-FR"/>
              </w:rPr>
              <w:t>er</w:t>
            </w:r>
            <w:r w:rsidRPr="00326444">
              <w:rPr>
                <w:rFonts w:ascii="Times New Roman" w:hAnsi="Times New Roman"/>
                <w:sz w:val="24"/>
                <w:szCs w:val="24"/>
                <w:lang w:val="fr-FR"/>
              </w:rPr>
              <w:t>e a Gp  si OP</w:t>
            </w:r>
            <w:r w:rsidR="005B2F58" w:rsidRPr="00326444">
              <w:rPr>
                <w:rFonts w:ascii="Times New Roman" w:hAnsi="Times New Roman"/>
                <w:sz w:val="24"/>
                <w:szCs w:val="24"/>
                <w:lang w:val="fr-FR"/>
              </w:rPr>
              <w:t xml:space="preserve"> prin</w:t>
            </w:r>
            <w:r w:rsidRPr="00326444">
              <w:rPr>
                <w:rFonts w:ascii="Times New Roman" w:hAnsi="Times New Roman"/>
                <w:sz w:val="24"/>
                <w:szCs w:val="24"/>
                <w:lang w:val="fr-FR"/>
              </w:rPr>
              <w:t xml:space="preserve">: </w:t>
            </w:r>
          </w:p>
          <w:p w:rsidR="00216308" w:rsidRPr="00326444" w:rsidRDefault="00216308" w:rsidP="00326444">
            <w:pPr>
              <w:spacing w:after="0" w:line="240" w:lineRule="auto"/>
              <w:jc w:val="both"/>
              <w:rPr>
                <w:rFonts w:ascii="Times New Roman" w:hAnsi="Times New Roman"/>
                <w:sz w:val="24"/>
                <w:szCs w:val="24"/>
              </w:rPr>
            </w:pPr>
            <w:r w:rsidRPr="00326444">
              <w:rPr>
                <w:rFonts w:ascii="Times New Roman" w:hAnsi="Times New Roman"/>
                <w:b/>
                <w:sz w:val="24"/>
                <w:szCs w:val="24"/>
                <w:lang w:val="fr-FR"/>
              </w:rPr>
              <w:t>-</w:t>
            </w:r>
            <w:r w:rsidRPr="00326444">
              <w:rPr>
                <w:rFonts w:ascii="Times New Roman" w:hAnsi="Times New Roman"/>
                <w:sz w:val="24"/>
                <w:szCs w:val="24"/>
                <w:lang w:val="fr-FR"/>
              </w:rPr>
              <w:t>Inregistrarea si verificarea cererilor insotite de documentatia necesara privind recunoasterea si functionarea grupurilor si organizatiilor de producatori in domeniul vegetal, horticol, zootehnic si al procesării produselor care sa vina in sprijinul valorificarii</w:t>
            </w:r>
            <w:r w:rsidR="005B2F58" w:rsidRPr="00326444">
              <w:rPr>
                <w:rFonts w:ascii="Times New Roman" w:hAnsi="Times New Roman"/>
                <w:sz w:val="24"/>
                <w:szCs w:val="24"/>
                <w:lang w:val="fr-FR"/>
              </w:rPr>
              <w:t>.</w:t>
            </w:r>
          </w:p>
        </w:tc>
        <w:tc>
          <w:tcPr>
            <w:tcW w:w="2700"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bCs/>
                <w:sz w:val="24"/>
                <w:szCs w:val="24"/>
              </w:rPr>
              <w:t xml:space="preserve">Direcţia pentru Agricultură a Municipiului Bucureşti prin </w:t>
            </w:r>
            <w:r w:rsidRPr="00326444">
              <w:rPr>
                <w:rFonts w:ascii="Times New Roman" w:hAnsi="Times New Roman"/>
                <w:sz w:val="24"/>
                <w:szCs w:val="24"/>
                <w:lang w:val="es-BO"/>
              </w:rPr>
              <w:t xml:space="preserve">Compartimentul implementarea politicilor și strategiilor în agricultură  </w:t>
            </w:r>
          </w:p>
        </w:tc>
        <w:tc>
          <w:tcPr>
            <w:tcW w:w="1774" w:type="dxa"/>
          </w:tcPr>
          <w:p w:rsidR="00FF132D" w:rsidRPr="00326444" w:rsidRDefault="00216308"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 </w:t>
            </w:r>
            <w:r w:rsidRPr="00326444">
              <w:rPr>
                <w:rFonts w:ascii="Times New Roman" w:hAnsi="Times New Roman"/>
                <w:sz w:val="24"/>
                <w:szCs w:val="24"/>
                <w:lang w:val="fr-FR"/>
              </w:rPr>
              <w:t>Obtinerea avizului de recunoastere</w:t>
            </w:r>
            <w:r w:rsidRPr="00326444">
              <w:rPr>
                <w:rFonts w:ascii="Times New Roman" w:hAnsi="Times New Roman"/>
                <w:sz w:val="24"/>
                <w:szCs w:val="24"/>
              </w:rPr>
              <w:t xml:space="preserve"> La solicitare</w:t>
            </w: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t>10.</w:t>
            </w:r>
          </w:p>
        </w:tc>
        <w:tc>
          <w:tcPr>
            <w:tcW w:w="8014" w:type="dxa"/>
          </w:tcPr>
          <w:p w:rsidR="00FF132D" w:rsidRPr="00326444" w:rsidRDefault="00216308" w:rsidP="00326444">
            <w:pPr>
              <w:spacing w:after="0" w:line="240" w:lineRule="auto"/>
              <w:jc w:val="both"/>
              <w:rPr>
                <w:rFonts w:ascii="Times New Roman" w:hAnsi="Times New Roman"/>
                <w:sz w:val="24"/>
                <w:szCs w:val="24"/>
              </w:rPr>
            </w:pPr>
            <w:r w:rsidRPr="00326444">
              <w:rPr>
                <w:rFonts w:ascii="Times New Roman" w:hAnsi="Times New Roman"/>
                <w:sz w:val="24"/>
                <w:szCs w:val="24"/>
              </w:rPr>
              <w:t>Implementarea L</w:t>
            </w:r>
            <w:r w:rsidR="005B2F58" w:rsidRPr="00326444">
              <w:rPr>
                <w:rFonts w:ascii="Times New Roman" w:hAnsi="Times New Roman"/>
                <w:sz w:val="24"/>
                <w:szCs w:val="24"/>
              </w:rPr>
              <w:t>e</w:t>
            </w:r>
            <w:r w:rsidRPr="00326444">
              <w:rPr>
                <w:rFonts w:ascii="Times New Roman" w:hAnsi="Times New Roman"/>
                <w:sz w:val="24"/>
                <w:szCs w:val="24"/>
              </w:rPr>
              <w:t>g</w:t>
            </w:r>
            <w:r w:rsidR="005B2F58" w:rsidRPr="00326444">
              <w:rPr>
                <w:rFonts w:ascii="Times New Roman" w:hAnsi="Times New Roman"/>
                <w:sz w:val="24"/>
                <w:szCs w:val="24"/>
              </w:rPr>
              <w:t>ea nr</w:t>
            </w:r>
            <w:r w:rsidRPr="00326444">
              <w:rPr>
                <w:rFonts w:ascii="Times New Roman" w:hAnsi="Times New Roman"/>
                <w:sz w:val="24"/>
                <w:szCs w:val="24"/>
              </w:rPr>
              <w:t>.</w:t>
            </w:r>
            <w:r w:rsidR="005B2F58" w:rsidRPr="00326444">
              <w:rPr>
                <w:rFonts w:ascii="Times New Roman" w:hAnsi="Times New Roman"/>
                <w:sz w:val="24"/>
                <w:szCs w:val="24"/>
              </w:rPr>
              <w:t xml:space="preserve"> </w:t>
            </w:r>
            <w:r w:rsidRPr="00326444">
              <w:rPr>
                <w:rFonts w:ascii="Times New Roman" w:hAnsi="Times New Roman"/>
                <w:sz w:val="24"/>
                <w:szCs w:val="24"/>
              </w:rPr>
              <w:t>491/2003 privind plantele medicinale si aromatice modificata prin L</w:t>
            </w:r>
            <w:r w:rsidR="005B2F58" w:rsidRPr="00326444">
              <w:rPr>
                <w:rFonts w:ascii="Times New Roman" w:hAnsi="Times New Roman"/>
                <w:sz w:val="24"/>
                <w:szCs w:val="24"/>
              </w:rPr>
              <w:t>e</w:t>
            </w:r>
            <w:r w:rsidRPr="00326444">
              <w:rPr>
                <w:rFonts w:ascii="Times New Roman" w:hAnsi="Times New Roman"/>
                <w:sz w:val="24"/>
                <w:szCs w:val="24"/>
              </w:rPr>
              <w:t>g</w:t>
            </w:r>
            <w:r w:rsidR="005B2F58" w:rsidRPr="00326444">
              <w:rPr>
                <w:rFonts w:ascii="Times New Roman" w:hAnsi="Times New Roman"/>
                <w:sz w:val="24"/>
                <w:szCs w:val="24"/>
              </w:rPr>
              <w:t>ea nr</w:t>
            </w:r>
            <w:r w:rsidRPr="00326444">
              <w:rPr>
                <w:rFonts w:ascii="Times New Roman" w:hAnsi="Times New Roman"/>
                <w:sz w:val="24"/>
                <w:szCs w:val="24"/>
              </w:rPr>
              <w:t>.239/2010 prin</w:t>
            </w:r>
            <w:r w:rsidRPr="00326444">
              <w:rPr>
                <w:rFonts w:ascii="Times New Roman" w:hAnsi="Times New Roman"/>
                <w:b/>
                <w:sz w:val="24"/>
                <w:szCs w:val="24"/>
              </w:rPr>
              <w:t xml:space="preserve"> </w:t>
            </w:r>
            <w:r w:rsidRPr="00326444">
              <w:rPr>
                <w:rFonts w:ascii="Times New Roman" w:hAnsi="Times New Roman"/>
                <w:sz w:val="24"/>
                <w:szCs w:val="24"/>
                <w:lang w:val="es-BO"/>
              </w:rPr>
              <w:t>Avizarea si inregistrarea contractelor de productie si a declaratiilor de suprafete de recolte,livrarile realizate pt.plante medicinale</w:t>
            </w:r>
          </w:p>
        </w:tc>
        <w:tc>
          <w:tcPr>
            <w:tcW w:w="2700"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bCs/>
                <w:sz w:val="24"/>
                <w:szCs w:val="24"/>
              </w:rPr>
              <w:t xml:space="preserve">Direcţia pentru Agricultură a Municipiului Bucureşti prin </w:t>
            </w:r>
            <w:r w:rsidRPr="00326444">
              <w:rPr>
                <w:rFonts w:ascii="Times New Roman" w:hAnsi="Times New Roman"/>
                <w:sz w:val="24"/>
                <w:szCs w:val="24"/>
                <w:lang w:val="es-BO"/>
              </w:rPr>
              <w:t xml:space="preserve">Compartimentul implementarea politicilor și strategiilor în agricultură  </w:t>
            </w:r>
          </w:p>
        </w:tc>
        <w:tc>
          <w:tcPr>
            <w:tcW w:w="1774" w:type="dxa"/>
          </w:tcPr>
          <w:p w:rsidR="00FF132D" w:rsidRPr="00326444" w:rsidRDefault="00216308"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La solicitare </w:t>
            </w: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t>11.</w:t>
            </w:r>
          </w:p>
        </w:tc>
        <w:tc>
          <w:tcPr>
            <w:tcW w:w="8014" w:type="dxa"/>
          </w:tcPr>
          <w:p w:rsidR="00FF132D" w:rsidRPr="00326444" w:rsidRDefault="00216308" w:rsidP="00326444">
            <w:pPr>
              <w:spacing w:after="0" w:line="240" w:lineRule="auto"/>
              <w:jc w:val="both"/>
              <w:rPr>
                <w:rFonts w:ascii="Times New Roman" w:hAnsi="Times New Roman"/>
                <w:sz w:val="24"/>
                <w:szCs w:val="24"/>
              </w:rPr>
            </w:pPr>
            <w:r w:rsidRPr="00326444">
              <w:rPr>
                <w:rFonts w:ascii="Times New Roman" w:hAnsi="Times New Roman"/>
                <w:sz w:val="24"/>
                <w:szCs w:val="24"/>
                <w:lang w:val="es-BO"/>
              </w:rPr>
              <w:t>Implementarea H</w:t>
            </w:r>
            <w:r w:rsidR="005B2F58" w:rsidRPr="00326444">
              <w:rPr>
                <w:rFonts w:ascii="Times New Roman" w:hAnsi="Times New Roman"/>
                <w:sz w:val="24"/>
                <w:szCs w:val="24"/>
                <w:lang w:val="es-BO"/>
              </w:rPr>
              <w:t>.</w:t>
            </w:r>
            <w:r w:rsidRPr="00326444">
              <w:rPr>
                <w:rFonts w:ascii="Times New Roman" w:hAnsi="Times New Roman"/>
                <w:sz w:val="24"/>
                <w:szCs w:val="24"/>
                <w:lang w:val="es-BO"/>
              </w:rPr>
              <w:t>G</w:t>
            </w:r>
            <w:r w:rsidR="005B2F58" w:rsidRPr="00326444">
              <w:rPr>
                <w:rFonts w:ascii="Times New Roman" w:hAnsi="Times New Roman"/>
                <w:sz w:val="24"/>
                <w:szCs w:val="24"/>
                <w:lang w:val="es-BO"/>
              </w:rPr>
              <w:t>.</w:t>
            </w:r>
            <w:r w:rsidRPr="00326444">
              <w:rPr>
                <w:rFonts w:ascii="Times New Roman" w:hAnsi="Times New Roman"/>
                <w:sz w:val="24"/>
                <w:szCs w:val="24"/>
                <w:lang w:val="es-BO"/>
              </w:rPr>
              <w:t xml:space="preserve"> nr. 396/2015 prin</w:t>
            </w:r>
            <w:r w:rsidRPr="00326444">
              <w:rPr>
                <w:rFonts w:ascii="Times New Roman" w:hAnsi="Times New Roman"/>
                <w:b/>
                <w:sz w:val="24"/>
                <w:szCs w:val="24"/>
                <w:lang w:val="es-BO"/>
              </w:rPr>
              <w:t xml:space="preserve"> </w:t>
            </w:r>
            <w:r w:rsidRPr="00326444">
              <w:rPr>
                <w:rFonts w:ascii="Times New Roman" w:hAnsi="Times New Roman"/>
                <w:sz w:val="24"/>
                <w:szCs w:val="24"/>
                <w:lang w:val="fr-FR"/>
              </w:rPr>
              <w:t>Autorizarea si inregistrarea suprafetelor cultivate cu plante ce contin substante stupefiante si psihotrope (canepa si mac)</w:t>
            </w:r>
          </w:p>
        </w:tc>
        <w:tc>
          <w:tcPr>
            <w:tcW w:w="2700"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bCs/>
                <w:sz w:val="24"/>
                <w:szCs w:val="24"/>
              </w:rPr>
              <w:t xml:space="preserve">Direcţia pentru Agricultură a Municipiului Bucureşti prin </w:t>
            </w:r>
            <w:r w:rsidRPr="00326444">
              <w:rPr>
                <w:rFonts w:ascii="Times New Roman" w:hAnsi="Times New Roman"/>
                <w:sz w:val="24"/>
                <w:szCs w:val="24"/>
                <w:lang w:val="es-BO"/>
              </w:rPr>
              <w:t xml:space="preserve">Compartimentul implementarea politicilor și strategiilor în agricultură  </w:t>
            </w:r>
          </w:p>
        </w:tc>
        <w:tc>
          <w:tcPr>
            <w:tcW w:w="1774" w:type="dxa"/>
          </w:tcPr>
          <w:p w:rsidR="00FF132D" w:rsidRPr="00326444" w:rsidRDefault="00216308" w:rsidP="00326444">
            <w:pPr>
              <w:spacing w:after="0" w:line="240" w:lineRule="auto"/>
              <w:jc w:val="both"/>
              <w:rPr>
                <w:rFonts w:ascii="Times New Roman" w:hAnsi="Times New Roman"/>
                <w:sz w:val="24"/>
                <w:szCs w:val="24"/>
              </w:rPr>
            </w:pPr>
            <w:r w:rsidRPr="00326444">
              <w:rPr>
                <w:rFonts w:ascii="Times New Roman" w:hAnsi="Times New Roman"/>
                <w:sz w:val="24"/>
                <w:szCs w:val="24"/>
              </w:rPr>
              <w:t>La solicitare</w:t>
            </w: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t>12.</w:t>
            </w:r>
          </w:p>
        </w:tc>
        <w:tc>
          <w:tcPr>
            <w:tcW w:w="8014" w:type="dxa"/>
          </w:tcPr>
          <w:p w:rsidR="00FF132D" w:rsidRPr="00326444" w:rsidRDefault="00216308" w:rsidP="00326444">
            <w:pPr>
              <w:spacing w:after="0" w:line="240" w:lineRule="auto"/>
              <w:jc w:val="both"/>
              <w:rPr>
                <w:rFonts w:ascii="Times New Roman" w:hAnsi="Times New Roman"/>
                <w:sz w:val="24"/>
                <w:szCs w:val="24"/>
              </w:rPr>
            </w:pPr>
            <w:r w:rsidRPr="00326444">
              <w:rPr>
                <w:rFonts w:ascii="Times New Roman" w:hAnsi="Times New Roman"/>
                <w:sz w:val="24"/>
                <w:szCs w:val="24"/>
              </w:rPr>
              <w:t>Implementarea O</w:t>
            </w:r>
            <w:r w:rsidR="005B2F58" w:rsidRPr="00326444">
              <w:rPr>
                <w:rFonts w:ascii="Times New Roman" w:hAnsi="Times New Roman"/>
                <w:sz w:val="24"/>
                <w:szCs w:val="24"/>
              </w:rPr>
              <w:t>.</w:t>
            </w:r>
            <w:r w:rsidRPr="00326444">
              <w:rPr>
                <w:rFonts w:ascii="Times New Roman" w:hAnsi="Times New Roman"/>
                <w:sz w:val="24"/>
                <w:szCs w:val="24"/>
              </w:rPr>
              <w:t>U</w:t>
            </w:r>
            <w:r w:rsidR="005B2F58" w:rsidRPr="00326444">
              <w:rPr>
                <w:rFonts w:ascii="Times New Roman" w:hAnsi="Times New Roman"/>
                <w:sz w:val="24"/>
                <w:szCs w:val="24"/>
              </w:rPr>
              <w:t>.</w:t>
            </w:r>
            <w:r w:rsidRPr="00326444">
              <w:rPr>
                <w:rFonts w:ascii="Times New Roman" w:hAnsi="Times New Roman"/>
                <w:sz w:val="24"/>
                <w:szCs w:val="24"/>
              </w:rPr>
              <w:t>G</w:t>
            </w:r>
            <w:r w:rsidR="005B2F58" w:rsidRPr="00326444">
              <w:rPr>
                <w:rFonts w:ascii="Times New Roman" w:hAnsi="Times New Roman"/>
                <w:sz w:val="24"/>
                <w:szCs w:val="24"/>
              </w:rPr>
              <w:t>.</w:t>
            </w:r>
            <w:r w:rsidRPr="00326444">
              <w:rPr>
                <w:rFonts w:ascii="Times New Roman" w:hAnsi="Times New Roman"/>
                <w:sz w:val="24"/>
                <w:szCs w:val="24"/>
              </w:rPr>
              <w:t xml:space="preserve"> nr.12/2006 si O</w:t>
            </w:r>
            <w:r w:rsidR="005B2F58" w:rsidRPr="00326444">
              <w:rPr>
                <w:rFonts w:ascii="Times New Roman" w:hAnsi="Times New Roman"/>
                <w:sz w:val="24"/>
                <w:szCs w:val="24"/>
              </w:rPr>
              <w:t>.</w:t>
            </w:r>
            <w:r w:rsidRPr="00326444">
              <w:rPr>
                <w:rFonts w:ascii="Times New Roman" w:hAnsi="Times New Roman"/>
                <w:sz w:val="24"/>
                <w:szCs w:val="24"/>
              </w:rPr>
              <w:t>M</w:t>
            </w:r>
            <w:r w:rsidR="005B2F58" w:rsidRPr="00326444">
              <w:rPr>
                <w:rFonts w:ascii="Times New Roman" w:hAnsi="Times New Roman"/>
                <w:sz w:val="24"/>
                <w:szCs w:val="24"/>
              </w:rPr>
              <w:t>.</w:t>
            </w:r>
            <w:r w:rsidRPr="00326444">
              <w:rPr>
                <w:rFonts w:ascii="Times New Roman" w:hAnsi="Times New Roman"/>
                <w:sz w:val="24"/>
                <w:szCs w:val="24"/>
              </w:rPr>
              <w:t>A</w:t>
            </w:r>
            <w:r w:rsidR="005B2F58" w:rsidRPr="00326444">
              <w:rPr>
                <w:rFonts w:ascii="Times New Roman" w:hAnsi="Times New Roman"/>
                <w:sz w:val="24"/>
                <w:szCs w:val="24"/>
              </w:rPr>
              <w:t>.</w:t>
            </w:r>
            <w:r w:rsidRPr="00326444">
              <w:rPr>
                <w:rFonts w:ascii="Times New Roman" w:hAnsi="Times New Roman"/>
                <w:sz w:val="24"/>
                <w:szCs w:val="24"/>
              </w:rPr>
              <w:t>P</w:t>
            </w:r>
            <w:r w:rsidR="005B2F58" w:rsidRPr="00326444">
              <w:rPr>
                <w:rFonts w:ascii="Times New Roman" w:hAnsi="Times New Roman"/>
                <w:sz w:val="24"/>
                <w:szCs w:val="24"/>
              </w:rPr>
              <w:t>.</w:t>
            </w:r>
            <w:r w:rsidRPr="00326444">
              <w:rPr>
                <w:rFonts w:ascii="Times New Roman" w:hAnsi="Times New Roman"/>
                <w:sz w:val="24"/>
                <w:szCs w:val="24"/>
              </w:rPr>
              <w:t>D</w:t>
            </w:r>
            <w:r w:rsidR="005B2F58" w:rsidRPr="00326444">
              <w:rPr>
                <w:rFonts w:ascii="Times New Roman" w:hAnsi="Times New Roman"/>
                <w:sz w:val="24"/>
                <w:szCs w:val="24"/>
              </w:rPr>
              <w:t>.</w:t>
            </w:r>
            <w:r w:rsidRPr="00326444">
              <w:rPr>
                <w:rFonts w:ascii="Times New Roman" w:hAnsi="Times New Roman"/>
                <w:sz w:val="24"/>
                <w:szCs w:val="24"/>
              </w:rPr>
              <w:t>R</w:t>
            </w:r>
            <w:r w:rsidR="005B2F58" w:rsidRPr="00326444">
              <w:rPr>
                <w:rFonts w:ascii="Times New Roman" w:hAnsi="Times New Roman"/>
                <w:sz w:val="24"/>
                <w:szCs w:val="24"/>
              </w:rPr>
              <w:t>.</w:t>
            </w:r>
            <w:r w:rsidRPr="00326444">
              <w:rPr>
                <w:rFonts w:ascii="Times New Roman" w:hAnsi="Times New Roman"/>
                <w:sz w:val="24"/>
                <w:szCs w:val="24"/>
              </w:rPr>
              <w:t xml:space="preserve"> nr.222/2006 prin</w:t>
            </w:r>
            <w:r w:rsidRPr="00326444">
              <w:rPr>
                <w:rFonts w:ascii="Times New Roman" w:hAnsi="Times New Roman"/>
                <w:b/>
                <w:sz w:val="24"/>
                <w:szCs w:val="24"/>
              </w:rPr>
              <w:t xml:space="preserve"> </w:t>
            </w:r>
            <w:r w:rsidRPr="00326444">
              <w:rPr>
                <w:rFonts w:ascii="Times New Roman" w:hAnsi="Times New Roman"/>
                <w:sz w:val="24"/>
                <w:szCs w:val="24"/>
              </w:rPr>
              <w:lastRenderedPageBreak/>
              <w:t>Autorizarea spatiilor de depozitare  in vederea depozitarii corespunzatoare a produselor agricole</w:t>
            </w:r>
            <w:r w:rsidR="005B2F58" w:rsidRPr="00326444">
              <w:rPr>
                <w:rFonts w:ascii="Times New Roman" w:hAnsi="Times New Roman"/>
                <w:sz w:val="24"/>
                <w:szCs w:val="24"/>
              </w:rPr>
              <w:t>.</w:t>
            </w:r>
          </w:p>
        </w:tc>
        <w:tc>
          <w:tcPr>
            <w:tcW w:w="2700"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bCs/>
                <w:sz w:val="24"/>
                <w:szCs w:val="24"/>
              </w:rPr>
              <w:lastRenderedPageBreak/>
              <w:t xml:space="preserve">Direcţia pentru </w:t>
            </w:r>
            <w:r w:rsidRPr="00326444">
              <w:rPr>
                <w:rFonts w:ascii="Times New Roman" w:hAnsi="Times New Roman"/>
                <w:bCs/>
                <w:sz w:val="24"/>
                <w:szCs w:val="24"/>
              </w:rPr>
              <w:lastRenderedPageBreak/>
              <w:t xml:space="preserve">Agricultură a Municipiului Bucureşti prin </w:t>
            </w:r>
            <w:r w:rsidRPr="00326444">
              <w:rPr>
                <w:rFonts w:ascii="Times New Roman" w:hAnsi="Times New Roman"/>
                <w:sz w:val="24"/>
                <w:szCs w:val="24"/>
                <w:lang w:val="es-BO"/>
              </w:rPr>
              <w:t xml:space="preserve">Compartimentul implementarea politicilor și strategiilor în agricultură  </w:t>
            </w:r>
          </w:p>
        </w:tc>
        <w:tc>
          <w:tcPr>
            <w:tcW w:w="1774" w:type="dxa"/>
          </w:tcPr>
          <w:p w:rsidR="00FF132D" w:rsidRPr="00326444" w:rsidRDefault="00216308"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La solicitare</w:t>
            </w: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13.</w:t>
            </w:r>
          </w:p>
        </w:tc>
        <w:tc>
          <w:tcPr>
            <w:tcW w:w="8014" w:type="dxa"/>
          </w:tcPr>
          <w:p w:rsidR="00FF132D" w:rsidRPr="00326444" w:rsidRDefault="00216308" w:rsidP="00326444">
            <w:pPr>
              <w:spacing w:after="0" w:line="240" w:lineRule="auto"/>
              <w:jc w:val="both"/>
              <w:rPr>
                <w:rFonts w:ascii="Times New Roman" w:hAnsi="Times New Roman"/>
                <w:sz w:val="24"/>
                <w:szCs w:val="24"/>
                <w:lang w:val="es-BO"/>
              </w:rPr>
            </w:pPr>
            <w:r w:rsidRPr="00326444">
              <w:rPr>
                <w:rFonts w:ascii="Times New Roman" w:hAnsi="Times New Roman"/>
                <w:noProof/>
                <w:sz w:val="24"/>
                <w:szCs w:val="24"/>
                <w:lang w:val="es-BO"/>
              </w:rPr>
              <w:t>Înregistrarea şi verificarea pe teren a  producătorilor de produse tradiţionale c</w:t>
            </w:r>
            <w:r w:rsidR="005B2F58" w:rsidRPr="00326444">
              <w:rPr>
                <w:rFonts w:ascii="Times New Roman" w:hAnsi="Times New Roman"/>
                <w:noProof/>
                <w:sz w:val="24"/>
                <w:szCs w:val="24"/>
                <w:lang w:val="es-BO"/>
              </w:rPr>
              <w:t>on</w:t>
            </w:r>
            <w:r w:rsidRPr="00326444">
              <w:rPr>
                <w:rFonts w:ascii="Times New Roman" w:hAnsi="Times New Roman"/>
                <w:noProof/>
                <w:sz w:val="24"/>
                <w:szCs w:val="24"/>
                <w:lang w:val="es-BO"/>
              </w:rPr>
              <w:t>f</w:t>
            </w:r>
            <w:r w:rsidR="005B2F58" w:rsidRPr="00326444">
              <w:rPr>
                <w:rFonts w:ascii="Times New Roman" w:hAnsi="Times New Roman"/>
                <w:noProof/>
                <w:sz w:val="24"/>
                <w:szCs w:val="24"/>
                <w:lang w:val="es-BO"/>
              </w:rPr>
              <w:t>orm</w:t>
            </w:r>
            <w:r w:rsidRPr="00326444">
              <w:rPr>
                <w:rFonts w:ascii="Times New Roman" w:hAnsi="Times New Roman"/>
                <w:noProof/>
                <w:sz w:val="24"/>
                <w:szCs w:val="24"/>
                <w:lang w:val="es-BO"/>
              </w:rPr>
              <w:t xml:space="preserve"> </w:t>
            </w:r>
            <w:r w:rsidR="005B2F58" w:rsidRPr="00326444">
              <w:rPr>
                <w:rFonts w:ascii="Times New Roman" w:hAnsi="Times New Roman"/>
                <w:noProof/>
                <w:sz w:val="24"/>
                <w:szCs w:val="24"/>
                <w:lang w:val="es-BO"/>
              </w:rPr>
              <w:t>O</w:t>
            </w:r>
            <w:r w:rsidRPr="00326444">
              <w:rPr>
                <w:rFonts w:ascii="Times New Roman" w:hAnsi="Times New Roman"/>
                <w:noProof/>
                <w:sz w:val="24"/>
                <w:szCs w:val="24"/>
                <w:lang w:val="es-BO"/>
              </w:rPr>
              <w:t xml:space="preserve">rdinului </w:t>
            </w:r>
            <w:r w:rsidR="005B2F58" w:rsidRPr="00326444">
              <w:rPr>
                <w:rFonts w:ascii="Times New Roman" w:hAnsi="Times New Roman"/>
                <w:noProof/>
                <w:sz w:val="24"/>
                <w:szCs w:val="24"/>
                <w:lang w:val="es-BO"/>
              </w:rPr>
              <w:t xml:space="preserve"> nr. </w:t>
            </w:r>
            <w:r w:rsidRPr="00326444">
              <w:rPr>
                <w:rFonts w:ascii="Times New Roman" w:hAnsi="Times New Roman"/>
                <w:noProof/>
                <w:sz w:val="24"/>
                <w:szCs w:val="24"/>
                <w:lang w:val="es-BO"/>
              </w:rPr>
              <w:t>724/2013</w:t>
            </w:r>
            <w:r w:rsidRPr="00326444">
              <w:rPr>
                <w:rFonts w:ascii="Times New Roman" w:hAnsi="Times New Roman"/>
                <w:sz w:val="24"/>
                <w:szCs w:val="24"/>
                <w:lang w:val="es-BO"/>
              </w:rPr>
              <w:t xml:space="preserve"> și  de produse alimentare obţinute c</w:t>
            </w:r>
            <w:r w:rsidR="00905034" w:rsidRPr="00326444">
              <w:rPr>
                <w:rFonts w:ascii="Times New Roman" w:hAnsi="Times New Roman"/>
                <w:sz w:val="24"/>
                <w:szCs w:val="24"/>
                <w:lang w:val="es-BO"/>
              </w:rPr>
              <w:t>on</w:t>
            </w:r>
            <w:r w:rsidRPr="00326444">
              <w:rPr>
                <w:rFonts w:ascii="Times New Roman" w:hAnsi="Times New Roman"/>
                <w:sz w:val="24"/>
                <w:szCs w:val="24"/>
                <w:lang w:val="es-BO"/>
              </w:rPr>
              <w:t>f</w:t>
            </w:r>
            <w:r w:rsidR="00905034" w:rsidRPr="00326444">
              <w:rPr>
                <w:rFonts w:ascii="Times New Roman" w:hAnsi="Times New Roman"/>
                <w:sz w:val="24"/>
                <w:szCs w:val="24"/>
                <w:lang w:val="es-BO"/>
              </w:rPr>
              <w:t>orm</w:t>
            </w:r>
            <w:r w:rsidRPr="00326444">
              <w:rPr>
                <w:rFonts w:ascii="Times New Roman" w:hAnsi="Times New Roman"/>
                <w:sz w:val="24"/>
                <w:szCs w:val="24"/>
                <w:lang w:val="es-BO"/>
              </w:rPr>
              <w:t xml:space="preserve"> reţetelor consacrate </w:t>
            </w:r>
            <w:r w:rsidR="005B2F58" w:rsidRPr="00326444">
              <w:rPr>
                <w:rFonts w:ascii="Times New Roman" w:hAnsi="Times New Roman"/>
                <w:sz w:val="24"/>
                <w:szCs w:val="24"/>
                <w:lang w:val="es-BO"/>
              </w:rPr>
              <w:t>româneşti privind O</w:t>
            </w:r>
            <w:r w:rsidRPr="00326444">
              <w:rPr>
                <w:rFonts w:ascii="Times New Roman" w:hAnsi="Times New Roman"/>
                <w:sz w:val="24"/>
                <w:szCs w:val="24"/>
                <w:lang w:val="es-BO"/>
              </w:rPr>
              <w:t xml:space="preserve">rdinul nr. 394/2014 prin: </w:t>
            </w:r>
          </w:p>
          <w:p w:rsidR="00216308" w:rsidRPr="00326444" w:rsidRDefault="00216308" w:rsidP="00326444">
            <w:pPr>
              <w:spacing w:after="0" w:line="240" w:lineRule="auto"/>
              <w:jc w:val="both"/>
              <w:rPr>
                <w:rFonts w:ascii="Times New Roman" w:hAnsi="Times New Roman"/>
                <w:sz w:val="24"/>
                <w:szCs w:val="24"/>
                <w:lang w:val="es-BO"/>
              </w:rPr>
            </w:pPr>
            <w:r w:rsidRPr="00326444">
              <w:rPr>
                <w:rFonts w:ascii="Times New Roman" w:hAnsi="Times New Roman"/>
                <w:b/>
                <w:sz w:val="24"/>
                <w:szCs w:val="24"/>
                <w:lang w:val="es-BO"/>
              </w:rPr>
              <w:t>-</w:t>
            </w:r>
            <w:r w:rsidRPr="00326444">
              <w:rPr>
                <w:rFonts w:ascii="Times New Roman" w:hAnsi="Times New Roman"/>
                <w:sz w:val="24"/>
                <w:szCs w:val="24"/>
                <w:lang w:val="es-BO"/>
              </w:rPr>
              <w:t xml:space="preserve"> Primirea şi verificarea  documentaţiei depuse de operatorii economici, </w:t>
            </w:r>
            <w:r w:rsidRPr="00326444">
              <w:rPr>
                <w:rFonts w:ascii="Times New Roman" w:hAnsi="Times New Roman"/>
                <w:b/>
                <w:bCs/>
                <w:color w:val="8F0000"/>
                <w:sz w:val="24"/>
                <w:szCs w:val="24"/>
                <w:lang w:val="es-BO"/>
              </w:rPr>
              <w:t>î</w:t>
            </w:r>
            <w:r w:rsidRPr="00326444">
              <w:rPr>
                <w:rFonts w:ascii="Times New Roman" w:hAnsi="Times New Roman"/>
                <w:sz w:val="24"/>
                <w:szCs w:val="24"/>
                <w:lang w:val="es-BO"/>
              </w:rPr>
              <w:t>n conformitate cu  Ordinele comun al ministrului agriculturii şi dezvoltării rurale, ministrului sănătăţii şi al preşedintelui Autorităţii Naţionale pentru Protecţia Consumatorilor nr. 724/1.082/360/2013 privind atestarea produselor tradiţionale și a ordinului nr. 394/290/89/2014 privind atestarea produselor alimentare obţinute conform reţetelor consacrate româneşti;</w:t>
            </w:r>
          </w:p>
          <w:p w:rsidR="00216308" w:rsidRPr="00326444" w:rsidRDefault="00216308" w:rsidP="00326444">
            <w:pPr>
              <w:spacing w:after="0" w:line="240" w:lineRule="auto"/>
              <w:jc w:val="both"/>
              <w:rPr>
                <w:rFonts w:ascii="Times New Roman" w:hAnsi="Times New Roman"/>
                <w:sz w:val="24"/>
                <w:szCs w:val="24"/>
                <w:lang w:val="es-BO"/>
              </w:rPr>
            </w:pPr>
            <w:r w:rsidRPr="00326444">
              <w:rPr>
                <w:rFonts w:ascii="Times New Roman" w:hAnsi="Times New Roman"/>
                <w:sz w:val="24"/>
                <w:szCs w:val="24"/>
                <w:lang w:val="es-BO"/>
              </w:rPr>
              <w:t>- Verificarea  documentaţiei depuse în sensul dacă  corespunde prevederilor ordinelor de mai sus şi comunicarea  în scris solicitantului, în maxim 15 zile de la înregistrare, dacă sunt neconformităţi;</w:t>
            </w:r>
          </w:p>
          <w:p w:rsidR="00216308" w:rsidRPr="00326444" w:rsidRDefault="00216308" w:rsidP="00326444">
            <w:pPr>
              <w:spacing w:after="0" w:line="240" w:lineRule="auto"/>
              <w:jc w:val="both"/>
              <w:rPr>
                <w:rFonts w:ascii="Times New Roman" w:hAnsi="Times New Roman"/>
                <w:color w:val="000000"/>
                <w:sz w:val="24"/>
                <w:szCs w:val="24"/>
                <w:lang w:val="es-BO"/>
              </w:rPr>
            </w:pPr>
            <w:r w:rsidRPr="00326444">
              <w:rPr>
                <w:rFonts w:ascii="Times New Roman" w:hAnsi="Times New Roman"/>
                <w:sz w:val="24"/>
                <w:szCs w:val="24"/>
                <w:lang w:val="es-BO"/>
              </w:rPr>
              <w:t>-</w:t>
            </w:r>
            <w:r w:rsidRPr="00326444">
              <w:rPr>
                <w:rFonts w:ascii="Times New Roman" w:hAnsi="Times New Roman"/>
                <w:color w:val="000000"/>
                <w:sz w:val="24"/>
                <w:szCs w:val="24"/>
                <w:lang w:val="es-BO"/>
              </w:rPr>
              <w:t xml:space="preserve"> </w:t>
            </w:r>
            <w:r w:rsidR="007B663E" w:rsidRPr="00326444">
              <w:rPr>
                <w:rFonts w:ascii="Times New Roman" w:hAnsi="Times New Roman"/>
                <w:color w:val="000000"/>
                <w:sz w:val="24"/>
                <w:szCs w:val="24"/>
                <w:lang w:val="es-BO"/>
              </w:rPr>
              <w:t xml:space="preserve">Verificarea </w:t>
            </w:r>
            <w:r w:rsidRPr="00326444">
              <w:rPr>
                <w:rFonts w:ascii="Times New Roman" w:hAnsi="Times New Roman"/>
                <w:color w:val="000000"/>
                <w:sz w:val="24"/>
                <w:szCs w:val="24"/>
                <w:lang w:val="es-BO"/>
              </w:rPr>
              <w:t xml:space="preserve"> la faţa locului </w:t>
            </w:r>
            <w:r w:rsidR="007B663E" w:rsidRPr="00326444">
              <w:rPr>
                <w:rFonts w:ascii="Times New Roman" w:hAnsi="Times New Roman"/>
                <w:color w:val="000000"/>
                <w:sz w:val="24"/>
                <w:szCs w:val="24"/>
                <w:lang w:val="es-BO"/>
              </w:rPr>
              <w:t xml:space="preserve"> a realităţii</w:t>
            </w:r>
            <w:r w:rsidRPr="00326444">
              <w:rPr>
                <w:rFonts w:ascii="Times New Roman" w:hAnsi="Times New Roman"/>
                <w:color w:val="000000"/>
                <w:sz w:val="24"/>
                <w:szCs w:val="24"/>
                <w:lang w:val="es-BO"/>
              </w:rPr>
              <w:t xml:space="preserve"> datelor înscrise în  d</w:t>
            </w:r>
            <w:r w:rsidR="007B663E" w:rsidRPr="00326444">
              <w:rPr>
                <w:rFonts w:ascii="Times New Roman" w:hAnsi="Times New Roman"/>
                <w:color w:val="000000"/>
                <w:sz w:val="24"/>
                <w:szCs w:val="24"/>
                <w:lang w:val="es-BO"/>
              </w:rPr>
              <w:t xml:space="preserve">ocumentaţia depusă şi întocmirea </w:t>
            </w:r>
            <w:r w:rsidRPr="00326444">
              <w:rPr>
                <w:rFonts w:ascii="Times New Roman" w:hAnsi="Times New Roman"/>
                <w:color w:val="000000"/>
                <w:sz w:val="24"/>
                <w:szCs w:val="24"/>
                <w:lang w:val="es-BO"/>
              </w:rPr>
              <w:t xml:space="preserve"> procesul</w:t>
            </w:r>
            <w:r w:rsidR="007B663E" w:rsidRPr="00326444">
              <w:rPr>
                <w:rFonts w:ascii="Times New Roman" w:hAnsi="Times New Roman"/>
                <w:color w:val="000000"/>
                <w:sz w:val="24"/>
                <w:szCs w:val="24"/>
                <w:lang w:val="es-BO"/>
              </w:rPr>
              <w:t>ui</w:t>
            </w:r>
            <w:r w:rsidRPr="00326444">
              <w:rPr>
                <w:rFonts w:ascii="Times New Roman" w:hAnsi="Times New Roman"/>
                <w:color w:val="000000"/>
                <w:sz w:val="24"/>
                <w:szCs w:val="24"/>
                <w:lang w:val="es-BO"/>
              </w:rPr>
              <w:t xml:space="preserve"> verbal de constatare privind realitatea datelor înscrise în documentaţie;</w:t>
            </w:r>
          </w:p>
          <w:p w:rsidR="007B663E" w:rsidRPr="00326444" w:rsidRDefault="007B663E" w:rsidP="00326444">
            <w:pPr>
              <w:spacing w:after="0" w:line="240" w:lineRule="auto"/>
              <w:jc w:val="both"/>
              <w:rPr>
                <w:rFonts w:ascii="Times New Roman" w:hAnsi="Times New Roman"/>
                <w:color w:val="000000"/>
                <w:sz w:val="24"/>
                <w:szCs w:val="24"/>
                <w:lang w:val="es-BO"/>
              </w:rPr>
            </w:pPr>
            <w:r w:rsidRPr="00326444">
              <w:rPr>
                <w:rFonts w:ascii="Times New Roman" w:hAnsi="Times New Roman"/>
                <w:color w:val="000000"/>
                <w:sz w:val="24"/>
                <w:szCs w:val="24"/>
              </w:rPr>
              <w:t xml:space="preserve">- Înaintarea către Direcţia de specialitate cu atribuții în domeniul industriei alimentare din cadrul Ministerului Agriculturii şi Dezvoltării Rurale,  a dosarelor pentru înscrierea în R.N.P.T. precum și </w:t>
            </w:r>
            <w:r w:rsidRPr="00326444">
              <w:rPr>
                <w:rFonts w:ascii="Times New Roman" w:hAnsi="Times New Roman"/>
                <w:sz w:val="24"/>
                <w:szCs w:val="24"/>
              </w:rPr>
              <w:t xml:space="preserve">înscrierea în RNRC”, </w:t>
            </w:r>
            <w:r w:rsidRPr="00326444">
              <w:rPr>
                <w:rFonts w:ascii="Times New Roman" w:hAnsi="Times New Roman"/>
                <w:color w:val="000000"/>
                <w:sz w:val="24"/>
                <w:szCs w:val="24"/>
              </w:rPr>
              <w:t>însoţite de procesele-verbale de constatare, în conformitate cu legislația în vigoare</w:t>
            </w:r>
            <w:r w:rsidR="00905034" w:rsidRPr="00326444">
              <w:rPr>
                <w:rFonts w:ascii="Times New Roman" w:hAnsi="Times New Roman"/>
                <w:color w:val="000000"/>
                <w:sz w:val="24"/>
                <w:szCs w:val="24"/>
              </w:rPr>
              <w:t>.</w:t>
            </w:r>
          </w:p>
          <w:p w:rsidR="007B663E" w:rsidRPr="00326444" w:rsidRDefault="007B663E" w:rsidP="00326444">
            <w:pPr>
              <w:spacing w:after="0" w:line="240" w:lineRule="auto"/>
              <w:jc w:val="both"/>
              <w:rPr>
                <w:rFonts w:ascii="Times New Roman" w:hAnsi="Times New Roman"/>
                <w:sz w:val="24"/>
                <w:szCs w:val="24"/>
              </w:rPr>
            </w:pPr>
          </w:p>
        </w:tc>
        <w:tc>
          <w:tcPr>
            <w:tcW w:w="2700" w:type="dxa"/>
          </w:tcPr>
          <w:p w:rsidR="00FF132D" w:rsidRPr="00326444" w:rsidRDefault="0008429C" w:rsidP="00326444">
            <w:pPr>
              <w:spacing w:after="0" w:line="240" w:lineRule="auto"/>
              <w:jc w:val="both"/>
              <w:rPr>
                <w:rFonts w:ascii="Times New Roman" w:hAnsi="Times New Roman"/>
                <w:sz w:val="24"/>
                <w:szCs w:val="24"/>
              </w:rPr>
            </w:pPr>
            <w:r w:rsidRPr="00326444">
              <w:rPr>
                <w:rFonts w:ascii="Times New Roman" w:hAnsi="Times New Roman"/>
                <w:bCs/>
                <w:sz w:val="24"/>
                <w:szCs w:val="24"/>
              </w:rPr>
              <w:t xml:space="preserve">Direcţia pentru Agricultură a Municipiului Bucureşti prin </w:t>
            </w:r>
            <w:r w:rsidR="00216308" w:rsidRPr="00326444">
              <w:rPr>
                <w:rFonts w:ascii="Times New Roman" w:hAnsi="Times New Roman"/>
                <w:sz w:val="24"/>
                <w:szCs w:val="24"/>
                <w:lang w:val="es-BO"/>
              </w:rPr>
              <w:t>Compartimentul Implementarea Politicilor şi Strategiilor din Industria Alimentară şi de Promovare a Schemelor de Calitate</w:t>
            </w:r>
          </w:p>
        </w:tc>
        <w:tc>
          <w:tcPr>
            <w:tcW w:w="1774" w:type="dxa"/>
          </w:tcPr>
          <w:p w:rsidR="00FF132D" w:rsidRPr="00326444" w:rsidRDefault="007B663E"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t>14.</w:t>
            </w:r>
          </w:p>
        </w:tc>
        <w:tc>
          <w:tcPr>
            <w:tcW w:w="8014" w:type="dxa"/>
          </w:tcPr>
          <w:p w:rsidR="00FF132D" w:rsidRPr="00326444" w:rsidRDefault="007B663E" w:rsidP="00326444">
            <w:pPr>
              <w:spacing w:after="0" w:line="240" w:lineRule="auto"/>
              <w:jc w:val="both"/>
              <w:rPr>
                <w:rFonts w:ascii="Times New Roman" w:hAnsi="Times New Roman"/>
                <w:sz w:val="24"/>
                <w:szCs w:val="24"/>
                <w:lang w:val="es-BO"/>
              </w:rPr>
            </w:pPr>
            <w:r w:rsidRPr="00326444">
              <w:rPr>
                <w:rFonts w:ascii="Times New Roman" w:hAnsi="Times New Roman"/>
                <w:sz w:val="24"/>
                <w:szCs w:val="24"/>
                <w:lang w:val="es-BO"/>
              </w:rPr>
              <w:t xml:space="preserve">Emiterea avizului consultativ în vederea obţinerii certificatului de producător agricol prin: </w:t>
            </w:r>
          </w:p>
          <w:p w:rsidR="007B663E" w:rsidRPr="00326444" w:rsidRDefault="007B663E" w:rsidP="00326444">
            <w:pPr>
              <w:spacing w:after="0" w:line="240" w:lineRule="auto"/>
              <w:jc w:val="both"/>
              <w:rPr>
                <w:rFonts w:ascii="Times New Roman" w:hAnsi="Times New Roman"/>
                <w:sz w:val="24"/>
                <w:szCs w:val="24"/>
                <w:lang w:val="es-BO"/>
              </w:rPr>
            </w:pPr>
            <w:r w:rsidRPr="00326444">
              <w:rPr>
                <w:rFonts w:ascii="Times New Roman" w:hAnsi="Times New Roman"/>
                <w:sz w:val="24"/>
                <w:szCs w:val="24"/>
                <w:lang w:val="es-BO"/>
              </w:rPr>
              <w:t xml:space="preserve">-Înregistrarea cererilor </w:t>
            </w:r>
            <w:r w:rsidR="00905034" w:rsidRPr="00326444">
              <w:rPr>
                <w:rFonts w:ascii="Times New Roman" w:hAnsi="Times New Roman"/>
                <w:sz w:val="24"/>
                <w:szCs w:val="24"/>
                <w:lang w:val="es-BO"/>
              </w:rPr>
              <w:t xml:space="preserve">producătorilor agricoli în conformitae </w:t>
            </w:r>
            <w:r w:rsidRPr="00326444">
              <w:rPr>
                <w:rFonts w:ascii="Times New Roman" w:hAnsi="Times New Roman"/>
                <w:sz w:val="24"/>
                <w:szCs w:val="24"/>
                <w:lang w:val="es-BO"/>
              </w:rPr>
              <w:t xml:space="preserve"> cu L</w:t>
            </w:r>
            <w:r w:rsidR="00905034" w:rsidRPr="00326444">
              <w:rPr>
                <w:rFonts w:ascii="Times New Roman" w:hAnsi="Times New Roman"/>
                <w:sz w:val="24"/>
                <w:szCs w:val="24"/>
                <w:lang w:val="es-BO"/>
              </w:rPr>
              <w:t>e</w:t>
            </w:r>
            <w:r w:rsidRPr="00326444">
              <w:rPr>
                <w:rFonts w:ascii="Times New Roman" w:hAnsi="Times New Roman"/>
                <w:sz w:val="24"/>
                <w:szCs w:val="24"/>
                <w:lang w:val="es-BO"/>
              </w:rPr>
              <w:t>g</w:t>
            </w:r>
            <w:r w:rsidR="00905034" w:rsidRPr="00326444">
              <w:rPr>
                <w:rFonts w:ascii="Times New Roman" w:hAnsi="Times New Roman"/>
                <w:sz w:val="24"/>
                <w:szCs w:val="24"/>
                <w:lang w:val="es-BO"/>
              </w:rPr>
              <w:t>ea</w:t>
            </w:r>
            <w:r w:rsidRPr="00326444">
              <w:rPr>
                <w:rFonts w:ascii="Times New Roman" w:hAnsi="Times New Roman"/>
                <w:sz w:val="24"/>
                <w:szCs w:val="24"/>
                <w:lang w:val="es-BO"/>
              </w:rPr>
              <w:t xml:space="preserve"> nr 145/2014;</w:t>
            </w:r>
          </w:p>
          <w:p w:rsidR="007B663E" w:rsidRPr="00326444" w:rsidRDefault="007B663E" w:rsidP="00326444">
            <w:pPr>
              <w:spacing w:after="0" w:line="240" w:lineRule="auto"/>
              <w:jc w:val="both"/>
              <w:rPr>
                <w:rFonts w:ascii="Times New Roman" w:hAnsi="Times New Roman"/>
                <w:sz w:val="24"/>
                <w:szCs w:val="24"/>
                <w:lang w:val="es-BO"/>
              </w:rPr>
            </w:pPr>
            <w:r w:rsidRPr="00326444">
              <w:rPr>
                <w:rFonts w:ascii="Times New Roman" w:hAnsi="Times New Roman"/>
                <w:sz w:val="24"/>
                <w:szCs w:val="24"/>
                <w:lang w:val="es-BO"/>
              </w:rPr>
              <w:t>-Efectuarea verificării în teren cu privire la existenţa suprafeţelor, respectiv a efectivelor de animale;</w:t>
            </w:r>
          </w:p>
          <w:p w:rsidR="007B663E" w:rsidRPr="00326444" w:rsidRDefault="007B663E" w:rsidP="00326444">
            <w:pPr>
              <w:spacing w:after="0" w:line="240" w:lineRule="auto"/>
              <w:jc w:val="both"/>
              <w:rPr>
                <w:rFonts w:ascii="Times New Roman" w:hAnsi="Times New Roman"/>
                <w:sz w:val="24"/>
                <w:szCs w:val="24"/>
              </w:rPr>
            </w:pPr>
            <w:r w:rsidRPr="00326444">
              <w:rPr>
                <w:rFonts w:ascii="Times New Roman" w:hAnsi="Times New Roman"/>
                <w:sz w:val="24"/>
                <w:szCs w:val="24"/>
                <w:lang w:val="es-BO"/>
              </w:rPr>
              <w:t xml:space="preserve">-Emiterea si transmiterea avizului consultativ către primăriile de sector şi </w:t>
            </w:r>
            <w:r w:rsidRPr="00326444">
              <w:rPr>
                <w:rFonts w:ascii="Times New Roman" w:hAnsi="Times New Roman"/>
                <w:sz w:val="24"/>
                <w:szCs w:val="24"/>
                <w:lang w:val="es-BO"/>
              </w:rPr>
              <w:lastRenderedPageBreak/>
              <w:t>petenţilor.</w:t>
            </w:r>
          </w:p>
        </w:tc>
        <w:tc>
          <w:tcPr>
            <w:tcW w:w="2700" w:type="dxa"/>
          </w:tcPr>
          <w:p w:rsidR="00FF132D" w:rsidRPr="00326444" w:rsidRDefault="0008429C" w:rsidP="00326444">
            <w:pPr>
              <w:spacing w:after="0" w:line="240" w:lineRule="auto"/>
              <w:jc w:val="both"/>
              <w:rPr>
                <w:rFonts w:ascii="Times New Roman" w:hAnsi="Times New Roman"/>
                <w:sz w:val="24"/>
                <w:szCs w:val="24"/>
              </w:rPr>
            </w:pPr>
            <w:r w:rsidRPr="00326444">
              <w:rPr>
                <w:rFonts w:ascii="Times New Roman" w:hAnsi="Times New Roman"/>
                <w:bCs/>
                <w:sz w:val="24"/>
                <w:szCs w:val="24"/>
              </w:rPr>
              <w:lastRenderedPageBreak/>
              <w:t xml:space="preserve">Direcţia pentru Agricultură a Municipiului Bucureşti prin </w:t>
            </w:r>
            <w:r w:rsidR="007B663E" w:rsidRPr="00326444">
              <w:rPr>
                <w:rFonts w:ascii="Times New Roman" w:hAnsi="Times New Roman"/>
                <w:sz w:val="24"/>
                <w:szCs w:val="24"/>
                <w:lang w:val="es-BO"/>
              </w:rPr>
              <w:t xml:space="preserve">Compartimentul Implementarea Politicilor şi Strategiilor din Industria Alimentară şi </w:t>
            </w:r>
            <w:r w:rsidR="007B663E" w:rsidRPr="00326444">
              <w:rPr>
                <w:rFonts w:ascii="Times New Roman" w:hAnsi="Times New Roman"/>
                <w:sz w:val="24"/>
                <w:szCs w:val="24"/>
                <w:lang w:val="es-BO"/>
              </w:rPr>
              <w:lastRenderedPageBreak/>
              <w:t>de Promovare a Schemelor de Calitate</w:t>
            </w:r>
          </w:p>
        </w:tc>
        <w:tc>
          <w:tcPr>
            <w:tcW w:w="1774" w:type="dxa"/>
          </w:tcPr>
          <w:p w:rsidR="007B663E" w:rsidRPr="00326444" w:rsidRDefault="007B663E" w:rsidP="00326444">
            <w:pPr>
              <w:spacing w:after="0" w:line="240" w:lineRule="auto"/>
              <w:jc w:val="both"/>
              <w:rPr>
                <w:rFonts w:ascii="Times New Roman" w:hAnsi="Times New Roman"/>
                <w:sz w:val="24"/>
                <w:szCs w:val="24"/>
                <w:lang w:val="fr-FR"/>
              </w:rPr>
            </w:pPr>
          </w:p>
          <w:p w:rsidR="00FF132D" w:rsidRPr="00326444" w:rsidRDefault="007B663E" w:rsidP="00326444">
            <w:pPr>
              <w:spacing w:after="0" w:line="240" w:lineRule="auto"/>
              <w:jc w:val="both"/>
              <w:rPr>
                <w:rFonts w:ascii="Times New Roman" w:hAnsi="Times New Roman"/>
                <w:sz w:val="24"/>
                <w:szCs w:val="24"/>
                <w:lang w:val="fr-FR"/>
              </w:rPr>
            </w:pPr>
            <w:r w:rsidRPr="00326444">
              <w:rPr>
                <w:rFonts w:ascii="Times New Roman" w:hAnsi="Times New Roman"/>
                <w:sz w:val="24"/>
                <w:szCs w:val="24"/>
                <w:lang w:val="fr-FR"/>
              </w:rPr>
              <w:t>Ori de câte ori este nevoie</w:t>
            </w:r>
          </w:p>
          <w:p w:rsidR="007B663E" w:rsidRPr="00326444" w:rsidRDefault="007B663E" w:rsidP="00326444">
            <w:pPr>
              <w:spacing w:after="0" w:line="240" w:lineRule="auto"/>
              <w:jc w:val="both"/>
              <w:rPr>
                <w:rFonts w:ascii="Times New Roman" w:hAnsi="Times New Roman"/>
                <w:sz w:val="24"/>
                <w:szCs w:val="24"/>
                <w:lang w:val="fr-FR"/>
              </w:rPr>
            </w:pPr>
            <w:r w:rsidRPr="00326444">
              <w:rPr>
                <w:rFonts w:ascii="Times New Roman" w:hAnsi="Times New Roman"/>
                <w:sz w:val="24"/>
                <w:szCs w:val="24"/>
                <w:lang w:val="fr-FR"/>
              </w:rPr>
              <w:t>Ori de câte ori este nevoie</w:t>
            </w:r>
          </w:p>
          <w:p w:rsidR="007B663E" w:rsidRPr="00326444" w:rsidRDefault="007B663E" w:rsidP="00326444">
            <w:pPr>
              <w:spacing w:after="0" w:line="240" w:lineRule="auto"/>
              <w:jc w:val="both"/>
              <w:rPr>
                <w:rFonts w:ascii="Times New Roman" w:hAnsi="Times New Roman"/>
                <w:sz w:val="24"/>
                <w:szCs w:val="24"/>
                <w:lang w:val="fr-FR"/>
              </w:rPr>
            </w:pPr>
          </w:p>
          <w:p w:rsidR="007B663E" w:rsidRPr="00326444" w:rsidRDefault="007B663E" w:rsidP="00326444">
            <w:pPr>
              <w:spacing w:after="0" w:line="240" w:lineRule="auto"/>
              <w:jc w:val="both"/>
              <w:rPr>
                <w:rFonts w:ascii="Times New Roman" w:hAnsi="Times New Roman"/>
                <w:sz w:val="24"/>
                <w:szCs w:val="24"/>
              </w:rPr>
            </w:pPr>
            <w:r w:rsidRPr="00326444">
              <w:rPr>
                <w:rFonts w:ascii="Times New Roman" w:hAnsi="Times New Roman"/>
                <w:sz w:val="24"/>
                <w:szCs w:val="24"/>
                <w:lang w:val="fr-FR"/>
              </w:rPr>
              <w:t>permanent</w:t>
            </w: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15.</w:t>
            </w:r>
          </w:p>
        </w:tc>
        <w:tc>
          <w:tcPr>
            <w:tcW w:w="8014" w:type="dxa"/>
          </w:tcPr>
          <w:p w:rsidR="00FF132D" w:rsidRPr="00326444" w:rsidRDefault="007B663E" w:rsidP="00326444">
            <w:pPr>
              <w:spacing w:after="0" w:line="240" w:lineRule="auto"/>
              <w:jc w:val="both"/>
              <w:rPr>
                <w:rFonts w:ascii="Times New Roman" w:hAnsi="Times New Roman"/>
                <w:sz w:val="24"/>
                <w:szCs w:val="24"/>
                <w:lang w:val="es-BO"/>
              </w:rPr>
            </w:pPr>
            <w:r w:rsidRPr="00326444">
              <w:rPr>
                <w:rFonts w:ascii="Times New Roman" w:hAnsi="Times New Roman"/>
                <w:sz w:val="24"/>
                <w:szCs w:val="24"/>
                <w:lang w:val="es-BO"/>
              </w:rPr>
              <w:t>Verificarea pe teren şi emiterea   autorizaţiilor de defrişare/plantare nuc şi castan comestibil prin:</w:t>
            </w:r>
          </w:p>
          <w:p w:rsidR="007B663E" w:rsidRPr="00326444" w:rsidRDefault="007B663E" w:rsidP="00326444">
            <w:pPr>
              <w:spacing w:after="0" w:line="240" w:lineRule="auto"/>
              <w:jc w:val="both"/>
              <w:rPr>
                <w:rFonts w:ascii="Times New Roman" w:hAnsi="Times New Roman"/>
                <w:sz w:val="24"/>
                <w:szCs w:val="24"/>
                <w:lang w:val="fr-FR"/>
              </w:rPr>
            </w:pPr>
            <w:r w:rsidRPr="00326444">
              <w:rPr>
                <w:rFonts w:ascii="Times New Roman" w:hAnsi="Times New Roman"/>
                <w:sz w:val="24"/>
                <w:szCs w:val="24"/>
                <w:lang w:val="fr-FR"/>
              </w:rPr>
              <w:t>-Primirea cererilor şi a documentelor de la persoane fizice şi juridice c</w:t>
            </w:r>
            <w:r w:rsidR="00905034" w:rsidRPr="00326444">
              <w:rPr>
                <w:rFonts w:ascii="Times New Roman" w:hAnsi="Times New Roman"/>
                <w:sz w:val="24"/>
                <w:szCs w:val="24"/>
                <w:lang w:val="fr-FR"/>
              </w:rPr>
              <w:t xml:space="preserve">onform </w:t>
            </w:r>
            <w:r w:rsidRPr="00326444">
              <w:rPr>
                <w:rFonts w:ascii="Times New Roman" w:hAnsi="Times New Roman"/>
                <w:sz w:val="24"/>
                <w:szCs w:val="24"/>
                <w:lang w:val="fr-FR"/>
              </w:rPr>
              <w:t>L</w:t>
            </w:r>
            <w:r w:rsidR="00905034" w:rsidRPr="00326444">
              <w:rPr>
                <w:rFonts w:ascii="Times New Roman" w:hAnsi="Times New Roman"/>
                <w:sz w:val="24"/>
                <w:szCs w:val="24"/>
                <w:lang w:val="fr-FR"/>
              </w:rPr>
              <w:t>e</w:t>
            </w:r>
            <w:r w:rsidRPr="00326444">
              <w:rPr>
                <w:rFonts w:ascii="Times New Roman" w:hAnsi="Times New Roman"/>
                <w:sz w:val="24"/>
                <w:szCs w:val="24"/>
                <w:lang w:val="fr-FR"/>
              </w:rPr>
              <w:t>g</w:t>
            </w:r>
            <w:r w:rsidR="00905034" w:rsidRPr="00326444">
              <w:rPr>
                <w:rFonts w:ascii="Times New Roman" w:hAnsi="Times New Roman"/>
                <w:sz w:val="24"/>
                <w:szCs w:val="24"/>
                <w:lang w:val="fr-FR"/>
              </w:rPr>
              <w:t xml:space="preserve">ii nr. </w:t>
            </w:r>
            <w:r w:rsidRPr="00326444">
              <w:rPr>
                <w:rFonts w:ascii="Times New Roman" w:hAnsi="Times New Roman"/>
                <w:sz w:val="24"/>
                <w:szCs w:val="24"/>
                <w:lang w:val="fr-FR"/>
              </w:rPr>
              <w:t>3</w:t>
            </w:r>
            <w:r w:rsidR="00905034" w:rsidRPr="00326444">
              <w:rPr>
                <w:rFonts w:ascii="Times New Roman" w:hAnsi="Times New Roman"/>
                <w:sz w:val="24"/>
                <w:szCs w:val="24"/>
                <w:lang w:val="fr-FR"/>
              </w:rPr>
              <w:t>48/2003    (legea pomiculturii)</w:t>
            </w:r>
            <w:r w:rsidRPr="00326444">
              <w:rPr>
                <w:rFonts w:ascii="Times New Roman" w:hAnsi="Times New Roman"/>
                <w:sz w:val="24"/>
                <w:szCs w:val="24"/>
                <w:lang w:val="fr-FR"/>
              </w:rPr>
              <w:t>;</w:t>
            </w:r>
          </w:p>
          <w:p w:rsidR="007B663E" w:rsidRPr="00326444" w:rsidRDefault="007B663E" w:rsidP="00326444">
            <w:pPr>
              <w:spacing w:after="0" w:line="240" w:lineRule="auto"/>
              <w:jc w:val="both"/>
              <w:rPr>
                <w:rFonts w:ascii="Times New Roman" w:hAnsi="Times New Roman"/>
                <w:b/>
                <w:sz w:val="24"/>
                <w:szCs w:val="24"/>
                <w:lang w:val="es-BO"/>
              </w:rPr>
            </w:pPr>
            <w:r w:rsidRPr="00326444">
              <w:rPr>
                <w:rFonts w:ascii="Times New Roman" w:hAnsi="Times New Roman"/>
                <w:sz w:val="24"/>
                <w:szCs w:val="24"/>
                <w:lang w:val="fr-FR"/>
              </w:rPr>
              <w:t>-</w:t>
            </w:r>
            <w:r w:rsidRPr="00326444">
              <w:rPr>
                <w:rFonts w:ascii="Times New Roman" w:hAnsi="Times New Roman"/>
                <w:sz w:val="24"/>
                <w:szCs w:val="24"/>
              </w:rPr>
              <w:t xml:space="preserve"> Verificarea realităţii datelor pe teren şi emiterea autorizaţiilor pentru defrişare nuci/castani comestibili.</w:t>
            </w:r>
          </w:p>
          <w:p w:rsidR="007B663E" w:rsidRPr="00326444" w:rsidRDefault="007B663E" w:rsidP="00326444">
            <w:pPr>
              <w:spacing w:after="0" w:line="240" w:lineRule="auto"/>
              <w:jc w:val="both"/>
              <w:rPr>
                <w:rFonts w:ascii="Times New Roman" w:hAnsi="Times New Roman"/>
                <w:sz w:val="24"/>
                <w:szCs w:val="24"/>
              </w:rPr>
            </w:pPr>
          </w:p>
        </w:tc>
        <w:tc>
          <w:tcPr>
            <w:tcW w:w="2700" w:type="dxa"/>
          </w:tcPr>
          <w:p w:rsidR="00FF132D" w:rsidRPr="00326444" w:rsidRDefault="0008429C" w:rsidP="00326444">
            <w:pPr>
              <w:spacing w:after="0" w:line="240" w:lineRule="auto"/>
              <w:jc w:val="both"/>
              <w:rPr>
                <w:rFonts w:ascii="Times New Roman" w:hAnsi="Times New Roman"/>
                <w:sz w:val="24"/>
                <w:szCs w:val="24"/>
              </w:rPr>
            </w:pPr>
            <w:r w:rsidRPr="00326444">
              <w:rPr>
                <w:rFonts w:ascii="Times New Roman" w:hAnsi="Times New Roman"/>
                <w:bCs/>
                <w:sz w:val="24"/>
                <w:szCs w:val="24"/>
              </w:rPr>
              <w:t xml:space="preserve">Direcţia pentru Agricultură a Municipiului Bucureşti prin </w:t>
            </w:r>
            <w:r w:rsidR="007B663E" w:rsidRPr="00326444">
              <w:rPr>
                <w:rFonts w:ascii="Times New Roman" w:hAnsi="Times New Roman"/>
                <w:sz w:val="24"/>
                <w:szCs w:val="24"/>
                <w:lang w:val="es-BO"/>
              </w:rPr>
              <w:t xml:space="preserve">Compartimentul implementarea politicilor și strategiilor în agricultură  </w:t>
            </w:r>
          </w:p>
        </w:tc>
        <w:tc>
          <w:tcPr>
            <w:tcW w:w="1774" w:type="dxa"/>
          </w:tcPr>
          <w:p w:rsidR="00FF132D" w:rsidRPr="00326444" w:rsidRDefault="007B663E"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t>16.</w:t>
            </w:r>
          </w:p>
        </w:tc>
        <w:tc>
          <w:tcPr>
            <w:tcW w:w="8014" w:type="dxa"/>
          </w:tcPr>
          <w:p w:rsidR="00FF132D" w:rsidRPr="00326444" w:rsidRDefault="0053374D" w:rsidP="00326444">
            <w:pPr>
              <w:spacing w:after="0" w:line="240" w:lineRule="auto"/>
              <w:jc w:val="both"/>
              <w:rPr>
                <w:rFonts w:ascii="Times New Roman" w:hAnsi="Times New Roman"/>
                <w:sz w:val="24"/>
                <w:szCs w:val="24"/>
                <w:lang w:val="es-BO"/>
              </w:rPr>
            </w:pPr>
            <w:r w:rsidRPr="00326444">
              <w:rPr>
                <w:rFonts w:ascii="Times New Roman" w:hAnsi="Times New Roman"/>
                <w:sz w:val="24"/>
                <w:szCs w:val="24"/>
                <w:lang w:val="es-BO"/>
              </w:rPr>
              <w:t>Întocmirea şi transmiterea  la M</w:t>
            </w:r>
            <w:r w:rsidR="00905034" w:rsidRPr="00326444">
              <w:rPr>
                <w:rFonts w:ascii="Times New Roman" w:hAnsi="Times New Roman"/>
                <w:sz w:val="24"/>
                <w:szCs w:val="24"/>
                <w:lang w:val="es-BO"/>
              </w:rPr>
              <w:t>.</w:t>
            </w:r>
            <w:r w:rsidRPr="00326444">
              <w:rPr>
                <w:rFonts w:ascii="Times New Roman" w:hAnsi="Times New Roman"/>
                <w:sz w:val="24"/>
                <w:szCs w:val="24"/>
                <w:lang w:val="es-BO"/>
              </w:rPr>
              <w:t>A</w:t>
            </w:r>
            <w:r w:rsidR="00905034" w:rsidRPr="00326444">
              <w:rPr>
                <w:rFonts w:ascii="Times New Roman" w:hAnsi="Times New Roman"/>
                <w:sz w:val="24"/>
                <w:szCs w:val="24"/>
                <w:lang w:val="es-BO"/>
              </w:rPr>
              <w:t>.</w:t>
            </w:r>
            <w:r w:rsidRPr="00326444">
              <w:rPr>
                <w:rFonts w:ascii="Times New Roman" w:hAnsi="Times New Roman"/>
                <w:sz w:val="24"/>
                <w:szCs w:val="24"/>
                <w:lang w:val="es-BO"/>
              </w:rPr>
              <w:t>D</w:t>
            </w:r>
            <w:r w:rsidR="00905034" w:rsidRPr="00326444">
              <w:rPr>
                <w:rFonts w:ascii="Times New Roman" w:hAnsi="Times New Roman"/>
                <w:sz w:val="24"/>
                <w:szCs w:val="24"/>
                <w:lang w:val="es-BO"/>
              </w:rPr>
              <w:t>.</w:t>
            </w:r>
            <w:r w:rsidRPr="00326444">
              <w:rPr>
                <w:rFonts w:ascii="Times New Roman" w:hAnsi="Times New Roman"/>
                <w:sz w:val="24"/>
                <w:szCs w:val="24"/>
                <w:lang w:val="es-BO"/>
              </w:rPr>
              <w:t>R</w:t>
            </w:r>
            <w:r w:rsidR="00905034" w:rsidRPr="00326444">
              <w:rPr>
                <w:rFonts w:ascii="Times New Roman" w:hAnsi="Times New Roman"/>
                <w:sz w:val="24"/>
                <w:szCs w:val="24"/>
                <w:lang w:val="es-BO"/>
              </w:rPr>
              <w:t>.</w:t>
            </w:r>
            <w:r w:rsidRPr="00326444">
              <w:rPr>
                <w:rFonts w:ascii="Times New Roman" w:hAnsi="Times New Roman"/>
                <w:sz w:val="24"/>
                <w:szCs w:val="24"/>
                <w:lang w:val="es-BO"/>
              </w:rPr>
              <w:t xml:space="preserve"> a machetelor  în vederea obţinerii ajutoatelor de minimis prin: </w:t>
            </w:r>
          </w:p>
          <w:p w:rsidR="0053374D" w:rsidRPr="00326444" w:rsidRDefault="0053374D" w:rsidP="00326444">
            <w:pPr>
              <w:spacing w:after="0" w:line="240" w:lineRule="auto"/>
              <w:jc w:val="both"/>
              <w:rPr>
                <w:rFonts w:ascii="Times New Roman" w:hAnsi="Times New Roman"/>
                <w:sz w:val="24"/>
                <w:szCs w:val="24"/>
                <w:lang w:val="es-BO"/>
              </w:rPr>
            </w:pPr>
            <w:r w:rsidRPr="00326444">
              <w:rPr>
                <w:rFonts w:ascii="Times New Roman" w:hAnsi="Times New Roman"/>
                <w:sz w:val="24"/>
                <w:szCs w:val="24"/>
                <w:lang w:val="es-BO"/>
              </w:rPr>
              <w:t>Promovarea și implementarea ”Programului tomate românești”.</w:t>
            </w:r>
          </w:p>
          <w:p w:rsidR="0053374D" w:rsidRPr="00326444" w:rsidRDefault="0053374D" w:rsidP="00326444">
            <w:pPr>
              <w:spacing w:after="0" w:line="240" w:lineRule="auto"/>
              <w:jc w:val="both"/>
              <w:rPr>
                <w:rFonts w:ascii="Times New Roman" w:hAnsi="Times New Roman"/>
                <w:sz w:val="24"/>
                <w:szCs w:val="24"/>
              </w:rPr>
            </w:pPr>
            <w:r w:rsidRPr="00326444">
              <w:rPr>
                <w:rFonts w:ascii="Times New Roman" w:hAnsi="Times New Roman"/>
                <w:sz w:val="24"/>
                <w:szCs w:val="24"/>
                <w:lang w:val="es-BO"/>
              </w:rPr>
              <w:t>Primirea cererilor de la beneficiar; verificarea documentației; verificarea pe teren și întocmirea şi transmiterea situaţiilor cu privire la acordarea ajutoarelor de minimis catre M</w:t>
            </w:r>
            <w:r w:rsidR="00905034" w:rsidRPr="00326444">
              <w:rPr>
                <w:rFonts w:ascii="Times New Roman" w:hAnsi="Times New Roman"/>
                <w:sz w:val="24"/>
                <w:szCs w:val="24"/>
                <w:lang w:val="es-BO"/>
              </w:rPr>
              <w:t>.</w:t>
            </w:r>
            <w:r w:rsidRPr="00326444">
              <w:rPr>
                <w:rFonts w:ascii="Times New Roman" w:hAnsi="Times New Roman"/>
                <w:sz w:val="24"/>
                <w:szCs w:val="24"/>
                <w:lang w:val="es-BO"/>
              </w:rPr>
              <w:t>A</w:t>
            </w:r>
            <w:r w:rsidR="00905034" w:rsidRPr="00326444">
              <w:rPr>
                <w:rFonts w:ascii="Times New Roman" w:hAnsi="Times New Roman"/>
                <w:sz w:val="24"/>
                <w:szCs w:val="24"/>
                <w:lang w:val="es-BO"/>
              </w:rPr>
              <w:t>.</w:t>
            </w:r>
            <w:r w:rsidRPr="00326444">
              <w:rPr>
                <w:rFonts w:ascii="Times New Roman" w:hAnsi="Times New Roman"/>
                <w:sz w:val="24"/>
                <w:szCs w:val="24"/>
                <w:lang w:val="es-BO"/>
              </w:rPr>
              <w:t>D</w:t>
            </w:r>
            <w:r w:rsidR="00905034" w:rsidRPr="00326444">
              <w:rPr>
                <w:rFonts w:ascii="Times New Roman" w:hAnsi="Times New Roman"/>
                <w:sz w:val="24"/>
                <w:szCs w:val="24"/>
                <w:lang w:val="es-BO"/>
              </w:rPr>
              <w:t>.</w:t>
            </w:r>
            <w:r w:rsidRPr="00326444">
              <w:rPr>
                <w:rFonts w:ascii="Times New Roman" w:hAnsi="Times New Roman"/>
                <w:sz w:val="24"/>
                <w:szCs w:val="24"/>
                <w:lang w:val="es-BO"/>
              </w:rPr>
              <w:t>R</w:t>
            </w:r>
            <w:r w:rsidR="00905034" w:rsidRPr="00326444">
              <w:rPr>
                <w:rFonts w:ascii="Times New Roman" w:hAnsi="Times New Roman"/>
                <w:sz w:val="24"/>
                <w:szCs w:val="24"/>
                <w:lang w:val="es-BO"/>
              </w:rPr>
              <w:t>.</w:t>
            </w:r>
          </w:p>
        </w:tc>
        <w:tc>
          <w:tcPr>
            <w:tcW w:w="2700" w:type="dxa"/>
          </w:tcPr>
          <w:p w:rsidR="00FF132D" w:rsidRPr="00326444" w:rsidRDefault="0008429C" w:rsidP="00326444">
            <w:pPr>
              <w:spacing w:after="0" w:line="240" w:lineRule="auto"/>
              <w:jc w:val="both"/>
              <w:rPr>
                <w:rFonts w:ascii="Times New Roman" w:hAnsi="Times New Roman"/>
                <w:sz w:val="24"/>
                <w:szCs w:val="24"/>
              </w:rPr>
            </w:pPr>
            <w:r w:rsidRPr="00326444">
              <w:rPr>
                <w:rFonts w:ascii="Times New Roman" w:hAnsi="Times New Roman"/>
                <w:bCs/>
                <w:sz w:val="24"/>
                <w:szCs w:val="24"/>
              </w:rPr>
              <w:t xml:space="preserve">Direcţia pentru Agricultură a Municipiului Bucureşti prin </w:t>
            </w:r>
            <w:r w:rsidR="0053374D" w:rsidRPr="00326444">
              <w:rPr>
                <w:rFonts w:ascii="Times New Roman" w:hAnsi="Times New Roman"/>
                <w:sz w:val="24"/>
                <w:szCs w:val="24"/>
                <w:lang w:val="es-BO"/>
              </w:rPr>
              <w:t xml:space="preserve">Compartimentul implementarea politicilor și strategiilor în agricultură  </w:t>
            </w:r>
          </w:p>
        </w:tc>
        <w:tc>
          <w:tcPr>
            <w:tcW w:w="1774" w:type="dxa"/>
          </w:tcPr>
          <w:p w:rsidR="00FF132D" w:rsidRPr="00326444" w:rsidRDefault="0053374D"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t>17.</w:t>
            </w:r>
          </w:p>
        </w:tc>
        <w:tc>
          <w:tcPr>
            <w:tcW w:w="8014" w:type="dxa"/>
          </w:tcPr>
          <w:p w:rsidR="00FF132D" w:rsidRPr="00326444" w:rsidRDefault="0053374D" w:rsidP="00326444">
            <w:pPr>
              <w:spacing w:after="0" w:line="240" w:lineRule="auto"/>
              <w:jc w:val="both"/>
              <w:rPr>
                <w:rFonts w:ascii="Times New Roman" w:hAnsi="Times New Roman"/>
                <w:sz w:val="24"/>
                <w:szCs w:val="24"/>
              </w:rPr>
            </w:pPr>
            <w:r w:rsidRPr="00326444">
              <w:rPr>
                <w:rFonts w:ascii="Times New Roman" w:hAnsi="Times New Roman"/>
                <w:sz w:val="24"/>
                <w:szCs w:val="24"/>
                <w:lang w:val="es-BO"/>
              </w:rPr>
              <w:t>Colectarea si transmiterea datelor p</w:t>
            </w:r>
            <w:r w:rsidR="00DE401A" w:rsidRPr="00326444">
              <w:rPr>
                <w:rFonts w:ascii="Times New Roman" w:hAnsi="Times New Roman"/>
                <w:sz w:val="24"/>
                <w:szCs w:val="24"/>
                <w:lang w:val="es-BO"/>
              </w:rPr>
              <w:t>rivind producţia de alcool etili</w:t>
            </w:r>
            <w:r w:rsidRPr="00326444">
              <w:rPr>
                <w:rFonts w:ascii="Times New Roman" w:hAnsi="Times New Roman"/>
                <w:sz w:val="24"/>
                <w:szCs w:val="24"/>
                <w:lang w:val="es-BO"/>
              </w:rPr>
              <w:t>c de origine agricolă prin</w:t>
            </w:r>
            <w:r w:rsidRPr="00326444">
              <w:rPr>
                <w:rFonts w:ascii="Times New Roman" w:hAnsi="Times New Roman"/>
                <w:b/>
                <w:sz w:val="24"/>
                <w:szCs w:val="24"/>
                <w:lang w:val="es-BO"/>
              </w:rPr>
              <w:t xml:space="preserve"> </w:t>
            </w:r>
            <w:r w:rsidRPr="00326444">
              <w:rPr>
                <w:rFonts w:ascii="Times New Roman" w:hAnsi="Times New Roman"/>
                <w:sz w:val="24"/>
                <w:szCs w:val="24"/>
                <w:lang w:val="es-BO"/>
              </w:rPr>
              <w:t>întocmirea şi transmiterea la M</w:t>
            </w:r>
            <w:r w:rsidR="00905034" w:rsidRPr="00326444">
              <w:rPr>
                <w:rFonts w:ascii="Times New Roman" w:hAnsi="Times New Roman"/>
                <w:sz w:val="24"/>
                <w:szCs w:val="24"/>
                <w:lang w:val="es-BO"/>
              </w:rPr>
              <w:t>.</w:t>
            </w:r>
            <w:r w:rsidRPr="00326444">
              <w:rPr>
                <w:rFonts w:ascii="Times New Roman" w:hAnsi="Times New Roman"/>
                <w:sz w:val="24"/>
                <w:szCs w:val="24"/>
                <w:lang w:val="es-BO"/>
              </w:rPr>
              <w:t>A</w:t>
            </w:r>
            <w:r w:rsidR="00905034" w:rsidRPr="00326444">
              <w:rPr>
                <w:rFonts w:ascii="Times New Roman" w:hAnsi="Times New Roman"/>
                <w:sz w:val="24"/>
                <w:szCs w:val="24"/>
                <w:lang w:val="es-BO"/>
              </w:rPr>
              <w:t>.</w:t>
            </w:r>
            <w:r w:rsidRPr="00326444">
              <w:rPr>
                <w:rFonts w:ascii="Times New Roman" w:hAnsi="Times New Roman"/>
                <w:sz w:val="24"/>
                <w:szCs w:val="24"/>
                <w:lang w:val="es-BO"/>
              </w:rPr>
              <w:t>D</w:t>
            </w:r>
            <w:r w:rsidR="00905034" w:rsidRPr="00326444">
              <w:rPr>
                <w:rFonts w:ascii="Times New Roman" w:hAnsi="Times New Roman"/>
                <w:sz w:val="24"/>
                <w:szCs w:val="24"/>
                <w:lang w:val="es-BO"/>
              </w:rPr>
              <w:t>.</w:t>
            </w:r>
            <w:r w:rsidRPr="00326444">
              <w:rPr>
                <w:rFonts w:ascii="Times New Roman" w:hAnsi="Times New Roman"/>
                <w:sz w:val="24"/>
                <w:szCs w:val="24"/>
                <w:lang w:val="es-BO"/>
              </w:rPr>
              <w:t>R</w:t>
            </w:r>
            <w:r w:rsidR="00905034" w:rsidRPr="00326444">
              <w:rPr>
                <w:rFonts w:ascii="Times New Roman" w:hAnsi="Times New Roman"/>
                <w:sz w:val="24"/>
                <w:szCs w:val="24"/>
                <w:lang w:val="es-BO"/>
              </w:rPr>
              <w:t>.</w:t>
            </w:r>
            <w:r w:rsidRPr="00326444">
              <w:rPr>
                <w:rFonts w:ascii="Times New Roman" w:hAnsi="Times New Roman"/>
                <w:sz w:val="24"/>
                <w:szCs w:val="24"/>
                <w:lang w:val="es-BO"/>
              </w:rPr>
              <w:t xml:space="preserve"> a situaţiei privind producţia de alcool etilic de origine agricolă.</w:t>
            </w:r>
          </w:p>
        </w:tc>
        <w:tc>
          <w:tcPr>
            <w:tcW w:w="2700" w:type="dxa"/>
          </w:tcPr>
          <w:p w:rsidR="00FF132D" w:rsidRPr="00326444" w:rsidRDefault="0008429C" w:rsidP="00326444">
            <w:pPr>
              <w:spacing w:after="0" w:line="240" w:lineRule="auto"/>
              <w:jc w:val="both"/>
              <w:rPr>
                <w:rFonts w:ascii="Times New Roman" w:hAnsi="Times New Roman"/>
                <w:sz w:val="24"/>
                <w:szCs w:val="24"/>
              </w:rPr>
            </w:pPr>
            <w:r w:rsidRPr="00326444">
              <w:rPr>
                <w:rFonts w:ascii="Times New Roman" w:hAnsi="Times New Roman"/>
                <w:bCs/>
                <w:sz w:val="24"/>
                <w:szCs w:val="24"/>
              </w:rPr>
              <w:t xml:space="preserve">Direcţia pentru Agricultură a Municipiului Bucureşti prin </w:t>
            </w:r>
            <w:r w:rsidR="0053374D" w:rsidRPr="00326444">
              <w:rPr>
                <w:rFonts w:ascii="Times New Roman" w:hAnsi="Times New Roman"/>
                <w:sz w:val="24"/>
                <w:szCs w:val="24"/>
                <w:lang w:val="es-BO"/>
              </w:rPr>
              <w:t>Compartimentul Implementarea Politicilor şi Strategiilor din Industria Alimentară şi de Promovare a Schemelor de Calitate</w:t>
            </w:r>
          </w:p>
        </w:tc>
        <w:tc>
          <w:tcPr>
            <w:tcW w:w="1774" w:type="dxa"/>
          </w:tcPr>
          <w:p w:rsidR="00FF132D" w:rsidRPr="00326444" w:rsidRDefault="0053374D" w:rsidP="00326444">
            <w:pPr>
              <w:spacing w:after="0" w:line="240" w:lineRule="auto"/>
              <w:jc w:val="both"/>
              <w:rPr>
                <w:rFonts w:ascii="Times New Roman" w:hAnsi="Times New Roman"/>
                <w:sz w:val="24"/>
                <w:szCs w:val="24"/>
              </w:rPr>
            </w:pPr>
            <w:r w:rsidRPr="00326444">
              <w:rPr>
                <w:rFonts w:ascii="Times New Roman" w:hAnsi="Times New Roman"/>
                <w:sz w:val="24"/>
                <w:szCs w:val="24"/>
              </w:rPr>
              <w:t>trimestrial</w:t>
            </w: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t>18.</w:t>
            </w:r>
          </w:p>
        </w:tc>
        <w:tc>
          <w:tcPr>
            <w:tcW w:w="8014" w:type="dxa"/>
          </w:tcPr>
          <w:p w:rsidR="00FF132D" w:rsidRPr="00326444" w:rsidRDefault="008F0AAF" w:rsidP="00326444">
            <w:pPr>
              <w:spacing w:after="0" w:line="240" w:lineRule="auto"/>
              <w:jc w:val="both"/>
              <w:rPr>
                <w:rFonts w:ascii="Times New Roman" w:hAnsi="Times New Roman"/>
                <w:sz w:val="24"/>
                <w:szCs w:val="24"/>
              </w:rPr>
            </w:pPr>
            <w:r w:rsidRPr="00326444">
              <w:rPr>
                <w:rFonts w:ascii="Times New Roman" w:hAnsi="Times New Roman"/>
                <w:sz w:val="24"/>
                <w:szCs w:val="24"/>
                <w:lang w:val="es-BO"/>
              </w:rPr>
              <w:t>Consilierea producătorilor agricoli în alegerea tipului şi sistemului de  exploataţie, a tehnologiilor optime şi nonagresive faţă de mediu, a utilajelor şi echipamentelor, a materialului genetic vegetal si animal  superior, a legislatiei in vigoare si a programelor de asistenta din cadru programelor nationale de dezvoltare agricola nationala sau din cadrul UE prin</w:t>
            </w:r>
            <w:r w:rsidRPr="00326444">
              <w:rPr>
                <w:rFonts w:ascii="Times New Roman" w:hAnsi="Times New Roman"/>
                <w:b/>
                <w:sz w:val="24"/>
                <w:szCs w:val="24"/>
                <w:lang w:val="es-BO"/>
              </w:rPr>
              <w:t xml:space="preserve"> </w:t>
            </w:r>
            <w:r w:rsidRPr="00326444">
              <w:rPr>
                <w:rFonts w:ascii="Times New Roman" w:hAnsi="Times New Roman"/>
                <w:sz w:val="24"/>
                <w:szCs w:val="24"/>
                <w:lang w:val="it-IT"/>
              </w:rPr>
              <w:t xml:space="preserve">asistenţă tehnică de specialitate pentru persoanele care desfăşoară activităţi în domeniile agricole şi conexe în aplicarea tehnologiilor agricole moderne şi a metodelor noi de conducere a fermelor şi prin Participarea, contribuirea  la organizarea de târguri, </w:t>
            </w:r>
            <w:r w:rsidRPr="00326444">
              <w:rPr>
                <w:rFonts w:ascii="Times New Roman" w:hAnsi="Times New Roman"/>
                <w:sz w:val="24"/>
                <w:szCs w:val="24"/>
                <w:lang w:val="it-IT"/>
              </w:rPr>
              <w:lastRenderedPageBreak/>
              <w:t>expoziții, seminarii, simpozioane, vizite și schimburi de experiență.</w:t>
            </w:r>
          </w:p>
        </w:tc>
        <w:tc>
          <w:tcPr>
            <w:tcW w:w="2700" w:type="dxa"/>
          </w:tcPr>
          <w:p w:rsidR="00FF132D" w:rsidRPr="00326444" w:rsidRDefault="00FF132D" w:rsidP="00326444">
            <w:pPr>
              <w:spacing w:after="0" w:line="240" w:lineRule="auto"/>
              <w:jc w:val="both"/>
              <w:rPr>
                <w:rFonts w:ascii="Times New Roman" w:hAnsi="Times New Roman"/>
                <w:sz w:val="24"/>
                <w:szCs w:val="24"/>
              </w:rPr>
            </w:pPr>
          </w:p>
          <w:p w:rsidR="008F0AAF" w:rsidRPr="00326444" w:rsidRDefault="008F0AAF" w:rsidP="00326444">
            <w:pPr>
              <w:spacing w:after="0" w:line="240" w:lineRule="auto"/>
              <w:jc w:val="both"/>
              <w:rPr>
                <w:rFonts w:ascii="Times New Roman" w:hAnsi="Times New Roman"/>
                <w:sz w:val="24"/>
                <w:szCs w:val="24"/>
              </w:rPr>
            </w:pPr>
          </w:p>
          <w:p w:rsidR="008F0AAF" w:rsidRPr="00326444" w:rsidRDefault="008F0AAF" w:rsidP="00326444">
            <w:pPr>
              <w:spacing w:after="0" w:line="240" w:lineRule="auto"/>
              <w:jc w:val="both"/>
              <w:rPr>
                <w:rFonts w:ascii="Times New Roman" w:hAnsi="Times New Roman"/>
                <w:sz w:val="24"/>
                <w:szCs w:val="24"/>
              </w:rPr>
            </w:pPr>
          </w:p>
          <w:p w:rsidR="008F0AAF" w:rsidRPr="00326444" w:rsidRDefault="008F0AAF" w:rsidP="00326444">
            <w:pPr>
              <w:spacing w:after="0" w:line="240" w:lineRule="auto"/>
              <w:jc w:val="both"/>
              <w:rPr>
                <w:rFonts w:ascii="Times New Roman" w:hAnsi="Times New Roman"/>
                <w:sz w:val="24"/>
                <w:szCs w:val="24"/>
              </w:rPr>
            </w:pPr>
          </w:p>
          <w:p w:rsidR="008F0AAF" w:rsidRPr="00326444" w:rsidRDefault="008F0AAF" w:rsidP="00326444">
            <w:pPr>
              <w:spacing w:after="0" w:line="240" w:lineRule="auto"/>
              <w:jc w:val="both"/>
              <w:rPr>
                <w:rFonts w:ascii="Times New Roman" w:hAnsi="Times New Roman"/>
                <w:sz w:val="24"/>
                <w:szCs w:val="24"/>
              </w:rPr>
            </w:pPr>
          </w:p>
          <w:p w:rsidR="008F0AAF" w:rsidRPr="00326444" w:rsidRDefault="008F0AAF" w:rsidP="00326444">
            <w:pPr>
              <w:spacing w:after="0" w:line="240" w:lineRule="auto"/>
              <w:jc w:val="both"/>
              <w:rPr>
                <w:rFonts w:ascii="Times New Roman" w:hAnsi="Times New Roman"/>
                <w:sz w:val="24"/>
                <w:szCs w:val="24"/>
              </w:rPr>
            </w:pPr>
          </w:p>
          <w:p w:rsidR="008F0AAF" w:rsidRPr="00326444" w:rsidRDefault="0008429C" w:rsidP="00326444">
            <w:pPr>
              <w:spacing w:after="0" w:line="240" w:lineRule="auto"/>
              <w:jc w:val="both"/>
              <w:rPr>
                <w:rFonts w:ascii="Times New Roman" w:hAnsi="Times New Roman"/>
                <w:sz w:val="24"/>
                <w:szCs w:val="24"/>
              </w:rPr>
            </w:pPr>
            <w:r w:rsidRPr="00326444">
              <w:rPr>
                <w:rFonts w:ascii="Times New Roman" w:hAnsi="Times New Roman"/>
                <w:bCs/>
                <w:sz w:val="24"/>
                <w:szCs w:val="24"/>
              </w:rPr>
              <w:t xml:space="preserve">Direcţia pentru Agricultură a </w:t>
            </w:r>
            <w:r w:rsidRPr="00326444">
              <w:rPr>
                <w:rFonts w:ascii="Times New Roman" w:hAnsi="Times New Roman"/>
                <w:bCs/>
                <w:sz w:val="24"/>
                <w:szCs w:val="24"/>
              </w:rPr>
              <w:lastRenderedPageBreak/>
              <w:t xml:space="preserve">Municipiului Bucureşti prin </w:t>
            </w:r>
            <w:r w:rsidR="008F0AAF" w:rsidRPr="00326444">
              <w:rPr>
                <w:rFonts w:ascii="Times New Roman" w:hAnsi="Times New Roman"/>
                <w:sz w:val="24"/>
                <w:szCs w:val="24"/>
                <w:lang w:val="es-BO"/>
              </w:rPr>
              <w:t>Compartimentul asistenta tehnica zonala si  RICA</w:t>
            </w:r>
          </w:p>
        </w:tc>
        <w:tc>
          <w:tcPr>
            <w:tcW w:w="1774" w:type="dxa"/>
          </w:tcPr>
          <w:p w:rsidR="00FF132D" w:rsidRPr="00326444" w:rsidRDefault="00FF132D" w:rsidP="00326444">
            <w:pPr>
              <w:spacing w:after="0" w:line="240" w:lineRule="auto"/>
              <w:jc w:val="both"/>
              <w:rPr>
                <w:rFonts w:ascii="Times New Roman" w:hAnsi="Times New Roman"/>
                <w:sz w:val="24"/>
                <w:szCs w:val="24"/>
              </w:rPr>
            </w:pP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19.</w:t>
            </w:r>
          </w:p>
        </w:tc>
        <w:tc>
          <w:tcPr>
            <w:tcW w:w="8014" w:type="dxa"/>
          </w:tcPr>
          <w:p w:rsidR="00FF132D" w:rsidRPr="00326444" w:rsidRDefault="008F0AAF" w:rsidP="00326444">
            <w:pPr>
              <w:spacing w:after="0" w:line="240" w:lineRule="auto"/>
              <w:jc w:val="both"/>
              <w:rPr>
                <w:rFonts w:ascii="Times New Roman" w:hAnsi="Times New Roman"/>
                <w:sz w:val="24"/>
                <w:szCs w:val="24"/>
                <w:lang w:val="es-BO"/>
              </w:rPr>
            </w:pPr>
            <w:r w:rsidRPr="00326444">
              <w:rPr>
                <w:rFonts w:ascii="Times New Roman" w:hAnsi="Times New Roman"/>
                <w:sz w:val="24"/>
                <w:szCs w:val="24"/>
                <w:lang w:val="es-BO"/>
              </w:rPr>
              <w:t>Consolidarea Rețelei de Informatii Agricole Contabile (R.I.C.A.) prin:</w:t>
            </w:r>
          </w:p>
          <w:p w:rsidR="008F0AAF" w:rsidRPr="00326444" w:rsidRDefault="008F0AAF" w:rsidP="00326444">
            <w:pPr>
              <w:spacing w:after="0" w:line="240" w:lineRule="auto"/>
              <w:jc w:val="both"/>
              <w:rPr>
                <w:rFonts w:ascii="Times New Roman" w:hAnsi="Times New Roman"/>
                <w:noProof/>
                <w:sz w:val="24"/>
                <w:szCs w:val="24"/>
              </w:rPr>
            </w:pPr>
            <w:r w:rsidRPr="00326444">
              <w:rPr>
                <w:rFonts w:ascii="Times New Roman" w:hAnsi="Times New Roman"/>
                <w:b/>
                <w:sz w:val="24"/>
                <w:szCs w:val="24"/>
                <w:lang w:val="es-BO"/>
              </w:rPr>
              <w:t>-</w:t>
            </w:r>
            <w:r w:rsidRPr="00326444">
              <w:rPr>
                <w:rFonts w:ascii="Times New Roman" w:hAnsi="Times New Roman"/>
                <w:noProof/>
                <w:sz w:val="24"/>
                <w:szCs w:val="24"/>
              </w:rPr>
              <w:t xml:space="preserve"> Coordonarea şi verificarea  activităţii RICA </w:t>
            </w:r>
            <w:r w:rsidR="0044485A" w:rsidRPr="00326444">
              <w:rPr>
                <w:rFonts w:ascii="Times New Roman" w:hAnsi="Times New Roman"/>
                <w:noProof/>
                <w:sz w:val="24"/>
                <w:szCs w:val="24"/>
              </w:rPr>
              <w:t xml:space="preserve">la nivelul judeţului ,reprezintarea </w:t>
            </w:r>
            <w:r w:rsidRPr="00326444">
              <w:rPr>
                <w:rFonts w:ascii="Times New Roman" w:hAnsi="Times New Roman"/>
                <w:noProof/>
                <w:sz w:val="24"/>
                <w:szCs w:val="24"/>
              </w:rPr>
              <w:t xml:space="preserve"> M</w:t>
            </w:r>
            <w:r w:rsidR="00905034" w:rsidRPr="00326444">
              <w:rPr>
                <w:rFonts w:ascii="Times New Roman" w:hAnsi="Times New Roman"/>
                <w:noProof/>
                <w:sz w:val="24"/>
                <w:szCs w:val="24"/>
              </w:rPr>
              <w:t>.</w:t>
            </w:r>
            <w:r w:rsidRPr="00326444">
              <w:rPr>
                <w:rFonts w:ascii="Times New Roman" w:hAnsi="Times New Roman"/>
                <w:noProof/>
                <w:sz w:val="24"/>
                <w:szCs w:val="24"/>
              </w:rPr>
              <w:t>A</w:t>
            </w:r>
            <w:r w:rsidR="00905034" w:rsidRPr="00326444">
              <w:rPr>
                <w:rFonts w:ascii="Times New Roman" w:hAnsi="Times New Roman"/>
                <w:noProof/>
                <w:sz w:val="24"/>
                <w:szCs w:val="24"/>
              </w:rPr>
              <w:t>.</w:t>
            </w:r>
            <w:r w:rsidRPr="00326444">
              <w:rPr>
                <w:rFonts w:ascii="Times New Roman" w:hAnsi="Times New Roman"/>
                <w:noProof/>
                <w:sz w:val="24"/>
                <w:szCs w:val="24"/>
              </w:rPr>
              <w:t>D</w:t>
            </w:r>
            <w:r w:rsidR="00905034" w:rsidRPr="00326444">
              <w:rPr>
                <w:rFonts w:ascii="Times New Roman" w:hAnsi="Times New Roman"/>
                <w:noProof/>
                <w:sz w:val="24"/>
                <w:szCs w:val="24"/>
              </w:rPr>
              <w:t>.</w:t>
            </w:r>
            <w:r w:rsidRPr="00326444">
              <w:rPr>
                <w:rFonts w:ascii="Times New Roman" w:hAnsi="Times New Roman"/>
                <w:noProof/>
                <w:sz w:val="24"/>
                <w:szCs w:val="24"/>
              </w:rPr>
              <w:t>R</w:t>
            </w:r>
            <w:r w:rsidR="00905034" w:rsidRPr="00326444">
              <w:rPr>
                <w:rFonts w:ascii="Times New Roman" w:hAnsi="Times New Roman"/>
                <w:noProof/>
                <w:sz w:val="24"/>
                <w:szCs w:val="24"/>
              </w:rPr>
              <w:t>.</w:t>
            </w:r>
            <w:r w:rsidRPr="00326444">
              <w:rPr>
                <w:rFonts w:ascii="Times New Roman" w:hAnsi="Times New Roman"/>
                <w:noProof/>
                <w:sz w:val="24"/>
                <w:szCs w:val="24"/>
              </w:rPr>
              <w:t xml:space="preserve"> şi Agenţia de Legătură RICA pentru România la nivelul judeţului şi coordonează toate activităţile specifice din raza judeţului conform planului anual repartizat de M</w:t>
            </w:r>
            <w:r w:rsidR="00905034" w:rsidRPr="00326444">
              <w:rPr>
                <w:rFonts w:ascii="Times New Roman" w:hAnsi="Times New Roman"/>
                <w:noProof/>
                <w:sz w:val="24"/>
                <w:szCs w:val="24"/>
              </w:rPr>
              <w:t>.</w:t>
            </w:r>
            <w:r w:rsidRPr="00326444">
              <w:rPr>
                <w:rFonts w:ascii="Times New Roman" w:hAnsi="Times New Roman"/>
                <w:noProof/>
                <w:sz w:val="24"/>
                <w:szCs w:val="24"/>
              </w:rPr>
              <w:t>A</w:t>
            </w:r>
            <w:r w:rsidR="00905034" w:rsidRPr="00326444">
              <w:rPr>
                <w:rFonts w:ascii="Times New Roman" w:hAnsi="Times New Roman"/>
                <w:noProof/>
                <w:sz w:val="24"/>
                <w:szCs w:val="24"/>
              </w:rPr>
              <w:t>.</w:t>
            </w:r>
            <w:r w:rsidRPr="00326444">
              <w:rPr>
                <w:rFonts w:ascii="Times New Roman" w:hAnsi="Times New Roman"/>
                <w:noProof/>
                <w:sz w:val="24"/>
                <w:szCs w:val="24"/>
              </w:rPr>
              <w:t>D</w:t>
            </w:r>
            <w:r w:rsidR="00905034" w:rsidRPr="00326444">
              <w:rPr>
                <w:rFonts w:ascii="Times New Roman" w:hAnsi="Times New Roman"/>
                <w:noProof/>
                <w:sz w:val="24"/>
                <w:szCs w:val="24"/>
              </w:rPr>
              <w:t>.</w:t>
            </w:r>
            <w:r w:rsidRPr="00326444">
              <w:rPr>
                <w:rFonts w:ascii="Times New Roman" w:hAnsi="Times New Roman"/>
                <w:noProof/>
                <w:sz w:val="24"/>
                <w:szCs w:val="24"/>
              </w:rPr>
              <w:t>R</w:t>
            </w:r>
            <w:r w:rsidR="00905034" w:rsidRPr="00326444">
              <w:rPr>
                <w:rFonts w:ascii="Times New Roman" w:hAnsi="Times New Roman"/>
                <w:noProof/>
                <w:sz w:val="24"/>
                <w:szCs w:val="24"/>
              </w:rPr>
              <w:t>.</w:t>
            </w:r>
            <w:r w:rsidRPr="00326444">
              <w:rPr>
                <w:rFonts w:ascii="Times New Roman" w:hAnsi="Times New Roman"/>
                <w:noProof/>
                <w:sz w:val="24"/>
                <w:szCs w:val="24"/>
              </w:rPr>
              <w:t>;</w:t>
            </w:r>
          </w:p>
          <w:p w:rsidR="0044485A" w:rsidRPr="00326444" w:rsidRDefault="0044485A" w:rsidP="00326444">
            <w:pPr>
              <w:spacing w:after="0" w:line="240" w:lineRule="auto"/>
              <w:jc w:val="both"/>
              <w:rPr>
                <w:rFonts w:ascii="Times New Roman" w:hAnsi="Times New Roman"/>
                <w:noProof/>
                <w:sz w:val="24"/>
                <w:szCs w:val="24"/>
                <w:lang w:val="ro-RO"/>
              </w:rPr>
            </w:pPr>
            <w:r w:rsidRPr="00326444">
              <w:rPr>
                <w:rFonts w:ascii="Times New Roman" w:hAnsi="Times New Roman"/>
                <w:noProof/>
                <w:sz w:val="24"/>
                <w:szCs w:val="24"/>
              </w:rPr>
              <w:t xml:space="preserve">- </w:t>
            </w:r>
            <w:r w:rsidRPr="00326444">
              <w:rPr>
                <w:rFonts w:ascii="Times New Roman" w:hAnsi="Times New Roman"/>
                <w:noProof/>
                <w:sz w:val="24"/>
                <w:szCs w:val="24"/>
                <w:lang w:val="ro-RO"/>
              </w:rPr>
              <w:t>Colectarea, prelucrarea şi raportarea informaţiilor contabile de la exploatațiile agricole de pe raza judeţului conform planului de selecție distribuit de către reprezentanţii M</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A</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D</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R</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 xml:space="preserve"> la instruirile anuale, utilizând aplicaţia software RICA în cazul în care nu se semnează contracte de colectare în sistem privat;</w:t>
            </w:r>
          </w:p>
          <w:p w:rsidR="0044485A" w:rsidRPr="00326444" w:rsidRDefault="0044485A" w:rsidP="00326444">
            <w:pPr>
              <w:tabs>
                <w:tab w:val="left" w:pos="-90"/>
                <w:tab w:val="left" w:pos="0"/>
                <w:tab w:val="left" w:pos="90"/>
                <w:tab w:val="left" w:pos="270"/>
                <w:tab w:val="left" w:pos="360"/>
              </w:tabs>
              <w:autoSpaceDE w:val="0"/>
              <w:autoSpaceDN w:val="0"/>
              <w:adjustRightInd w:val="0"/>
              <w:spacing w:after="160" w:line="259" w:lineRule="auto"/>
              <w:jc w:val="both"/>
              <w:rPr>
                <w:rFonts w:ascii="Times New Roman" w:hAnsi="Times New Roman"/>
                <w:noProof/>
                <w:sz w:val="24"/>
                <w:szCs w:val="24"/>
                <w:lang w:val="ro-RO"/>
              </w:rPr>
            </w:pPr>
            <w:r w:rsidRPr="00326444">
              <w:rPr>
                <w:rFonts w:ascii="Times New Roman" w:hAnsi="Times New Roman"/>
                <w:noProof/>
                <w:sz w:val="24"/>
                <w:szCs w:val="24"/>
                <w:lang w:val="ro-RO"/>
              </w:rPr>
              <w:t>- Verificarea prin deplasări în teritoriu a îndeplinirii sarcinilor de către colectorii de</w:t>
            </w:r>
            <w:r w:rsidR="00873513" w:rsidRPr="00326444">
              <w:rPr>
                <w:rFonts w:ascii="Times New Roman" w:hAnsi="Times New Roman"/>
                <w:noProof/>
                <w:sz w:val="24"/>
                <w:szCs w:val="24"/>
                <w:lang w:val="ro-RO"/>
              </w:rPr>
              <w:t xml:space="preserve"> date privaţi.</w:t>
            </w:r>
          </w:p>
        </w:tc>
        <w:tc>
          <w:tcPr>
            <w:tcW w:w="2700" w:type="dxa"/>
          </w:tcPr>
          <w:p w:rsidR="00FF132D" w:rsidRPr="00326444" w:rsidRDefault="0008429C" w:rsidP="00326444">
            <w:pPr>
              <w:spacing w:after="0" w:line="240" w:lineRule="auto"/>
              <w:jc w:val="both"/>
              <w:rPr>
                <w:rFonts w:ascii="Times New Roman" w:hAnsi="Times New Roman"/>
                <w:sz w:val="24"/>
                <w:szCs w:val="24"/>
              </w:rPr>
            </w:pPr>
            <w:r w:rsidRPr="00326444">
              <w:rPr>
                <w:rFonts w:ascii="Times New Roman" w:hAnsi="Times New Roman"/>
                <w:bCs/>
                <w:sz w:val="24"/>
                <w:szCs w:val="24"/>
              </w:rPr>
              <w:t xml:space="preserve">Direcţia pentru Agricultură a Municipiului Bucureşti prin </w:t>
            </w:r>
            <w:r w:rsidR="0044485A" w:rsidRPr="00326444">
              <w:rPr>
                <w:rFonts w:ascii="Times New Roman" w:hAnsi="Times New Roman"/>
                <w:sz w:val="24"/>
                <w:szCs w:val="24"/>
                <w:lang w:val="es-BO"/>
              </w:rPr>
              <w:t>Compartimentul asistenta tehnica zonala si  RICA</w:t>
            </w:r>
          </w:p>
        </w:tc>
        <w:tc>
          <w:tcPr>
            <w:tcW w:w="1774" w:type="dxa"/>
          </w:tcPr>
          <w:p w:rsidR="0044485A" w:rsidRPr="00326444" w:rsidRDefault="0044485A" w:rsidP="00326444">
            <w:pPr>
              <w:spacing w:after="0" w:line="240" w:lineRule="auto"/>
              <w:jc w:val="both"/>
              <w:rPr>
                <w:rFonts w:ascii="Times New Roman" w:hAnsi="Times New Roman"/>
                <w:sz w:val="24"/>
                <w:szCs w:val="24"/>
              </w:rPr>
            </w:pPr>
            <w:r w:rsidRPr="00326444">
              <w:rPr>
                <w:rFonts w:ascii="Times New Roman" w:hAnsi="Times New Roman"/>
                <w:noProof/>
                <w:sz w:val="24"/>
                <w:szCs w:val="24"/>
              </w:rPr>
              <w:t>Permanent</w:t>
            </w:r>
          </w:p>
          <w:p w:rsidR="0044485A" w:rsidRPr="00326444" w:rsidRDefault="0044485A" w:rsidP="00326444">
            <w:pPr>
              <w:spacing w:after="0" w:line="240" w:lineRule="auto"/>
              <w:jc w:val="both"/>
              <w:rPr>
                <w:rFonts w:ascii="Times New Roman" w:hAnsi="Times New Roman"/>
                <w:sz w:val="24"/>
                <w:szCs w:val="24"/>
              </w:rPr>
            </w:pPr>
          </w:p>
          <w:p w:rsidR="0044485A" w:rsidRPr="00326444" w:rsidRDefault="0044485A" w:rsidP="00326444">
            <w:pPr>
              <w:spacing w:after="0" w:line="240" w:lineRule="auto"/>
              <w:jc w:val="both"/>
              <w:rPr>
                <w:rFonts w:ascii="Times New Roman" w:hAnsi="Times New Roman"/>
                <w:sz w:val="24"/>
                <w:szCs w:val="24"/>
              </w:rPr>
            </w:pPr>
            <w:r w:rsidRPr="00326444">
              <w:rPr>
                <w:rFonts w:ascii="Times New Roman" w:hAnsi="Times New Roman"/>
                <w:sz w:val="24"/>
                <w:szCs w:val="24"/>
              </w:rPr>
              <w:t>anual</w:t>
            </w:r>
          </w:p>
          <w:p w:rsidR="0044485A" w:rsidRPr="00326444" w:rsidRDefault="0044485A" w:rsidP="00326444">
            <w:pPr>
              <w:spacing w:after="0" w:line="240" w:lineRule="auto"/>
              <w:jc w:val="both"/>
              <w:rPr>
                <w:rFonts w:ascii="Times New Roman" w:hAnsi="Times New Roman"/>
                <w:sz w:val="24"/>
                <w:szCs w:val="24"/>
              </w:rPr>
            </w:pPr>
          </w:p>
          <w:p w:rsidR="0044485A" w:rsidRPr="00326444" w:rsidRDefault="0044485A" w:rsidP="00326444">
            <w:pPr>
              <w:spacing w:after="0" w:line="240" w:lineRule="auto"/>
              <w:jc w:val="both"/>
              <w:rPr>
                <w:rFonts w:ascii="Times New Roman" w:hAnsi="Times New Roman"/>
                <w:sz w:val="24"/>
                <w:szCs w:val="24"/>
              </w:rPr>
            </w:pPr>
          </w:p>
          <w:p w:rsidR="0044485A" w:rsidRPr="00326444" w:rsidRDefault="0044485A" w:rsidP="00326444">
            <w:pPr>
              <w:spacing w:after="0" w:line="240" w:lineRule="auto"/>
              <w:jc w:val="both"/>
              <w:rPr>
                <w:rFonts w:ascii="Times New Roman" w:hAnsi="Times New Roman"/>
                <w:sz w:val="24"/>
                <w:szCs w:val="24"/>
              </w:rPr>
            </w:pPr>
          </w:p>
          <w:p w:rsidR="0044485A" w:rsidRPr="00326444" w:rsidRDefault="0044485A" w:rsidP="00326444">
            <w:pPr>
              <w:spacing w:after="0" w:line="240" w:lineRule="auto"/>
              <w:jc w:val="both"/>
              <w:rPr>
                <w:rFonts w:ascii="Times New Roman" w:hAnsi="Times New Roman"/>
                <w:sz w:val="24"/>
                <w:szCs w:val="24"/>
              </w:rPr>
            </w:pPr>
          </w:p>
          <w:p w:rsidR="0044485A" w:rsidRPr="00326444" w:rsidRDefault="0044485A" w:rsidP="00326444">
            <w:pPr>
              <w:spacing w:after="0" w:line="240" w:lineRule="auto"/>
              <w:jc w:val="both"/>
              <w:rPr>
                <w:rFonts w:ascii="Times New Roman" w:hAnsi="Times New Roman"/>
                <w:sz w:val="24"/>
                <w:szCs w:val="24"/>
              </w:rPr>
            </w:pPr>
          </w:p>
          <w:p w:rsidR="0044485A" w:rsidRPr="00326444" w:rsidRDefault="0044485A" w:rsidP="00326444">
            <w:pPr>
              <w:spacing w:after="0" w:line="240" w:lineRule="auto"/>
              <w:jc w:val="both"/>
              <w:rPr>
                <w:rFonts w:ascii="Times New Roman" w:hAnsi="Times New Roman"/>
                <w:sz w:val="24"/>
                <w:szCs w:val="24"/>
              </w:rPr>
            </w:pPr>
            <w:r w:rsidRPr="00326444">
              <w:rPr>
                <w:rFonts w:ascii="Times New Roman" w:hAnsi="Times New Roman"/>
                <w:sz w:val="24"/>
                <w:szCs w:val="24"/>
                <w:lang w:val="fr-FR"/>
              </w:rPr>
              <w:t>Ori de câte ori este nevoie</w:t>
            </w: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t>20.</w:t>
            </w:r>
          </w:p>
        </w:tc>
        <w:tc>
          <w:tcPr>
            <w:tcW w:w="8014" w:type="dxa"/>
          </w:tcPr>
          <w:p w:rsidR="00FF132D" w:rsidRPr="00326444" w:rsidRDefault="00873513" w:rsidP="00326444">
            <w:pPr>
              <w:spacing w:after="0" w:line="240" w:lineRule="auto"/>
              <w:jc w:val="both"/>
              <w:rPr>
                <w:rFonts w:ascii="Times New Roman" w:hAnsi="Times New Roman"/>
                <w:sz w:val="24"/>
                <w:szCs w:val="24"/>
              </w:rPr>
            </w:pPr>
            <w:r w:rsidRPr="00326444">
              <w:rPr>
                <w:rFonts w:ascii="Times New Roman" w:hAnsi="Times New Roman"/>
                <w:bCs/>
                <w:sz w:val="24"/>
                <w:szCs w:val="24"/>
                <w:lang w:val="ro-RO" w:eastAsia="ro-RO"/>
              </w:rPr>
              <w:t>Realizarea de modele cadru  de proiecte in toate domeniile agricole pentru obtinerea de finantare  P</w:t>
            </w:r>
            <w:r w:rsidR="00905034" w:rsidRPr="00326444">
              <w:rPr>
                <w:rFonts w:ascii="Times New Roman" w:hAnsi="Times New Roman"/>
                <w:bCs/>
                <w:sz w:val="24"/>
                <w:szCs w:val="24"/>
                <w:lang w:val="ro-RO" w:eastAsia="ro-RO"/>
              </w:rPr>
              <w:t>.</w:t>
            </w:r>
            <w:r w:rsidRPr="00326444">
              <w:rPr>
                <w:rFonts w:ascii="Times New Roman" w:hAnsi="Times New Roman"/>
                <w:bCs/>
                <w:sz w:val="24"/>
                <w:szCs w:val="24"/>
                <w:lang w:val="ro-RO" w:eastAsia="ro-RO"/>
              </w:rPr>
              <w:t>N</w:t>
            </w:r>
            <w:r w:rsidR="00905034" w:rsidRPr="00326444">
              <w:rPr>
                <w:rFonts w:ascii="Times New Roman" w:hAnsi="Times New Roman"/>
                <w:bCs/>
                <w:sz w:val="24"/>
                <w:szCs w:val="24"/>
                <w:lang w:val="ro-RO" w:eastAsia="ro-RO"/>
              </w:rPr>
              <w:t>.</w:t>
            </w:r>
            <w:r w:rsidRPr="00326444">
              <w:rPr>
                <w:rFonts w:ascii="Times New Roman" w:hAnsi="Times New Roman"/>
                <w:bCs/>
                <w:sz w:val="24"/>
                <w:szCs w:val="24"/>
                <w:lang w:val="ro-RO" w:eastAsia="ro-RO"/>
              </w:rPr>
              <w:t>D</w:t>
            </w:r>
            <w:r w:rsidR="00905034" w:rsidRPr="00326444">
              <w:rPr>
                <w:rFonts w:ascii="Times New Roman" w:hAnsi="Times New Roman"/>
                <w:bCs/>
                <w:sz w:val="24"/>
                <w:szCs w:val="24"/>
                <w:lang w:val="ro-RO" w:eastAsia="ro-RO"/>
              </w:rPr>
              <w:t>.</w:t>
            </w:r>
            <w:r w:rsidRPr="00326444">
              <w:rPr>
                <w:rFonts w:ascii="Times New Roman" w:hAnsi="Times New Roman"/>
                <w:bCs/>
                <w:sz w:val="24"/>
                <w:szCs w:val="24"/>
                <w:lang w:val="ro-RO" w:eastAsia="ro-RO"/>
              </w:rPr>
              <w:t>R</w:t>
            </w:r>
            <w:r w:rsidR="00905034" w:rsidRPr="00326444">
              <w:rPr>
                <w:rFonts w:ascii="Times New Roman" w:hAnsi="Times New Roman"/>
                <w:bCs/>
                <w:sz w:val="24"/>
                <w:szCs w:val="24"/>
                <w:lang w:val="ro-RO" w:eastAsia="ro-RO"/>
              </w:rPr>
              <w:t>.</w:t>
            </w:r>
            <w:r w:rsidRPr="00326444">
              <w:rPr>
                <w:rFonts w:ascii="Times New Roman" w:hAnsi="Times New Roman"/>
                <w:bCs/>
                <w:sz w:val="24"/>
                <w:szCs w:val="24"/>
                <w:lang w:val="ro-RO" w:eastAsia="ro-RO"/>
              </w:rPr>
              <w:t xml:space="preserve"> 2014- 2020</w:t>
            </w:r>
          </w:p>
        </w:tc>
        <w:tc>
          <w:tcPr>
            <w:tcW w:w="2700" w:type="dxa"/>
          </w:tcPr>
          <w:p w:rsidR="00FF132D" w:rsidRPr="00326444" w:rsidRDefault="0008429C" w:rsidP="00326444">
            <w:pPr>
              <w:spacing w:after="0" w:line="240" w:lineRule="auto"/>
              <w:jc w:val="both"/>
              <w:rPr>
                <w:rFonts w:ascii="Times New Roman" w:hAnsi="Times New Roman"/>
                <w:sz w:val="24"/>
                <w:szCs w:val="24"/>
              </w:rPr>
            </w:pPr>
            <w:r w:rsidRPr="00326444">
              <w:rPr>
                <w:rFonts w:ascii="Times New Roman" w:hAnsi="Times New Roman"/>
                <w:bCs/>
                <w:sz w:val="24"/>
                <w:szCs w:val="24"/>
              </w:rPr>
              <w:t xml:space="preserve">Direcţia pentru Agricultură a Municipiului Bucureşti prin </w:t>
            </w:r>
            <w:r w:rsidR="00873513" w:rsidRPr="00326444">
              <w:rPr>
                <w:rFonts w:ascii="Times New Roman" w:hAnsi="Times New Roman"/>
                <w:sz w:val="24"/>
                <w:szCs w:val="24"/>
                <w:lang w:val="es-BO"/>
              </w:rPr>
              <w:t>Compartimentul formare profesionala si elaborare proiecte</w:t>
            </w:r>
          </w:p>
        </w:tc>
        <w:tc>
          <w:tcPr>
            <w:tcW w:w="1774" w:type="dxa"/>
          </w:tcPr>
          <w:p w:rsidR="00FF132D" w:rsidRPr="00326444" w:rsidRDefault="00FF132D" w:rsidP="00326444">
            <w:pPr>
              <w:spacing w:after="0" w:line="240" w:lineRule="auto"/>
              <w:jc w:val="both"/>
              <w:rPr>
                <w:rFonts w:ascii="Times New Roman" w:hAnsi="Times New Roman"/>
                <w:sz w:val="24"/>
                <w:szCs w:val="24"/>
              </w:rPr>
            </w:pP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t>21.</w:t>
            </w:r>
          </w:p>
        </w:tc>
        <w:tc>
          <w:tcPr>
            <w:tcW w:w="8014" w:type="dxa"/>
          </w:tcPr>
          <w:p w:rsidR="00FF132D" w:rsidRPr="00326444" w:rsidRDefault="00873513" w:rsidP="00326444">
            <w:pPr>
              <w:spacing w:after="0" w:line="240" w:lineRule="auto"/>
              <w:jc w:val="both"/>
              <w:rPr>
                <w:rFonts w:ascii="Times New Roman" w:hAnsi="Times New Roman"/>
                <w:sz w:val="24"/>
                <w:szCs w:val="24"/>
              </w:rPr>
            </w:pPr>
            <w:r w:rsidRPr="00326444">
              <w:rPr>
                <w:rFonts w:ascii="Times New Roman" w:hAnsi="Times New Roman"/>
                <w:bCs/>
                <w:sz w:val="24"/>
                <w:szCs w:val="24"/>
                <w:lang w:val="ro-RO" w:eastAsia="ro-RO"/>
              </w:rPr>
              <w:t>Info</w:t>
            </w:r>
            <w:r w:rsidR="00DE401A" w:rsidRPr="00326444">
              <w:rPr>
                <w:rFonts w:ascii="Times New Roman" w:hAnsi="Times New Roman"/>
                <w:bCs/>
                <w:sz w:val="24"/>
                <w:szCs w:val="24"/>
                <w:lang w:val="ro-RO" w:eastAsia="ro-RO"/>
              </w:rPr>
              <w:t>rmare a potentialilor  benefici</w:t>
            </w:r>
            <w:r w:rsidRPr="00326444">
              <w:rPr>
                <w:rFonts w:ascii="Times New Roman" w:hAnsi="Times New Roman"/>
                <w:bCs/>
                <w:sz w:val="24"/>
                <w:szCs w:val="24"/>
                <w:lang w:val="ro-RO" w:eastAsia="ro-RO"/>
              </w:rPr>
              <w:t>ari  privind oportunitatile de accesare a masurilor de sprijin  in cadrul P</w:t>
            </w:r>
            <w:r w:rsidR="00905034" w:rsidRPr="00326444">
              <w:rPr>
                <w:rFonts w:ascii="Times New Roman" w:hAnsi="Times New Roman"/>
                <w:bCs/>
                <w:sz w:val="24"/>
                <w:szCs w:val="24"/>
                <w:lang w:val="ro-RO" w:eastAsia="ro-RO"/>
              </w:rPr>
              <w:t>.</w:t>
            </w:r>
            <w:r w:rsidRPr="00326444">
              <w:rPr>
                <w:rFonts w:ascii="Times New Roman" w:hAnsi="Times New Roman"/>
                <w:bCs/>
                <w:sz w:val="24"/>
                <w:szCs w:val="24"/>
                <w:lang w:val="ro-RO" w:eastAsia="ro-RO"/>
              </w:rPr>
              <w:t>N</w:t>
            </w:r>
            <w:r w:rsidR="00905034" w:rsidRPr="00326444">
              <w:rPr>
                <w:rFonts w:ascii="Times New Roman" w:hAnsi="Times New Roman"/>
                <w:bCs/>
                <w:sz w:val="24"/>
                <w:szCs w:val="24"/>
                <w:lang w:val="ro-RO" w:eastAsia="ro-RO"/>
              </w:rPr>
              <w:t>.</w:t>
            </w:r>
            <w:r w:rsidRPr="00326444">
              <w:rPr>
                <w:rFonts w:ascii="Times New Roman" w:hAnsi="Times New Roman"/>
                <w:bCs/>
                <w:sz w:val="24"/>
                <w:szCs w:val="24"/>
                <w:lang w:val="ro-RO" w:eastAsia="ro-RO"/>
              </w:rPr>
              <w:t>D</w:t>
            </w:r>
            <w:r w:rsidR="00905034" w:rsidRPr="00326444">
              <w:rPr>
                <w:rFonts w:ascii="Times New Roman" w:hAnsi="Times New Roman"/>
                <w:bCs/>
                <w:sz w:val="24"/>
                <w:szCs w:val="24"/>
                <w:lang w:val="ro-RO" w:eastAsia="ro-RO"/>
              </w:rPr>
              <w:t>.</w:t>
            </w:r>
            <w:r w:rsidRPr="00326444">
              <w:rPr>
                <w:rFonts w:ascii="Times New Roman" w:hAnsi="Times New Roman"/>
                <w:bCs/>
                <w:sz w:val="24"/>
                <w:szCs w:val="24"/>
                <w:lang w:val="ro-RO" w:eastAsia="ro-RO"/>
              </w:rPr>
              <w:t xml:space="preserve">R 2014 – </w:t>
            </w:r>
            <w:smartTag w:uri="urn:schemas-microsoft-com:office:smarttags" w:element="metricconverter">
              <w:smartTagPr>
                <w:attr w:name="ProductID" w:val="2020, a"/>
              </w:smartTagPr>
              <w:r w:rsidRPr="00326444">
                <w:rPr>
                  <w:rFonts w:ascii="Times New Roman" w:hAnsi="Times New Roman"/>
                  <w:bCs/>
                  <w:sz w:val="24"/>
                  <w:szCs w:val="24"/>
                  <w:lang w:val="ro-RO" w:eastAsia="ro-RO"/>
                </w:rPr>
                <w:t>2020, a</w:t>
              </w:r>
            </w:smartTag>
            <w:r w:rsidRPr="00326444">
              <w:rPr>
                <w:rFonts w:ascii="Times New Roman" w:hAnsi="Times New Roman"/>
                <w:bCs/>
                <w:sz w:val="24"/>
                <w:szCs w:val="24"/>
                <w:lang w:val="ro-RO" w:eastAsia="ro-RO"/>
              </w:rPr>
              <w:t xml:space="preserve"> schemelor de plati directe si ajutoare nationale tranzitorii care se aplica in agricultura.</w:t>
            </w:r>
          </w:p>
        </w:tc>
        <w:tc>
          <w:tcPr>
            <w:tcW w:w="2700" w:type="dxa"/>
          </w:tcPr>
          <w:p w:rsidR="00FF132D" w:rsidRPr="00326444" w:rsidRDefault="0008429C" w:rsidP="00326444">
            <w:pPr>
              <w:spacing w:after="0" w:line="240" w:lineRule="auto"/>
              <w:jc w:val="both"/>
              <w:rPr>
                <w:rFonts w:ascii="Times New Roman" w:hAnsi="Times New Roman"/>
                <w:sz w:val="24"/>
                <w:szCs w:val="24"/>
              </w:rPr>
            </w:pPr>
            <w:r w:rsidRPr="00326444">
              <w:rPr>
                <w:rFonts w:ascii="Times New Roman" w:hAnsi="Times New Roman"/>
                <w:bCs/>
                <w:sz w:val="24"/>
                <w:szCs w:val="24"/>
              </w:rPr>
              <w:t xml:space="preserve">Direcţia pentru Agricultură a Municipiului Bucureşti prin </w:t>
            </w:r>
            <w:r w:rsidR="00873513" w:rsidRPr="00326444">
              <w:rPr>
                <w:rFonts w:ascii="Times New Roman" w:hAnsi="Times New Roman"/>
                <w:sz w:val="24"/>
                <w:szCs w:val="24"/>
                <w:lang w:val="es-BO"/>
              </w:rPr>
              <w:t>Compartimentul formare profesionala si elaborare proiecte</w:t>
            </w:r>
          </w:p>
        </w:tc>
        <w:tc>
          <w:tcPr>
            <w:tcW w:w="1774" w:type="dxa"/>
          </w:tcPr>
          <w:p w:rsidR="00FF132D" w:rsidRPr="00326444" w:rsidRDefault="00FF132D" w:rsidP="00326444">
            <w:pPr>
              <w:spacing w:after="0" w:line="240" w:lineRule="auto"/>
              <w:jc w:val="both"/>
              <w:rPr>
                <w:rFonts w:ascii="Times New Roman" w:hAnsi="Times New Roman"/>
                <w:sz w:val="24"/>
                <w:szCs w:val="24"/>
              </w:rPr>
            </w:pP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t>22.</w:t>
            </w:r>
          </w:p>
        </w:tc>
        <w:tc>
          <w:tcPr>
            <w:tcW w:w="8014" w:type="dxa"/>
          </w:tcPr>
          <w:p w:rsidR="00FF132D" w:rsidRPr="00326444" w:rsidRDefault="00873513"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 xml:space="preserve">Gestionarea şi monitorizarea conformităţii legumelor şi fructelor proaspete, cu respectarea legislaţiei naţionale şi comunitare  privind organizarea comună de piaţă în sectorul legume şi fructe proaspete prin: </w:t>
            </w:r>
          </w:p>
          <w:p w:rsidR="00873513" w:rsidRPr="00326444" w:rsidRDefault="00873513"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 xml:space="preserve">-Efectuarea în pieţele angro, depozitele angro, reţelele comerciale a controlului de conformitate privind respectarea standardelor de comercializare sub aspectul </w:t>
            </w:r>
            <w:r w:rsidRPr="00326444">
              <w:rPr>
                <w:rFonts w:ascii="Times New Roman" w:hAnsi="Times New Roman"/>
                <w:sz w:val="24"/>
                <w:szCs w:val="24"/>
                <w:lang w:val="ro-RO"/>
              </w:rPr>
              <w:lastRenderedPageBreak/>
              <w:t>modului de sortare, ambalare, etichetare şi depozitare a legumelor şi fructelor proaspete;</w:t>
            </w:r>
          </w:p>
          <w:p w:rsidR="00873513" w:rsidRPr="00326444" w:rsidRDefault="00873513"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-Efectuarea controlul de conformitate pentru fructele şi legumele proaspete destinate exportului sau provenite din import cu eliberarea certificatului de conformitate sau întocmirea procesului verbal de constatare a neconformităţii, după caz</w:t>
            </w:r>
            <w:r w:rsidR="007C29A1" w:rsidRPr="00326444">
              <w:rPr>
                <w:rFonts w:ascii="Times New Roman" w:hAnsi="Times New Roman"/>
                <w:sz w:val="24"/>
                <w:szCs w:val="24"/>
                <w:lang w:val="ro-RO"/>
              </w:rPr>
              <w:t>;</w:t>
            </w:r>
          </w:p>
          <w:p w:rsidR="007C29A1" w:rsidRPr="00326444" w:rsidRDefault="007C29A1"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 Transmiterea proceselor verbale de constatare a neconformităţii către autoritatea de coordonare a I.S.C.T.P.V.L.F;</w:t>
            </w:r>
          </w:p>
          <w:p w:rsidR="007C29A1" w:rsidRPr="00326444" w:rsidRDefault="007C29A1"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 Controlul privind respectarea legislaţiei specifice în pieţele agroalimentare de către producătorii agricoli, persoane juridice şi administraţia pieţelor</w:t>
            </w:r>
            <w:r w:rsidR="004535C9" w:rsidRPr="00326444">
              <w:rPr>
                <w:rFonts w:ascii="Times New Roman" w:hAnsi="Times New Roman"/>
                <w:sz w:val="24"/>
                <w:szCs w:val="24"/>
                <w:lang w:val="ro-RO"/>
              </w:rPr>
              <w:t>;</w:t>
            </w:r>
          </w:p>
          <w:p w:rsidR="004535C9" w:rsidRPr="00326444" w:rsidRDefault="004535C9"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 Verificarea aplicării tehnologiilor de cultură  în exploataţiile comerciale de fructe şi legume;</w:t>
            </w:r>
          </w:p>
          <w:p w:rsidR="004535C9" w:rsidRPr="00326444" w:rsidRDefault="004535C9" w:rsidP="00326444">
            <w:pPr>
              <w:spacing w:after="0" w:line="240" w:lineRule="auto"/>
              <w:jc w:val="both"/>
              <w:rPr>
                <w:rFonts w:ascii="Times New Roman" w:hAnsi="Times New Roman"/>
                <w:sz w:val="24"/>
                <w:szCs w:val="24"/>
              </w:rPr>
            </w:pPr>
            <w:r w:rsidRPr="00326444">
              <w:rPr>
                <w:rFonts w:ascii="Times New Roman" w:hAnsi="Times New Roman"/>
                <w:sz w:val="24"/>
                <w:szCs w:val="24"/>
                <w:lang w:val="ro-RO"/>
              </w:rPr>
              <w:t>- Actualizarea continuă a bazei de date a operatorilor din sectorul fructe şi legume</w:t>
            </w:r>
            <w:r w:rsidR="00905034" w:rsidRPr="00326444">
              <w:rPr>
                <w:rFonts w:ascii="Times New Roman" w:hAnsi="Times New Roman"/>
                <w:sz w:val="24"/>
                <w:szCs w:val="24"/>
                <w:lang w:val="ro-RO"/>
              </w:rPr>
              <w:t>.</w:t>
            </w:r>
          </w:p>
        </w:tc>
        <w:tc>
          <w:tcPr>
            <w:tcW w:w="2700" w:type="dxa"/>
          </w:tcPr>
          <w:p w:rsidR="00FF132D" w:rsidRPr="00326444" w:rsidRDefault="0008429C" w:rsidP="00326444">
            <w:pPr>
              <w:spacing w:after="0" w:line="240" w:lineRule="auto"/>
              <w:jc w:val="both"/>
              <w:rPr>
                <w:rFonts w:ascii="Times New Roman" w:hAnsi="Times New Roman"/>
                <w:sz w:val="24"/>
                <w:szCs w:val="24"/>
              </w:rPr>
            </w:pPr>
            <w:r w:rsidRPr="00326444">
              <w:rPr>
                <w:rFonts w:ascii="Times New Roman" w:hAnsi="Times New Roman"/>
                <w:bCs/>
                <w:sz w:val="24"/>
                <w:szCs w:val="24"/>
              </w:rPr>
              <w:lastRenderedPageBreak/>
              <w:t xml:space="preserve">Direcţia pentru Agricultură a Municipiului Bucureşti prin </w:t>
            </w:r>
            <w:r w:rsidR="004535C9" w:rsidRPr="00326444">
              <w:rPr>
                <w:rFonts w:ascii="Times New Roman" w:hAnsi="Times New Roman"/>
                <w:sz w:val="24"/>
                <w:szCs w:val="24"/>
                <w:lang w:val="ro-RO"/>
              </w:rPr>
              <w:t>Serviciul inspecții tehnice</w:t>
            </w:r>
          </w:p>
        </w:tc>
        <w:tc>
          <w:tcPr>
            <w:tcW w:w="1774" w:type="dxa"/>
          </w:tcPr>
          <w:p w:rsidR="00FF132D" w:rsidRPr="00326444" w:rsidRDefault="00FF132D" w:rsidP="00326444">
            <w:pPr>
              <w:spacing w:after="0" w:line="240" w:lineRule="auto"/>
              <w:jc w:val="both"/>
              <w:rPr>
                <w:rFonts w:ascii="Times New Roman" w:hAnsi="Times New Roman"/>
                <w:sz w:val="24"/>
                <w:szCs w:val="24"/>
              </w:rPr>
            </w:pPr>
          </w:p>
          <w:p w:rsidR="00873513" w:rsidRPr="00326444" w:rsidRDefault="00873513" w:rsidP="00326444">
            <w:pPr>
              <w:spacing w:after="0" w:line="240" w:lineRule="auto"/>
              <w:jc w:val="both"/>
              <w:rPr>
                <w:rFonts w:ascii="Times New Roman" w:hAnsi="Times New Roman"/>
                <w:sz w:val="24"/>
                <w:szCs w:val="24"/>
              </w:rPr>
            </w:pPr>
          </w:p>
          <w:p w:rsidR="00873513" w:rsidRPr="00326444" w:rsidRDefault="00873513" w:rsidP="00326444">
            <w:pPr>
              <w:spacing w:after="0" w:line="240" w:lineRule="auto"/>
              <w:jc w:val="both"/>
              <w:rPr>
                <w:rFonts w:ascii="Times New Roman" w:hAnsi="Times New Roman"/>
                <w:sz w:val="24"/>
                <w:szCs w:val="24"/>
              </w:rPr>
            </w:pPr>
          </w:p>
          <w:p w:rsidR="00873513" w:rsidRPr="00326444" w:rsidRDefault="00873513" w:rsidP="00326444">
            <w:pPr>
              <w:spacing w:after="0" w:line="240" w:lineRule="auto"/>
              <w:jc w:val="both"/>
              <w:rPr>
                <w:rFonts w:ascii="Times New Roman" w:hAnsi="Times New Roman"/>
                <w:sz w:val="24"/>
                <w:szCs w:val="24"/>
              </w:rPr>
            </w:pPr>
          </w:p>
          <w:p w:rsidR="00873513" w:rsidRPr="00326444" w:rsidRDefault="00873513" w:rsidP="00326444">
            <w:pPr>
              <w:spacing w:after="0" w:line="240" w:lineRule="auto"/>
              <w:jc w:val="both"/>
              <w:rPr>
                <w:rFonts w:ascii="Times New Roman" w:hAnsi="Times New Roman"/>
                <w:sz w:val="24"/>
                <w:szCs w:val="24"/>
              </w:rPr>
            </w:pPr>
            <w:r w:rsidRPr="00326444">
              <w:rPr>
                <w:rFonts w:ascii="Times New Roman" w:hAnsi="Times New Roman"/>
                <w:sz w:val="24"/>
                <w:szCs w:val="24"/>
              </w:rPr>
              <w:t>Lunar</w:t>
            </w:r>
          </w:p>
          <w:p w:rsidR="00873513" w:rsidRPr="00326444" w:rsidRDefault="00873513" w:rsidP="00326444">
            <w:pPr>
              <w:spacing w:after="0" w:line="240" w:lineRule="auto"/>
              <w:jc w:val="both"/>
              <w:rPr>
                <w:rFonts w:ascii="Times New Roman" w:hAnsi="Times New Roman"/>
                <w:sz w:val="24"/>
                <w:szCs w:val="24"/>
              </w:rPr>
            </w:pPr>
          </w:p>
          <w:p w:rsidR="00873513" w:rsidRPr="00326444" w:rsidRDefault="00873513" w:rsidP="00326444">
            <w:pPr>
              <w:spacing w:after="0" w:line="240" w:lineRule="auto"/>
              <w:jc w:val="both"/>
              <w:rPr>
                <w:rFonts w:ascii="Times New Roman" w:hAnsi="Times New Roman"/>
                <w:sz w:val="24"/>
                <w:szCs w:val="24"/>
              </w:rPr>
            </w:pPr>
          </w:p>
          <w:p w:rsidR="00873513" w:rsidRPr="00326444" w:rsidRDefault="00873513" w:rsidP="00326444">
            <w:pPr>
              <w:spacing w:after="0" w:line="240" w:lineRule="auto"/>
              <w:jc w:val="both"/>
              <w:rPr>
                <w:rFonts w:ascii="Times New Roman" w:hAnsi="Times New Roman"/>
                <w:sz w:val="24"/>
                <w:szCs w:val="24"/>
              </w:rPr>
            </w:pPr>
          </w:p>
          <w:p w:rsidR="00873513" w:rsidRPr="00326444" w:rsidRDefault="00873513" w:rsidP="00326444">
            <w:pPr>
              <w:spacing w:after="0" w:line="240" w:lineRule="auto"/>
              <w:jc w:val="both"/>
              <w:rPr>
                <w:rFonts w:ascii="Times New Roman" w:hAnsi="Times New Roman"/>
                <w:sz w:val="24"/>
                <w:szCs w:val="24"/>
              </w:rPr>
            </w:pPr>
          </w:p>
          <w:p w:rsidR="00873513" w:rsidRPr="00326444" w:rsidRDefault="00873513" w:rsidP="00326444">
            <w:pPr>
              <w:spacing w:after="0" w:line="240" w:lineRule="auto"/>
              <w:jc w:val="both"/>
              <w:rPr>
                <w:rFonts w:ascii="Times New Roman" w:hAnsi="Times New Roman"/>
                <w:sz w:val="24"/>
                <w:szCs w:val="24"/>
              </w:rPr>
            </w:pPr>
            <w:r w:rsidRPr="00326444">
              <w:rPr>
                <w:rFonts w:ascii="Times New Roman" w:hAnsi="Times New Roman"/>
                <w:sz w:val="24"/>
                <w:szCs w:val="24"/>
              </w:rPr>
              <w:t>Lunar</w:t>
            </w:r>
          </w:p>
          <w:p w:rsidR="007C29A1" w:rsidRPr="00326444" w:rsidRDefault="007C29A1" w:rsidP="00326444">
            <w:pPr>
              <w:spacing w:after="0" w:line="240" w:lineRule="auto"/>
              <w:jc w:val="both"/>
              <w:rPr>
                <w:rFonts w:ascii="Times New Roman" w:hAnsi="Times New Roman"/>
                <w:sz w:val="24"/>
                <w:szCs w:val="24"/>
              </w:rPr>
            </w:pPr>
          </w:p>
          <w:p w:rsidR="007C29A1" w:rsidRPr="00326444" w:rsidRDefault="007C29A1" w:rsidP="00326444">
            <w:pPr>
              <w:spacing w:after="0" w:line="240" w:lineRule="auto"/>
              <w:jc w:val="both"/>
              <w:rPr>
                <w:rFonts w:ascii="Times New Roman" w:hAnsi="Times New Roman"/>
                <w:sz w:val="24"/>
                <w:szCs w:val="24"/>
              </w:rPr>
            </w:pPr>
          </w:p>
          <w:p w:rsidR="007C29A1" w:rsidRPr="00326444" w:rsidRDefault="007C29A1" w:rsidP="00326444">
            <w:pPr>
              <w:spacing w:after="0" w:line="240" w:lineRule="auto"/>
              <w:jc w:val="both"/>
              <w:rPr>
                <w:rFonts w:ascii="Times New Roman" w:hAnsi="Times New Roman"/>
                <w:sz w:val="24"/>
                <w:szCs w:val="24"/>
              </w:rPr>
            </w:pPr>
          </w:p>
          <w:p w:rsidR="007C29A1" w:rsidRPr="00326444" w:rsidRDefault="007C29A1" w:rsidP="00326444">
            <w:pPr>
              <w:spacing w:after="0" w:line="240" w:lineRule="auto"/>
              <w:jc w:val="both"/>
              <w:rPr>
                <w:rFonts w:ascii="Times New Roman" w:hAnsi="Times New Roman"/>
                <w:sz w:val="24"/>
                <w:szCs w:val="24"/>
              </w:rPr>
            </w:pPr>
          </w:p>
          <w:p w:rsidR="007C29A1" w:rsidRPr="00326444" w:rsidRDefault="007C29A1"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În 24 de ore de la întocmirea proceselor verbale de constatare a neconformităţii</w:t>
            </w:r>
          </w:p>
          <w:p w:rsidR="007C29A1" w:rsidRPr="00326444" w:rsidRDefault="007C29A1"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Lunar</w:t>
            </w:r>
          </w:p>
          <w:p w:rsidR="004535C9" w:rsidRPr="00326444" w:rsidRDefault="004535C9"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Semestrial</w:t>
            </w:r>
          </w:p>
          <w:p w:rsidR="004535C9" w:rsidRPr="00326444" w:rsidRDefault="004535C9" w:rsidP="00326444">
            <w:pPr>
              <w:spacing w:after="0" w:line="240" w:lineRule="auto"/>
              <w:jc w:val="both"/>
              <w:rPr>
                <w:rFonts w:ascii="Times New Roman" w:hAnsi="Times New Roman"/>
                <w:sz w:val="24"/>
                <w:szCs w:val="24"/>
                <w:lang w:val="ro-RO"/>
              </w:rPr>
            </w:pPr>
          </w:p>
          <w:p w:rsidR="004535C9" w:rsidRPr="00326444" w:rsidRDefault="004535C9" w:rsidP="00326444">
            <w:pPr>
              <w:spacing w:after="0" w:line="240" w:lineRule="auto"/>
              <w:jc w:val="both"/>
              <w:rPr>
                <w:rFonts w:ascii="Times New Roman" w:hAnsi="Times New Roman"/>
                <w:sz w:val="24"/>
                <w:szCs w:val="24"/>
              </w:rPr>
            </w:pPr>
            <w:r w:rsidRPr="00326444">
              <w:rPr>
                <w:rFonts w:ascii="Times New Roman" w:hAnsi="Times New Roman"/>
                <w:sz w:val="24"/>
                <w:szCs w:val="24"/>
                <w:lang w:val="ro-RO"/>
              </w:rPr>
              <w:t>Lunar</w:t>
            </w: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23.</w:t>
            </w:r>
          </w:p>
        </w:tc>
        <w:tc>
          <w:tcPr>
            <w:tcW w:w="8014" w:type="dxa"/>
          </w:tcPr>
          <w:p w:rsidR="00FF132D" w:rsidRPr="00326444" w:rsidRDefault="00E7542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Culegerea şi prelucrarea datelor privind suprafeţele agricole şi producţiile culturilor agricole în vederea întocmirii situaţiilor statistice în agricultură prin:</w:t>
            </w:r>
          </w:p>
          <w:p w:rsidR="00E75427" w:rsidRPr="00326444" w:rsidRDefault="00E75427" w:rsidP="00326444">
            <w:pPr>
              <w:spacing w:after="0" w:line="240" w:lineRule="auto"/>
              <w:jc w:val="both"/>
              <w:rPr>
                <w:rFonts w:ascii="Times New Roman" w:hAnsi="Times New Roman"/>
                <w:sz w:val="24"/>
                <w:szCs w:val="24"/>
                <w:lang w:val="it-IT"/>
              </w:rPr>
            </w:pPr>
            <w:r w:rsidRPr="00326444">
              <w:rPr>
                <w:rFonts w:ascii="Times New Roman" w:hAnsi="Times New Roman"/>
                <w:sz w:val="24"/>
                <w:szCs w:val="24"/>
              </w:rPr>
              <w:t>-</w:t>
            </w:r>
            <w:r w:rsidRPr="00326444">
              <w:rPr>
                <w:rFonts w:ascii="Times New Roman" w:hAnsi="Times New Roman"/>
                <w:sz w:val="24"/>
                <w:szCs w:val="24"/>
                <w:lang w:val="it-IT"/>
              </w:rPr>
              <w:t xml:space="preserve"> Monitorizarea evoluţiei pieţei pe filiera de produs prin colectarea, prelucrarea şi interpretarea informaţiilor de preţ pentru fructe şi legume de la operatorii economici şi raportarea acestora către M</w:t>
            </w:r>
            <w:r w:rsidR="00905034" w:rsidRPr="00326444">
              <w:rPr>
                <w:rFonts w:ascii="Times New Roman" w:hAnsi="Times New Roman"/>
                <w:sz w:val="24"/>
                <w:szCs w:val="24"/>
                <w:lang w:val="it-IT"/>
              </w:rPr>
              <w:t>.</w:t>
            </w:r>
            <w:r w:rsidRPr="00326444">
              <w:rPr>
                <w:rFonts w:ascii="Times New Roman" w:hAnsi="Times New Roman"/>
                <w:sz w:val="24"/>
                <w:szCs w:val="24"/>
                <w:lang w:val="it-IT"/>
              </w:rPr>
              <w:t>A</w:t>
            </w:r>
            <w:r w:rsidR="00905034" w:rsidRPr="00326444">
              <w:rPr>
                <w:rFonts w:ascii="Times New Roman" w:hAnsi="Times New Roman"/>
                <w:sz w:val="24"/>
                <w:szCs w:val="24"/>
                <w:lang w:val="it-IT"/>
              </w:rPr>
              <w:t>.</w:t>
            </w:r>
            <w:r w:rsidRPr="00326444">
              <w:rPr>
                <w:rFonts w:ascii="Times New Roman" w:hAnsi="Times New Roman"/>
                <w:sz w:val="24"/>
                <w:szCs w:val="24"/>
                <w:lang w:val="it-IT"/>
              </w:rPr>
              <w:t>D</w:t>
            </w:r>
            <w:r w:rsidR="00905034" w:rsidRPr="00326444">
              <w:rPr>
                <w:rFonts w:ascii="Times New Roman" w:hAnsi="Times New Roman"/>
                <w:sz w:val="24"/>
                <w:szCs w:val="24"/>
                <w:lang w:val="it-IT"/>
              </w:rPr>
              <w:t>.</w:t>
            </w:r>
            <w:r w:rsidRPr="00326444">
              <w:rPr>
                <w:rFonts w:ascii="Times New Roman" w:hAnsi="Times New Roman"/>
                <w:sz w:val="24"/>
                <w:szCs w:val="24"/>
                <w:lang w:val="it-IT"/>
              </w:rPr>
              <w:t>R</w:t>
            </w:r>
            <w:r w:rsidR="00905034" w:rsidRPr="00326444">
              <w:rPr>
                <w:rFonts w:ascii="Times New Roman" w:hAnsi="Times New Roman"/>
                <w:sz w:val="24"/>
                <w:szCs w:val="24"/>
                <w:lang w:val="it-IT"/>
              </w:rPr>
              <w:t>.</w:t>
            </w:r>
            <w:r w:rsidRPr="00326444">
              <w:rPr>
                <w:rFonts w:ascii="Times New Roman" w:hAnsi="Times New Roman"/>
                <w:sz w:val="24"/>
                <w:szCs w:val="24"/>
                <w:lang w:val="it-IT"/>
              </w:rPr>
              <w:t>, conform anexei nr. 4 din Ordinul nr.445/2008 ,in vederea transmiterii la Bruxelles ptr.consolidarea Sistemului Interna’ional ptr.Piaţa Produselor Agricole şi Alimentare(S.I.P.P.A.A)</w:t>
            </w:r>
            <w:r w:rsidR="00905034" w:rsidRPr="00326444">
              <w:rPr>
                <w:rFonts w:ascii="Times New Roman" w:hAnsi="Times New Roman"/>
                <w:sz w:val="24"/>
                <w:szCs w:val="24"/>
                <w:lang w:val="it-IT"/>
              </w:rPr>
              <w:t xml:space="preserve"> </w:t>
            </w:r>
            <w:r w:rsidRPr="00326444">
              <w:rPr>
                <w:rFonts w:ascii="Times New Roman" w:hAnsi="Times New Roman"/>
                <w:sz w:val="24"/>
                <w:szCs w:val="24"/>
                <w:lang w:val="it-IT"/>
              </w:rPr>
              <w:t>conf.cerinţelor U.E.;</w:t>
            </w:r>
          </w:p>
          <w:p w:rsidR="00E75427" w:rsidRPr="00326444" w:rsidRDefault="00E75427" w:rsidP="00326444">
            <w:pPr>
              <w:spacing w:after="0" w:line="240" w:lineRule="auto"/>
              <w:jc w:val="both"/>
              <w:rPr>
                <w:rFonts w:ascii="Times New Roman" w:hAnsi="Times New Roman"/>
                <w:noProof/>
                <w:sz w:val="24"/>
                <w:szCs w:val="24"/>
                <w:lang w:val="ro-RO"/>
              </w:rPr>
            </w:pPr>
            <w:r w:rsidRPr="00326444">
              <w:rPr>
                <w:rFonts w:ascii="Times New Roman" w:hAnsi="Times New Roman"/>
                <w:sz w:val="24"/>
                <w:szCs w:val="24"/>
                <w:lang w:val="it-IT"/>
              </w:rPr>
              <w:t>-</w:t>
            </w:r>
            <w:r w:rsidRPr="00326444">
              <w:rPr>
                <w:rFonts w:ascii="Times New Roman" w:hAnsi="Times New Roman"/>
                <w:noProof/>
                <w:sz w:val="24"/>
                <w:szCs w:val="24"/>
                <w:lang w:val="ro-RO"/>
              </w:rPr>
              <w:t xml:space="preserve"> Culegerea, prelucrarea, centralizarea şi transmiterea la M</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A</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D</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R</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 xml:space="preserve"> a datelor privind “Suprafaţa productivă de primăvară la data de 15 iunie”,(cercetarea statistică Agr.2a,);</w:t>
            </w:r>
          </w:p>
          <w:p w:rsidR="00E75427" w:rsidRPr="00326444" w:rsidRDefault="00E75427" w:rsidP="00326444">
            <w:pPr>
              <w:spacing w:after="0" w:line="240" w:lineRule="auto"/>
              <w:jc w:val="both"/>
              <w:rPr>
                <w:rFonts w:ascii="Times New Roman" w:hAnsi="Times New Roman"/>
                <w:noProof/>
                <w:sz w:val="24"/>
                <w:szCs w:val="24"/>
                <w:lang w:val="ro-RO"/>
              </w:rPr>
            </w:pPr>
            <w:r w:rsidRPr="00326444">
              <w:rPr>
                <w:rFonts w:ascii="Times New Roman" w:hAnsi="Times New Roman"/>
                <w:noProof/>
                <w:sz w:val="24"/>
                <w:szCs w:val="24"/>
                <w:lang w:val="ro-RO"/>
              </w:rPr>
              <w:t>- Culegerea, prelucrarea, centralizarea şi transmiterea la M</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A</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D</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R</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 xml:space="preserve"> a datelor privind „Suprafaţa recoltată şi producţia obţinută, aplicarea îngrăşămintelor, amendamentelor şi pesticidelor, plantărilor şi defrişărilor de vii şi pomi în anul </w:t>
            </w:r>
            <w:smartTag w:uri="urn:schemas-microsoft-com:office:smarttags" w:element="metricconverter">
              <w:smartTagPr>
                <w:attr w:name="ProductID" w:val="2017”"/>
              </w:smartTagPr>
              <w:r w:rsidRPr="00326444">
                <w:rPr>
                  <w:rFonts w:ascii="Times New Roman" w:hAnsi="Times New Roman"/>
                  <w:noProof/>
                  <w:sz w:val="24"/>
                  <w:szCs w:val="24"/>
                  <w:lang w:val="ro-RO"/>
                </w:rPr>
                <w:lastRenderedPageBreak/>
                <w:t>2017”</w:t>
              </w:r>
            </w:smartTag>
            <w:r w:rsidRPr="00326444">
              <w:rPr>
                <w:rFonts w:ascii="Times New Roman" w:hAnsi="Times New Roman"/>
                <w:noProof/>
                <w:sz w:val="24"/>
                <w:szCs w:val="24"/>
                <w:lang w:val="ro-RO"/>
              </w:rPr>
              <w:t xml:space="preserve"> (cercetarea statistică Agr 2b )</w:t>
            </w:r>
            <w:r w:rsidR="009D4D3B" w:rsidRPr="00326444">
              <w:rPr>
                <w:rFonts w:ascii="Times New Roman" w:hAnsi="Times New Roman"/>
                <w:noProof/>
                <w:sz w:val="24"/>
                <w:szCs w:val="24"/>
                <w:lang w:val="ro-RO"/>
              </w:rPr>
              <w:t>;</w:t>
            </w:r>
          </w:p>
          <w:p w:rsidR="009D4D3B" w:rsidRPr="00326444" w:rsidRDefault="009D4D3B" w:rsidP="00326444">
            <w:pPr>
              <w:spacing w:after="0" w:line="240" w:lineRule="auto"/>
              <w:jc w:val="both"/>
              <w:rPr>
                <w:rFonts w:ascii="Times New Roman" w:hAnsi="Times New Roman"/>
                <w:noProof/>
                <w:sz w:val="24"/>
                <w:szCs w:val="24"/>
                <w:lang w:val="ro-RO"/>
              </w:rPr>
            </w:pPr>
            <w:r w:rsidRPr="00326444">
              <w:rPr>
                <w:rFonts w:ascii="Times New Roman" w:hAnsi="Times New Roman"/>
                <w:noProof/>
                <w:sz w:val="24"/>
                <w:szCs w:val="24"/>
                <w:lang w:val="ro-RO"/>
              </w:rPr>
              <w:t>- Culegerea, prelucrarea, centralizarea şi transmiterea la M</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A</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D</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R</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 xml:space="preserve"> a datelor privind „Situaţia Statistică a terenurilor (SST) la 31 decembrie anul </w:t>
            </w:r>
            <w:smartTag w:uri="urn:schemas-microsoft-com:office:smarttags" w:element="metricconverter">
              <w:smartTagPr>
                <w:attr w:name="ProductID" w:val="2016”"/>
              </w:smartTagPr>
              <w:r w:rsidRPr="00326444">
                <w:rPr>
                  <w:rFonts w:ascii="Times New Roman" w:hAnsi="Times New Roman"/>
                  <w:noProof/>
                  <w:sz w:val="24"/>
                  <w:szCs w:val="24"/>
                  <w:lang w:val="ro-RO"/>
                </w:rPr>
                <w:t>2016”</w:t>
              </w:r>
            </w:smartTag>
            <w:r w:rsidRPr="00326444">
              <w:rPr>
                <w:rFonts w:ascii="Times New Roman" w:hAnsi="Times New Roman"/>
                <w:noProof/>
                <w:sz w:val="24"/>
                <w:szCs w:val="24"/>
                <w:lang w:val="ro-RO"/>
              </w:rPr>
              <w:t xml:space="preserve"> conform chestionarului transmis de INS prin M</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A</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D</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R</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 xml:space="preserve"> (cercetarea statistică);</w:t>
            </w:r>
          </w:p>
          <w:p w:rsidR="009D4D3B" w:rsidRPr="00326444" w:rsidRDefault="009D4D3B" w:rsidP="00326444">
            <w:pPr>
              <w:spacing w:after="0" w:line="240" w:lineRule="auto"/>
              <w:jc w:val="both"/>
              <w:rPr>
                <w:rFonts w:ascii="Times New Roman" w:hAnsi="Times New Roman"/>
                <w:noProof/>
                <w:sz w:val="24"/>
                <w:szCs w:val="24"/>
                <w:lang w:val="ro-RO"/>
              </w:rPr>
            </w:pPr>
            <w:r w:rsidRPr="00326444">
              <w:rPr>
                <w:rFonts w:ascii="Times New Roman" w:hAnsi="Times New Roman"/>
                <w:noProof/>
                <w:sz w:val="24"/>
                <w:szCs w:val="24"/>
                <w:lang w:val="ro-RO"/>
              </w:rPr>
              <w:t>-Efectuarea estimărilor privind suprafaţa cultivată, producţia medie la hectar şi producţia totală pentru principalele culturi agricole pe total judeţ şi sectoare de activitate, la solicitarea M</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A</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D</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R</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 în conformitate cu cerinţele regulamentelor specifice ale Uniunii Europene;</w:t>
            </w:r>
          </w:p>
          <w:p w:rsidR="009D4D3B" w:rsidRPr="00326444" w:rsidRDefault="009D4D3B" w:rsidP="00326444">
            <w:pPr>
              <w:spacing w:after="0" w:line="240" w:lineRule="auto"/>
              <w:jc w:val="both"/>
              <w:rPr>
                <w:rFonts w:ascii="Times New Roman" w:hAnsi="Times New Roman"/>
                <w:noProof/>
                <w:sz w:val="24"/>
                <w:szCs w:val="24"/>
                <w:lang w:val="ro-RO"/>
              </w:rPr>
            </w:pPr>
            <w:r w:rsidRPr="00326444">
              <w:rPr>
                <w:rFonts w:ascii="Times New Roman" w:hAnsi="Times New Roman"/>
                <w:noProof/>
                <w:sz w:val="24"/>
                <w:szCs w:val="24"/>
                <w:lang w:val="ro-RO"/>
              </w:rPr>
              <w:t>- Întocmirea situaţiei „</w:t>
            </w:r>
            <w:r w:rsidRPr="00326444">
              <w:rPr>
                <w:rFonts w:ascii="Times New Roman" w:hAnsi="Times New Roman"/>
                <w:sz w:val="24"/>
                <w:szCs w:val="24"/>
                <w:lang w:val="ro-RO"/>
              </w:rPr>
              <w:t>Producţia vegetală realizată trimestrial,</w:t>
            </w:r>
            <w:r w:rsidRPr="00326444">
              <w:rPr>
                <w:rFonts w:ascii="Times New Roman" w:hAnsi="Times New Roman"/>
                <w:noProof/>
                <w:sz w:val="24"/>
                <w:szCs w:val="24"/>
                <w:lang w:val="ro-RO"/>
              </w:rPr>
              <w:t>conform termenelor şi machetelor transmise de INS prin M</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A</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D</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R</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 pentru realizarea cercetării statistice „Conturile economice din agricultură”;</w:t>
            </w:r>
          </w:p>
          <w:p w:rsidR="009D4D3B" w:rsidRPr="00326444" w:rsidRDefault="009D4D3B" w:rsidP="00326444">
            <w:pPr>
              <w:spacing w:after="0" w:line="240" w:lineRule="auto"/>
              <w:jc w:val="both"/>
              <w:rPr>
                <w:rFonts w:ascii="Times New Roman" w:hAnsi="Times New Roman"/>
                <w:noProof/>
                <w:sz w:val="24"/>
                <w:szCs w:val="24"/>
                <w:lang w:val="ro-RO"/>
              </w:rPr>
            </w:pPr>
            <w:r w:rsidRPr="00326444">
              <w:rPr>
                <w:rFonts w:ascii="Times New Roman" w:hAnsi="Times New Roman"/>
                <w:noProof/>
                <w:sz w:val="24"/>
                <w:szCs w:val="24"/>
                <w:lang w:val="ro-RO"/>
              </w:rPr>
              <w:t>-Întocmirea anuală şi transmiterea la M</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A</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D</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R</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 xml:space="preserve"> a lucrării „Balanţa suprafeţelor arabile şi inventarierea culturilor însămânţate în toamna”, şi „Programul producţiei agricole, vegetală şi animală pentru anul următor” pe total  judeţ şi sectoare de proprietate;</w:t>
            </w:r>
          </w:p>
          <w:p w:rsidR="009D4D3B" w:rsidRPr="00326444" w:rsidRDefault="009D4D3B" w:rsidP="00326444">
            <w:pPr>
              <w:spacing w:after="0" w:line="240" w:lineRule="auto"/>
              <w:jc w:val="both"/>
              <w:rPr>
                <w:rFonts w:ascii="Times New Roman" w:hAnsi="Times New Roman"/>
                <w:noProof/>
                <w:sz w:val="24"/>
                <w:szCs w:val="24"/>
                <w:lang w:val="fr-FR"/>
              </w:rPr>
            </w:pPr>
            <w:r w:rsidRPr="00326444">
              <w:rPr>
                <w:rFonts w:ascii="Times New Roman" w:hAnsi="Times New Roman"/>
                <w:noProof/>
                <w:sz w:val="24"/>
                <w:szCs w:val="24"/>
                <w:lang w:val="ro-RO"/>
              </w:rPr>
              <w:t>-</w:t>
            </w:r>
            <w:r w:rsidRPr="00326444">
              <w:rPr>
                <w:rFonts w:ascii="Times New Roman" w:hAnsi="Times New Roman"/>
                <w:noProof/>
                <w:sz w:val="24"/>
                <w:szCs w:val="24"/>
                <w:lang w:val="fr-FR"/>
              </w:rPr>
              <w:t xml:space="preserve"> Întocmirea situaţiei privind starea de vegetaţie a culturilor, pe judeţ şi sectoare de activitate – de 2 ori pe an, solicitate la termene de M</w:t>
            </w:r>
            <w:r w:rsidR="00905034" w:rsidRPr="00326444">
              <w:rPr>
                <w:rFonts w:ascii="Times New Roman" w:hAnsi="Times New Roman"/>
                <w:noProof/>
                <w:sz w:val="24"/>
                <w:szCs w:val="24"/>
                <w:lang w:val="fr-FR"/>
              </w:rPr>
              <w:t>.</w:t>
            </w:r>
            <w:r w:rsidRPr="00326444">
              <w:rPr>
                <w:rFonts w:ascii="Times New Roman" w:hAnsi="Times New Roman"/>
                <w:noProof/>
                <w:sz w:val="24"/>
                <w:szCs w:val="24"/>
                <w:lang w:val="fr-FR"/>
              </w:rPr>
              <w:t>A</w:t>
            </w:r>
            <w:r w:rsidR="00905034" w:rsidRPr="00326444">
              <w:rPr>
                <w:rFonts w:ascii="Times New Roman" w:hAnsi="Times New Roman"/>
                <w:noProof/>
                <w:sz w:val="24"/>
                <w:szCs w:val="24"/>
                <w:lang w:val="fr-FR"/>
              </w:rPr>
              <w:t>.</w:t>
            </w:r>
            <w:r w:rsidRPr="00326444">
              <w:rPr>
                <w:rFonts w:ascii="Times New Roman" w:hAnsi="Times New Roman"/>
                <w:noProof/>
                <w:sz w:val="24"/>
                <w:szCs w:val="24"/>
                <w:lang w:val="fr-FR"/>
              </w:rPr>
              <w:t>D</w:t>
            </w:r>
            <w:r w:rsidR="00905034" w:rsidRPr="00326444">
              <w:rPr>
                <w:rFonts w:ascii="Times New Roman" w:hAnsi="Times New Roman"/>
                <w:noProof/>
                <w:sz w:val="24"/>
                <w:szCs w:val="24"/>
                <w:lang w:val="fr-FR"/>
              </w:rPr>
              <w:t>.</w:t>
            </w:r>
            <w:r w:rsidRPr="00326444">
              <w:rPr>
                <w:rFonts w:ascii="Times New Roman" w:hAnsi="Times New Roman"/>
                <w:noProof/>
                <w:sz w:val="24"/>
                <w:szCs w:val="24"/>
                <w:lang w:val="fr-FR"/>
              </w:rPr>
              <w:t>R</w:t>
            </w:r>
            <w:r w:rsidR="00905034" w:rsidRPr="00326444">
              <w:rPr>
                <w:rFonts w:ascii="Times New Roman" w:hAnsi="Times New Roman"/>
                <w:noProof/>
                <w:sz w:val="24"/>
                <w:szCs w:val="24"/>
                <w:lang w:val="fr-FR"/>
              </w:rPr>
              <w:t>.</w:t>
            </w:r>
            <w:r w:rsidR="00AC0F16" w:rsidRPr="00326444">
              <w:rPr>
                <w:rFonts w:ascii="Times New Roman" w:hAnsi="Times New Roman"/>
                <w:noProof/>
                <w:sz w:val="24"/>
                <w:szCs w:val="24"/>
                <w:lang w:val="fr-FR"/>
              </w:rPr>
              <w:t> ;</w:t>
            </w:r>
          </w:p>
          <w:p w:rsidR="00AC0F16" w:rsidRPr="00326444" w:rsidRDefault="00AC0F16" w:rsidP="00326444">
            <w:pPr>
              <w:spacing w:after="0" w:line="240" w:lineRule="auto"/>
              <w:jc w:val="both"/>
              <w:rPr>
                <w:rFonts w:ascii="Times New Roman" w:hAnsi="Times New Roman"/>
                <w:noProof/>
                <w:sz w:val="24"/>
                <w:szCs w:val="24"/>
                <w:lang w:val="es-BO"/>
              </w:rPr>
            </w:pPr>
            <w:r w:rsidRPr="00326444">
              <w:rPr>
                <w:rFonts w:ascii="Times New Roman" w:hAnsi="Times New Roman"/>
                <w:noProof/>
                <w:sz w:val="24"/>
                <w:szCs w:val="24"/>
                <w:lang w:val="fr-FR"/>
              </w:rPr>
              <w:t>-</w:t>
            </w:r>
            <w:r w:rsidRPr="00326444">
              <w:rPr>
                <w:rFonts w:ascii="Times New Roman" w:hAnsi="Times New Roman"/>
                <w:noProof/>
                <w:sz w:val="24"/>
                <w:szCs w:val="24"/>
                <w:lang w:val="es-BO"/>
              </w:rPr>
              <w:t xml:space="preserve"> Realizarea situaţiei operative privind stadiul lucrărilor agricole, pe total judeţ şi pe sectoare de activitate;</w:t>
            </w:r>
          </w:p>
          <w:p w:rsidR="00AC0F16" w:rsidRPr="00326444" w:rsidRDefault="00AC0F16" w:rsidP="00326444">
            <w:pPr>
              <w:spacing w:after="0" w:line="240" w:lineRule="auto"/>
              <w:jc w:val="both"/>
              <w:rPr>
                <w:rFonts w:ascii="Times New Roman" w:hAnsi="Times New Roman"/>
                <w:sz w:val="24"/>
                <w:szCs w:val="24"/>
              </w:rPr>
            </w:pPr>
            <w:r w:rsidRPr="00326444">
              <w:rPr>
                <w:rFonts w:ascii="Times New Roman" w:hAnsi="Times New Roman"/>
                <w:noProof/>
                <w:sz w:val="24"/>
                <w:szCs w:val="24"/>
                <w:lang w:val="es-BO"/>
              </w:rPr>
              <w:t>-</w:t>
            </w:r>
            <w:r w:rsidRPr="00326444">
              <w:rPr>
                <w:rFonts w:ascii="Times New Roman" w:hAnsi="Times New Roman"/>
                <w:noProof/>
                <w:sz w:val="24"/>
                <w:szCs w:val="24"/>
              </w:rPr>
              <w:t xml:space="preserve"> Efectuarea rapoartelor tehnice de evaluare a bunurilor care fac obiectul dosarelor depuse în temeiul Legii nr 9/19</w:t>
            </w:r>
            <w:r w:rsidR="00905034" w:rsidRPr="00326444">
              <w:rPr>
                <w:rFonts w:ascii="Times New Roman" w:hAnsi="Times New Roman"/>
                <w:noProof/>
                <w:sz w:val="24"/>
                <w:szCs w:val="24"/>
              </w:rPr>
              <w:t xml:space="preserve">98 şi a  </w:t>
            </w:r>
            <w:r w:rsidRPr="00326444">
              <w:rPr>
                <w:rFonts w:ascii="Times New Roman" w:hAnsi="Times New Roman"/>
                <w:noProof/>
                <w:sz w:val="24"/>
                <w:szCs w:val="24"/>
              </w:rPr>
              <w:t xml:space="preserve"> Legii  </w:t>
            </w:r>
            <w:r w:rsidR="00905034" w:rsidRPr="00326444">
              <w:rPr>
                <w:rFonts w:ascii="Times New Roman" w:hAnsi="Times New Roman"/>
                <w:noProof/>
                <w:sz w:val="24"/>
                <w:szCs w:val="24"/>
              </w:rPr>
              <w:t xml:space="preserve">nr. </w:t>
            </w:r>
            <w:r w:rsidRPr="00326444">
              <w:rPr>
                <w:rFonts w:ascii="Times New Roman" w:hAnsi="Times New Roman"/>
                <w:noProof/>
                <w:sz w:val="24"/>
                <w:szCs w:val="24"/>
              </w:rPr>
              <w:t>290/2003</w:t>
            </w:r>
          </w:p>
        </w:tc>
        <w:tc>
          <w:tcPr>
            <w:tcW w:w="2700" w:type="dxa"/>
          </w:tcPr>
          <w:p w:rsidR="00FF132D" w:rsidRPr="00326444" w:rsidRDefault="0008429C" w:rsidP="00326444">
            <w:pPr>
              <w:spacing w:after="0" w:line="240" w:lineRule="auto"/>
              <w:jc w:val="both"/>
              <w:rPr>
                <w:rFonts w:ascii="Times New Roman" w:hAnsi="Times New Roman"/>
                <w:sz w:val="24"/>
                <w:szCs w:val="24"/>
              </w:rPr>
            </w:pPr>
            <w:r w:rsidRPr="00326444">
              <w:rPr>
                <w:rFonts w:ascii="Times New Roman" w:hAnsi="Times New Roman"/>
                <w:bCs/>
                <w:sz w:val="24"/>
                <w:szCs w:val="24"/>
              </w:rPr>
              <w:lastRenderedPageBreak/>
              <w:t xml:space="preserve">Direcţia pentru Agricultură a Municipiului Bucureşti prin </w:t>
            </w:r>
            <w:r w:rsidR="00437249" w:rsidRPr="00326444">
              <w:rPr>
                <w:rFonts w:ascii="Times New Roman" w:hAnsi="Times New Roman"/>
                <w:sz w:val="24"/>
                <w:szCs w:val="24"/>
                <w:lang w:val="ro-RO"/>
              </w:rPr>
              <w:t>Serviciul inspecții tehnice</w:t>
            </w:r>
          </w:p>
        </w:tc>
        <w:tc>
          <w:tcPr>
            <w:tcW w:w="1774" w:type="dxa"/>
          </w:tcPr>
          <w:p w:rsidR="00FF132D" w:rsidRPr="00326444" w:rsidRDefault="00FF132D" w:rsidP="00326444">
            <w:pPr>
              <w:spacing w:after="0" w:line="240" w:lineRule="auto"/>
              <w:jc w:val="both"/>
              <w:rPr>
                <w:rFonts w:ascii="Times New Roman" w:hAnsi="Times New Roman"/>
                <w:sz w:val="24"/>
                <w:szCs w:val="24"/>
              </w:rPr>
            </w:pPr>
          </w:p>
          <w:p w:rsidR="00E75427" w:rsidRPr="00326444" w:rsidRDefault="00E75427" w:rsidP="00326444">
            <w:pPr>
              <w:spacing w:after="0" w:line="240" w:lineRule="auto"/>
              <w:jc w:val="both"/>
              <w:rPr>
                <w:rFonts w:ascii="Times New Roman" w:hAnsi="Times New Roman"/>
                <w:sz w:val="24"/>
                <w:szCs w:val="24"/>
              </w:rPr>
            </w:pPr>
          </w:p>
          <w:p w:rsidR="00E75427" w:rsidRPr="00326444" w:rsidRDefault="00E75427" w:rsidP="00326444">
            <w:pPr>
              <w:spacing w:after="0" w:line="240" w:lineRule="auto"/>
              <w:jc w:val="both"/>
              <w:rPr>
                <w:rFonts w:ascii="Times New Roman" w:hAnsi="Times New Roman"/>
                <w:sz w:val="24"/>
                <w:szCs w:val="24"/>
              </w:rPr>
            </w:pPr>
          </w:p>
          <w:p w:rsidR="00E75427" w:rsidRPr="00326444" w:rsidRDefault="00E75427" w:rsidP="00326444">
            <w:pPr>
              <w:spacing w:after="0" w:line="240" w:lineRule="auto"/>
              <w:jc w:val="both"/>
              <w:rPr>
                <w:rFonts w:ascii="Times New Roman" w:hAnsi="Times New Roman"/>
                <w:sz w:val="24"/>
                <w:szCs w:val="24"/>
              </w:rPr>
            </w:pPr>
            <w:r w:rsidRPr="00326444">
              <w:rPr>
                <w:rFonts w:ascii="Times New Roman" w:hAnsi="Times New Roman"/>
                <w:sz w:val="24"/>
                <w:szCs w:val="24"/>
              </w:rPr>
              <w:t>Zilnic</w:t>
            </w:r>
          </w:p>
          <w:p w:rsidR="00E75427" w:rsidRPr="00326444" w:rsidRDefault="00E75427" w:rsidP="00326444">
            <w:pPr>
              <w:spacing w:after="0" w:line="240" w:lineRule="auto"/>
              <w:jc w:val="both"/>
              <w:rPr>
                <w:rFonts w:ascii="Times New Roman" w:hAnsi="Times New Roman"/>
                <w:sz w:val="24"/>
                <w:szCs w:val="24"/>
              </w:rPr>
            </w:pPr>
          </w:p>
          <w:p w:rsidR="00E75427" w:rsidRPr="00326444" w:rsidRDefault="00E75427" w:rsidP="00326444">
            <w:pPr>
              <w:spacing w:after="0" w:line="240" w:lineRule="auto"/>
              <w:jc w:val="both"/>
              <w:rPr>
                <w:rFonts w:ascii="Times New Roman" w:hAnsi="Times New Roman"/>
                <w:sz w:val="24"/>
                <w:szCs w:val="24"/>
              </w:rPr>
            </w:pPr>
          </w:p>
          <w:p w:rsidR="00E75427" w:rsidRPr="00326444" w:rsidRDefault="00E75427" w:rsidP="00326444">
            <w:pPr>
              <w:spacing w:after="0" w:line="240" w:lineRule="auto"/>
              <w:jc w:val="both"/>
              <w:rPr>
                <w:rFonts w:ascii="Times New Roman" w:hAnsi="Times New Roman"/>
                <w:sz w:val="24"/>
                <w:szCs w:val="24"/>
              </w:rPr>
            </w:pPr>
          </w:p>
          <w:p w:rsidR="00E75427" w:rsidRPr="00326444" w:rsidRDefault="00E75427" w:rsidP="00326444">
            <w:pPr>
              <w:spacing w:after="0" w:line="240" w:lineRule="auto"/>
              <w:jc w:val="both"/>
              <w:rPr>
                <w:rFonts w:ascii="Times New Roman" w:hAnsi="Times New Roman"/>
                <w:sz w:val="24"/>
                <w:szCs w:val="24"/>
              </w:rPr>
            </w:pPr>
          </w:p>
          <w:p w:rsidR="00E75427" w:rsidRPr="00326444" w:rsidRDefault="00E75427" w:rsidP="00326444">
            <w:pPr>
              <w:spacing w:after="0" w:line="240" w:lineRule="auto"/>
              <w:jc w:val="both"/>
              <w:rPr>
                <w:rFonts w:ascii="Times New Roman" w:hAnsi="Times New Roman"/>
                <w:sz w:val="24"/>
                <w:szCs w:val="24"/>
              </w:rPr>
            </w:pPr>
          </w:p>
          <w:p w:rsidR="00E75427" w:rsidRPr="00326444" w:rsidRDefault="00E75427" w:rsidP="00326444">
            <w:pPr>
              <w:spacing w:after="0" w:line="240" w:lineRule="auto"/>
              <w:jc w:val="both"/>
              <w:rPr>
                <w:rFonts w:ascii="Times New Roman" w:hAnsi="Times New Roman"/>
                <w:sz w:val="24"/>
                <w:szCs w:val="24"/>
              </w:rPr>
            </w:pPr>
          </w:p>
          <w:p w:rsidR="00E75427" w:rsidRPr="00326444" w:rsidRDefault="00E75427" w:rsidP="00326444">
            <w:pPr>
              <w:spacing w:after="0" w:line="240" w:lineRule="auto"/>
              <w:jc w:val="both"/>
              <w:rPr>
                <w:rFonts w:ascii="Times New Roman" w:hAnsi="Times New Roman"/>
                <w:sz w:val="24"/>
                <w:szCs w:val="24"/>
              </w:rPr>
            </w:pPr>
          </w:p>
          <w:p w:rsidR="00E75427" w:rsidRPr="00326444" w:rsidRDefault="00E75427" w:rsidP="00326444">
            <w:pPr>
              <w:spacing w:after="0" w:line="240" w:lineRule="auto"/>
              <w:jc w:val="both"/>
              <w:rPr>
                <w:rFonts w:ascii="Times New Roman" w:hAnsi="Times New Roman"/>
                <w:sz w:val="24"/>
                <w:szCs w:val="24"/>
              </w:rPr>
            </w:pPr>
          </w:p>
          <w:p w:rsidR="00E75427" w:rsidRPr="00326444" w:rsidRDefault="00E75427" w:rsidP="00326444">
            <w:pPr>
              <w:spacing w:after="0" w:line="240" w:lineRule="auto"/>
              <w:jc w:val="both"/>
              <w:rPr>
                <w:rFonts w:ascii="Times New Roman" w:hAnsi="Times New Roman"/>
                <w:sz w:val="24"/>
                <w:szCs w:val="24"/>
              </w:rPr>
            </w:pPr>
            <w:r w:rsidRPr="00326444">
              <w:rPr>
                <w:rFonts w:ascii="Times New Roman" w:hAnsi="Times New Roman"/>
                <w:sz w:val="24"/>
                <w:szCs w:val="24"/>
              </w:rPr>
              <w:t>15 iunie</w:t>
            </w:r>
          </w:p>
          <w:p w:rsidR="00E75427" w:rsidRPr="00326444" w:rsidRDefault="00E75427" w:rsidP="00326444">
            <w:pPr>
              <w:spacing w:after="0" w:line="240" w:lineRule="auto"/>
              <w:jc w:val="both"/>
              <w:rPr>
                <w:rFonts w:ascii="Times New Roman" w:hAnsi="Times New Roman"/>
                <w:sz w:val="24"/>
                <w:szCs w:val="24"/>
              </w:rPr>
            </w:pPr>
          </w:p>
          <w:p w:rsidR="00E75427" w:rsidRPr="00326444" w:rsidRDefault="00E75427" w:rsidP="00326444">
            <w:pPr>
              <w:spacing w:after="0" w:line="240" w:lineRule="auto"/>
              <w:jc w:val="both"/>
              <w:rPr>
                <w:rFonts w:ascii="Times New Roman" w:hAnsi="Times New Roman"/>
                <w:sz w:val="24"/>
                <w:szCs w:val="24"/>
              </w:rPr>
            </w:pPr>
          </w:p>
          <w:p w:rsidR="00E75427" w:rsidRPr="00326444" w:rsidRDefault="00E75427" w:rsidP="00326444">
            <w:pPr>
              <w:spacing w:after="0" w:line="240" w:lineRule="auto"/>
              <w:jc w:val="both"/>
              <w:rPr>
                <w:rFonts w:ascii="Times New Roman" w:hAnsi="Times New Roman"/>
                <w:sz w:val="24"/>
                <w:szCs w:val="24"/>
              </w:rPr>
            </w:pPr>
          </w:p>
          <w:p w:rsidR="00E75427" w:rsidRPr="00326444" w:rsidRDefault="00E75427" w:rsidP="00326444">
            <w:pPr>
              <w:spacing w:after="0" w:line="240" w:lineRule="auto"/>
              <w:jc w:val="both"/>
              <w:rPr>
                <w:rFonts w:ascii="Times New Roman" w:hAnsi="Times New Roman"/>
                <w:sz w:val="24"/>
                <w:szCs w:val="24"/>
              </w:rPr>
            </w:pPr>
            <w:r w:rsidRPr="00326444">
              <w:rPr>
                <w:rFonts w:ascii="Times New Roman" w:hAnsi="Times New Roman"/>
                <w:sz w:val="24"/>
                <w:szCs w:val="24"/>
              </w:rPr>
              <w:t>20 decembrie</w:t>
            </w:r>
          </w:p>
          <w:p w:rsidR="009D4D3B" w:rsidRPr="00326444" w:rsidRDefault="009D4D3B" w:rsidP="00326444">
            <w:pPr>
              <w:spacing w:after="0" w:line="240" w:lineRule="auto"/>
              <w:jc w:val="both"/>
              <w:rPr>
                <w:rFonts w:ascii="Times New Roman" w:hAnsi="Times New Roman"/>
                <w:sz w:val="24"/>
                <w:szCs w:val="24"/>
              </w:rPr>
            </w:pPr>
          </w:p>
          <w:p w:rsidR="009D4D3B" w:rsidRPr="00326444" w:rsidRDefault="009D4D3B" w:rsidP="00326444">
            <w:pPr>
              <w:spacing w:after="0" w:line="240" w:lineRule="auto"/>
              <w:jc w:val="both"/>
              <w:rPr>
                <w:rFonts w:ascii="Times New Roman" w:hAnsi="Times New Roman"/>
                <w:sz w:val="24"/>
                <w:szCs w:val="24"/>
              </w:rPr>
            </w:pPr>
          </w:p>
          <w:p w:rsidR="009D4D3B" w:rsidRPr="00326444" w:rsidRDefault="009D4D3B" w:rsidP="00326444">
            <w:pPr>
              <w:spacing w:after="0" w:line="240" w:lineRule="auto"/>
              <w:jc w:val="both"/>
              <w:rPr>
                <w:rFonts w:ascii="Times New Roman" w:hAnsi="Times New Roman"/>
                <w:sz w:val="24"/>
                <w:szCs w:val="24"/>
              </w:rPr>
            </w:pPr>
          </w:p>
          <w:p w:rsidR="009D4D3B" w:rsidRPr="00326444" w:rsidRDefault="009D4D3B" w:rsidP="00326444">
            <w:pPr>
              <w:spacing w:after="0" w:line="240" w:lineRule="auto"/>
              <w:jc w:val="both"/>
              <w:rPr>
                <w:rFonts w:ascii="Times New Roman" w:hAnsi="Times New Roman"/>
                <w:sz w:val="24"/>
                <w:szCs w:val="24"/>
              </w:rPr>
            </w:pPr>
          </w:p>
          <w:p w:rsidR="009D4D3B" w:rsidRPr="00326444" w:rsidRDefault="009D4D3B" w:rsidP="00326444">
            <w:pPr>
              <w:spacing w:after="0" w:line="240" w:lineRule="auto"/>
              <w:jc w:val="both"/>
              <w:rPr>
                <w:rFonts w:ascii="Times New Roman" w:hAnsi="Times New Roman"/>
                <w:sz w:val="24"/>
                <w:szCs w:val="24"/>
              </w:rPr>
            </w:pPr>
            <w:r w:rsidRPr="00326444">
              <w:rPr>
                <w:rFonts w:ascii="Times New Roman" w:hAnsi="Times New Roman"/>
                <w:sz w:val="24"/>
                <w:szCs w:val="24"/>
              </w:rPr>
              <w:t>15 aprilie</w:t>
            </w:r>
          </w:p>
          <w:p w:rsidR="009D4D3B" w:rsidRPr="00326444" w:rsidRDefault="009D4D3B" w:rsidP="00326444">
            <w:pPr>
              <w:spacing w:after="0" w:line="240" w:lineRule="auto"/>
              <w:jc w:val="both"/>
              <w:rPr>
                <w:rFonts w:ascii="Times New Roman" w:hAnsi="Times New Roman"/>
                <w:sz w:val="24"/>
                <w:szCs w:val="24"/>
              </w:rPr>
            </w:pPr>
          </w:p>
          <w:p w:rsidR="009D4D3B" w:rsidRPr="00326444" w:rsidRDefault="009D4D3B" w:rsidP="00326444">
            <w:pPr>
              <w:spacing w:after="0" w:line="240" w:lineRule="auto"/>
              <w:jc w:val="both"/>
              <w:rPr>
                <w:rFonts w:ascii="Times New Roman" w:hAnsi="Times New Roman"/>
                <w:sz w:val="24"/>
                <w:szCs w:val="24"/>
              </w:rPr>
            </w:pPr>
          </w:p>
          <w:p w:rsidR="009D4D3B" w:rsidRPr="00326444" w:rsidRDefault="009D4D3B" w:rsidP="00326444">
            <w:pPr>
              <w:spacing w:after="0" w:line="240" w:lineRule="auto"/>
              <w:jc w:val="both"/>
              <w:rPr>
                <w:rFonts w:ascii="Times New Roman" w:hAnsi="Times New Roman"/>
                <w:sz w:val="24"/>
                <w:szCs w:val="24"/>
              </w:rPr>
            </w:pPr>
          </w:p>
          <w:p w:rsidR="009D4D3B" w:rsidRPr="00326444" w:rsidRDefault="009D4D3B" w:rsidP="00326444">
            <w:pPr>
              <w:spacing w:after="0" w:line="240" w:lineRule="auto"/>
              <w:jc w:val="both"/>
              <w:rPr>
                <w:rFonts w:ascii="Times New Roman" w:hAnsi="Times New Roman"/>
                <w:sz w:val="24"/>
                <w:szCs w:val="24"/>
              </w:rPr>
            </w:pPr>
          </w:p>
          <w:p w:rsidR="009D4D3B" w:rsidRPr="00326444" w:rsidRDefault="009D4D3B" w:rsidP="00326444">
            <w:pPr>
              <w:spacing w:after="0" w:line="240" w:lineRule="auto"/>
              <w:jc w:val="both"/>
              <w:rPr>
                <w:rFonts w:ascii="Times New Roman" w:hAnsi="Times New Roman"/>
                <w:sz w:val="24"/>
                <w:szCs w:val="24"/>
              </w:rPr>
            </w:pPr>
          </w:p>
          <w:p w:rsidR="009D4D3B" w:rsidRPr="00326444" w:rsidRDefault="009D4D3B"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Conform Calendaru-lui transmis de MADR</w:t>
            </w:r>
          </w:p>
          <w:p w:rsidR="009D4D3B" w:rsidRPr="00326444" w:rsidRDefault="009D4D3B" w:rsidP="00326444">
            <w:pPr>
              <w:spacing w:after="0" w:line="240" w:lineRule="auto"/>
              <w:jc w:val="both"/>
              <w:rPr>
                <w:rFonts w:ascii="Times New Roman" w:hAnsi="Times New Roman"/>
                <w:sz w:val="24"/>
                <w:szCs w:val="24"/>
                <w:lang w:val="ro-RO"/>
              </w:rPr>
            </w:pPr>
          </w:p>
          <w:p w:rsidR="009D4D3B" w:rsidRPr="00326444" w:rsidRDefault="009D4D3B" w:rsidP="00326444">
            <w:pPr>
              <w:spacing w:after="0" w:line="240" w:lineRule="auto"/>
              <w:jc w:val="both"/>
              <w:rPr>
                <w:rFonts w:ascii="Times New Roman" w:hAnsi="Times New Roman"/>
                <w:sz w:val="24"/>
                <w:szCs w:val="24"/>
                <w:lang w:val="ro-RO"/>
              </w:rPr>
            </w:pPr>
          </w:p>
          <w:p w:rsidR="009D4D3B" w:rsidRPr="00326444" w:rsidRDefault="009D4D3B"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Trimestrial</w:t>
            </w:r>
          </w:p>
          <w:p w:rsidR="009D4D3B" w:rsidRPr="00326444" w:rsidRDefault="009D4D3B" w:rsidP="00326444">
            <w:pPr>
              <w:spacing w:after="0" w:line="240" w:lineRule="auto"/>
              <w:jc w:val="both"/>
              <w:rPr>
                <w:rFonts w:ascii="Times New Roman" w:hAnsi="Times New Roman"/>
                <w:sz w:val="24"/>
                <w:szCs w:val="24"/>
                <w:lang w:val="ro-RO"/>
              </w:rPr>
            </w:pPr>
          </w:p>
          <w:p w:rsidR="009D4D3B" w:rsidRPr="00326444" w:rsidRDefault="009D4D3B" w:rsidP="00326444">
            <w:pPr>
              <w:spacing w:after="0" w:line="240" w:lineRule="auto"/>
              <w:jc w:val="both"/>
              <w:rPr>
                <w:rFonts w:ascii="Times New Roman" w:hAnsi="Times New Roman"/>
                <w:sz w:val="24"/>
                <w:szCs w:val="24"/>
                <w:lang w:val="ro-RO"/>
              </w:rPr>
            </w:pPr>
          </w:p>
          <w:p w:rsidR="009D4D3B" w:rsidRPr="00326444" w:rsidRDefault="009D4D3B" w:rsidP="00326444">
            <w:pPr>
              <w:spacing w:after="0" w:line="240" w:lineRule="auto"/>
              <w:jc w:val="both"/>
              <w:rPr>
                <w:rFonts w:ascii="Times New Roman" w:hAnsi="Times New Roman"/>
                <w:sz w:val="24"/>
                <w:szCs w:val="24"/>
                <w:lang w:val="ro-RO"/>
              </w:rPr>
            </w:pPr>
          </w:p>
          <w:p w:rsidR="009D4D3B" w:rsidRPr="00326444" w:rsidRDefault="009D4D3B" w:rsidP="00326444">
            <w:pPr>
              <w:spacing w:after="0" w:line="240" w:lineRule="auto"/>
              <w:jc w:val="both"/>
              <w:rPr>
                <w:rFonts w:ascii="Times New Roman" w:hAnsi="Times New Roman"/>
                <w:sz w:val="24"/>
                <w:szCs w:val="24"/>
                <w:lang w:val="ro-RO"/>
              </w:rPr>
            </w:pPr>
          </w:p>
          <w:p w:rsidR="009D4D3B" w:rsidRPr="00326444" w:rsidRDefault="009D4D3B" w:rsidP="00326444">
            <w:pPr>
              <w:spacing w:after="0" w:line="240" w:lineRule="auto"/>
              <w:jc w:val="both"/>
              <w:rPr>
                <w:rFonts w:ascii="Times New Roman" w:hAnsi="Times New Roman"/>
                <w:sz w:val="24"/>
                <w:szCs w:val="24"/>
                <w:lang w:val="ro-RO"/>
              </w:rPr>
            </w:pPr>
          </w:p>
          <w:p w:rsidR="009D4D3B" w:rsidRPr="00326444" w:rsidRDefault="009D4D3B"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20 decembrie</w:t>
            </w:r>
          </w:p>
          <w:p w:rsidR="009D4D3B" w:rsidRPr="00326444" w:rsidRDefault="009D4D3B" w:rsidP="00326444">
            <w:pPr>
              <w:spacing w:after="0" w:line="240" w:lineRule="auto"/>
              <w:jc w:val="both"/>
              <w:rPr>
                <w:rFonts w:ascii="Times New Roman" w:hAnsi="Times New Roman"/>
                <w:sz w:val="24"/>
                <w:szCs w:val="24"/>
                <w:lang w:val="ro-RO"/>
              </w:rPr>
            </w:pPr>
          </w:p>
          <w:p w:rsidR="009D4D3B" w:rsidRPr="00326444" w:rsidRDefault="009D4D3B" w:rsidP="00326444">
            <w:pPr>
              <w:spacing w:after="0" w:line="240" w:lineRule="auto"/>
              <w:jc w:val="both"/>
              <w:rPr>
                <w:rFonts w:ascii="Times New Roman" w:hAnsi="Times New Roman"/>
                <w:sz w:val="24"/>
                <w:szCs w:val="24"/>
                <w:lang w:val="ro-RO"/>
              </w:rPr>
            </w:pPr>
          </w:p>
          <w:p w:rsidR="009D4D3B" w:rsidRPr="00326444" w:rsidRDefault="009D4D3B" w:rsidP="00326444">
            <w:pPr>
              <w:spacing w:after="0" w:line="240" w:lineRule="auto"/>
              <w:jc w:val="both"/>
              <w:rPr>
                <w:rFonts w:ascii="Times New Roman" w:hAnsi="Times New Roman"/>
                <w:sz w:val="24"/>
                <w:szCs w:val="24"/>
                <w:lang w:val="ro-RO"/>
              </w:rPr>
            </w:pPr>
          </w:p>
          <w:p w:rsidR="009D4D3B" w:rsidRPr="00326444" w:rsidRDefault="009D4D3B" w:rsidP="00326444">
            <w:pPr>
              <w:spacing w:after="0" w:line="240" w:lineRule="auto"/>
              <w:jc w:val="both"/>
              <w:rPr>
                <w:rFonts w:ascii="Times New Roman" w:hAnsi="Times New Roman"/>
                <w:sz w:val="24"/>
                <w:szCs w:val="24"/>
                <w:lang w:val="ro-RO"/>
              </w:rPr>
            </w:pPr>
          </w:p>
          <w:p w:rsidR="009D4D3B" w:rsidRPr="00326444" w:rsidRDefault="009D4D3B"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 La termenele solocitate de MADR</w:t>
            </w:r>
          </w:p>
          <w:p w:rsidR="00AC0F16" w:rsidRPr="00326444" w:rsidRDefault="00AC0F16" w:rsidP="00326444">
            <w:pPr>
              <w:spacing w:after="0" w:line="240" w:lineRule="auto"/>
              <w:jc w:val="both"/>
              <w:rPr>
                <w:rFonts w:ascii="Times New Roman" w:hAnsi="Times New Roman"/>
                <w:noProof/>
                <w:sz w:val="24"/>
                <w:szCs w:val="24"/>
              </w:rPr>
            </w:pPr>
            <w:r w:rsidRPr="00326444">
              <w:rPr>
                <w:rFonts w:ascii="Times New Roman" w:hAnsi="Times New Roman"/>
                <w:noProof/>
                <w:sz w:val="24"/>
                <w:szCs w:val="24"/>
              </w:rPr>
              <w:lastRenderedPageBreak/>
              <w:t>Săptămânal</w:t>
            </w:r>
          </w:p>
          <w:p w:rsidR="00AC0F16" w:rsidRPr="00326444" w:rsidRDefault="00AC0F16" w:rsidP="00326444">
            <w:pPr>
              <w:spacing w:after="0" w:line="240" w:lineRule="auto"/>
              <w:jc w:val="both"/>
              <w:rPr>
                <w:rFonts w:ascii="Times New Roman" w:hAnsi="Times New Roman"/>
                <w:noProof/>
                <w:sz w:val="24"/>
                <w:szCs w:val="24"/>
              </w:rPr>
            </w:pPr>
          </w:p>
          <w:p w:rsidR="00AC0F16" w:rsidRPr="00326444" w:rsidRDefault="00AC0F16" w:rsidP="00326444">
            <w:pPr>
              <w:spacing w:after="0" w:line="240" w:lineRule="auto"/>
              <w:jc w:val="both"/>
              <w:rPr>
                <w:rFonts w:ascii="Times New Roman" w:hAnsi="Times New Roman"/>
                <w:sz w:val="24"/>
                <w:szCs w:val="24"/>
              </w:rPr>
            </w:pPr>
            <w:r w:rsidRPr="00326444">
              <w:rPr>
                <w:rFonts w:ascii="Times New Roman" w:hAnsi="Times New Roman"/>
                <w:noProof/>
                <w:sz w:val="24"/>
                <w:szCs w:val="24"/>
              </w:rPr>
              <w:t>La solicitarea Instituţiei Prefectului</w:t>
            </w: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24.</w:t>
            </w:r>
          </w:p>
        </w:tc>
        <w:tc>
          <w:tcPr>
            <w:tcW w:w="8014" w:type="dxa"/>
          </w:tcPr>
          <w:p w:rsidR="00FF132D" w:rsidRPr="00326444" w:rsidRDefault="00437249" w:rsidP="00326444">
            <w:pPr>
              <w:spacing w:after="0" w:line="240" w:lineRule="auto"/>
              <w:jc w:val="both"/>
              <w:rPr>
                <w:rFonts w:ascii="Times New Roman" w:hAnsi="Times New Roman"/>
                <w:noProof/>
                <w:sz w:val="24"/>
                <w:szCs w:val="24"/>
                <w:lang w:val="ro-RO"/>
              </w:rPr>
            </w:pPr>
            <w:r w:rsidRPr="00326444">
              <w:rPr>
                <w:rFonts w:ascii="Times New Roman" w:hAnsi="Times New Roman"/>
                <w:noProof/>
                <w:sz w:val="24"/>
                <w:szCs w:val="24"/>
                <w:lang w:val="ro-RO"/>
              </w:rPr>
              <w:t xml:space="preserve">Controlul şi supravegherea activităţii organismelor de certificare aprobate pe teritoriul României şi a operatorilor economici ce desfăşoară activităţi în domeniul agriculturii ecologice prin: </w:t>
            </w:r>
          </w:p>
          <w:p w:rsidR="00437249" w:rsidRPr="00326444" w:rsidRDefault="00437249" w:rsidP="00326444">
            <w:pPr>
              <w:spacing w:after="0" w:line="240" w:lineRule="auto"/>
              <w:jc w:val="both"/>
              <w:rPr>
                <w:rFonts w:ascii="Times New Roman" w:hAnsi="Times New Roman"/>
                <w:noProof/>
                <w:sz w:val="24"/>
                <w:szCs w:val="24"/>
                <w:lang w:val="fr-FR"/>
              </w:rPr>
            </w:pPr>
            <w:r w:rsidRPr="00326444">
              <w:rPr>
                <w:rFonts w:ascii="Times New Roman" w:hAnsi="Times New Roman"/>
                <w:b/>
                <w:noProof/>
                <w:sz w:val="24"/>
                <w:szCs w:val="24"/>
                <w:lang w:val="ro-RO"/>
              </w:rPr>
              <w:t>-</w:t>
            </w:r>
            <w:r w:rsidRPr="00326444">
              <w:rPr>
                <w:rFonts w:ascii="Times New Roman" w:hAnsi="Times New Roman"/>
                <w:noProof/>
                <w:sz w:val="24"/>
                <w:szCs w:val="24"/>
                <w:lang w:val="fr-FR"/>
              </w:rPr>
              <w:t>Urmărirea respectării de către organismele de certificare aprobate de M</w:t>
            </w:r>
            <w:r w:rsidR="00B71717" w:rsidRPr="00326444">
              <w:rPr>
                <w:rFonts w:ascii="Times New Roman" w:hAnsi="Times New Roman"/>
                <w:noProof/>
                <w:sz w:val="24"/>
                <w:szCs w:val="24"/>
                <w:lang w:val="fr-FR"/>
              </w:rPr>
              <w:t>.</w:t>
            </w:r>
            <w:r w:rsidRPr="00326444">
              <w:rPr>
                <w:rFonts w:ascii="Times New Roman" w:hAnsi="Times New Roman"/>
                <w:noProof/>
                <w:sz w:val="24"/>
                <w:szCs w:val="24"/>
                <w:lang w:val="fr-FR"/>
              </w:rPr>
              <w:t>A</w:t>
            </w:r>
            <w:r w:rsidR="00B71717" w:rsidRPr="00326444">
              <w:rPr>
                <w:rFonts w:ascii="Times New Roman" w:hAnsi="Times New Roman"/>
                <w:noProof/>
                <w:sz w:val="24"/>
                <w:szCs w:val="24"/>
                <w:lang w:val="fr-FR"/>
              </w:rPr>
              <w:t>.</w:t>
            </w:r>
            <w:r w:rsidRPr="00326444">
              <w:rPr>
                <w:rFonts w:ascii="Times New Roman" w:hAnsi="Times New Roman"/>
                <w:noProof/>
                <w:sz w:val="24"/>
                <w:szCs w:val="24"/>
                <w:lang w:val="fr-FR"/>
              </w:rPr>
              <w:t>D</w:t>
            </w:r>
            <w:r w:rsidR="00B71717" w:rsidRPr="00326444">
              <w:rPr>
                <w:rFonts w:ascii="Times New Roman" w:hAnsi="Times New Roman"/>
                <w:noProof/>
                <w:sz w:val="24"/>
                <w:szCs w:val="24"/>
                <w:lang w:val="fr-FR"/>
              </w:rPr>
              <w:t>.</w:t>
            </w:r>
            <w:r w:rsidRPr="00326444">
              <w:rPr>
                <w:rFonts w:ascii="Times New Roman" w:hAnsi="Times New Roman"/>
                <w:noProof/>
                <w:sz w:val="24"/>
                <w:szCs w:val="24"/>
                <w:lang w:val="fr-FR"/>
              </w:rPr>
              <w:t>R</w:t>
            </w:r>
            <w:r w:rsidR="00B71717" w:rsidRPr="00326444">
              <w:rPr>
                <w:rFonts w:ascii="Times New Roman" w:hAnsi="Times New Roman"/>
                <w:noProof/>
                <w:sz w:val="24"/>
                <w:szCs w:val="24"/>
                <w:lang w:val="fr-FR"/>
              </w:rPr>
              <w:t>.</w:t>
            </w:r>
            <w:r w:rsidRPr="00326444">
              <w:rPr>
                <w:rFonts w:ascii="Times New Roman" w:hAnsi="Times New Roman"/>
                <w:noProof/>
                <w:sz w:val="24"/>
                <w:szCs w:val="24"/>
                <w:lang w:val="fr-FR"/>
              </w:rPr>
              <w:t xml:space="preserve"> a procedurii de control standard şi a aplicării în activitatea de inspecţie  şi certificare a măsurilor de control şi precauţie pe care organismul se angajează să la impună operatorilor economici pentru fiecare domeniu de activitate ;</w:t>
            </w:r>
          </w:p>
          <w:p w:rsidR="00437249" w:rsidRPr="00326444" w:rsidRDefault="00437249" w:rsidP="00326444">
            <w:pPr>
              <w:spacing w:after="0" w:line="240" w:lineRule="auto"/>
              <w:jc w:val="both"/>
              <w:rPr>
                <w:rFonts w:ascii="Times New Roman" w:hAnsi="Times New Roman"/>
                <w:noProof/>
                <w:sz w:val="24"/>
                <w:szCs w:val="24"/>
              </w:rPr>
            </w:pPr>
            <w:r w:rsidRPr="00326444">
              <w:rPr>
                <w:rFonts w:ascii="Times New Roman" w:hAnsi="Times New Roman"/>
                <w:noProof/>
                <w:sz w:val="24"/>
                <w:szCs w:val="24"/>
                <w:lang w:val="fr-FR"/>
              </w:rPr>
              <w:t>- Controale de supraveghere, ce au ca obiectiv evaluarea pe teren a modului de desfăşurare a activităţii organisme</w:t>
            </w:r>
            <w:r w:rsidR="00905034" w:rsidRPr="00326444">
              <w:rPr>
                <w:rFonts w:ascii="Times New Roman" w:hAnsi="Times New Roman"/>
                <w:noProof/>
                <w:sz w:val="24"/>
                <w:szCs w:val="24"/>
                <w:lang w:val="fr-FR"/>
              </w:rPr>
              <w:t>lor de certificare, conform Regulamentului</w:t>
            </w:r>
            <w:r w:rsidRPr="00326444">
              <w:rPr>
                <w:rFonts w:ascii="Times New Roman" w:hAnsi="Times New Roman"/>
                <w:noProof/>
                <w:sz w:val="24"/>
                <w:szCs w:val="24"/>
                <w:lang w:val="fr-FR"/>
              </w:rPr>
              <w:t xml:space="preserve"> </w:t>
            </w:r>
            <w:r w:rsidRPr="00326444">
              <w:rPr>
                <w:rFonts w:ascii="Times New Roman" w:hAnsi="Times New Roman"/>
                <w:noProof/>
                <w:sz w:val="24"/>
                <w:szCs w:val="24"/>
              </w:rPr>
              <w:t>(CE) nr. 889/2008;</w:t>
            </w:r>
          </w:p>
          <w:p w:rsidR="00437249" w:rsidRPr="00326444" w:rsidRDefault="00437249" w:rsidP="00326444">
            <w:pPr>
              <w:spacing w:after="0" w:line="240" w:lineRule="auto"/>
              <w:jc w:val="both"/>
              <w:rPr>
                <w:rFonts w:ascii="Times New Roman" w:hAnsi="Times New Roman"/>
                <w:noProof/>
                <w:sz w:val="24"/>
                <w:szCs w:val="24"/>
                <w:lang w:val="ro-RO"/>
              </w:rPr>
            </w:pPr>
            <w:r w:rsidRPr="00326444">
              <w:rPr>
                <w:rFonts w:ascii="Times New Roman" w:hAnsi="Times New Roman"/>
                <w:noProof/>
                <w:sz w:val="24"/>
                <w:szCs w:val="24"/>
              </w:rPr>
              <w:t>-</w:t>
            </w:r>
            <w:r w:rsidRPr="00326444">
              <w:rPr>
                <w:rFonts w:ascii="Times New Roman" w:hAnsi="Times New Roman"/>
                <w:noProof/>
                <w:sz w:val="24"/>
                <w:szCs w:val="24"/>
                <w:lang w:val="ro-RO"/>
              </w:rPr>
              <w:t xml:space="preserve"> Identificarea eventualelor neconformităţi, între controlul efectuat de inspectorii din cadrul D.A.M.B şi controlul efectuat de organismele de certificare la operatorii economici;</w:t>
            </w:r>
          </w:p>
          <w:p w:rsidR="00437249" w:rsidRPr="00326444" w:rsidRDefault="00437249" w:rsidP="00326444">
            <w:pPr>
              <w:spacing w:after="0" w:line="240" w:lineRule="auto"/>
              <w:jc w:val="both"/>
              <w:rPr>
                <w:rFonts w:ascii="Times New Roman" w:hAnsi="Times New Roman"/>
                <w:noProof/>
                <w:sz w:val="24"/>
                <w:szCs w:val="24"/>
              </w:rPr>
            </w:pPr>
            <w:r w:rsidRPr="00326444">
              <w:rPr>
                <w:rFonts w:ascii="Times New Roman" w:hAnsi="Times New Roman"/>
                <w:noProof/>
                <w:sz w:val="24"/>
                <w:szCs w:val="24"/>
                <w:lang w:val="ro-RO"/>
              </w:rPr>
              <w:t>-</w:t>
            </w:r>
            <w:r w:rsidRPr="00326444">
              <w:rPr>
                <w:rFonts w:ascii="Times New Roman" w:hAnsi="Times New Roman"/>
                <w:noProof/>
                <w:sz w:val="24"/>
                <w:szCs w:val="24"/>
              </w:rPr>
              <w:t xml:space="preserve"> Informarea structurii responsabile în domeniul inspecţiilor tehnice din cadrul M</w:t>
            </w:r>
            <w:r w:rsidR="00905034" w:rsidRPr="00326444">
              <w:rPr>
                <w:rFonts w:ascii="Times New Roman" w:hAnsi="Times New Roman"/>
                <w:noProof/>
                <w:sz w:val="24"/>
                <w:szCs w:val="24"/>
              </w:rPr>
              <w:t>.</w:t>
            </w:r>
            <w:r w:rsidRPr="00326444">
              <w:rPr>
                <w:rFonts w:ascii="Times New Roman" w:hAnsi="Times New Roman"/>
                <w:noProof/>
                <w:sz w:val="24"/>
                <w:szCs w:val="24"/>
              </w:rPr>
              <w:t>A</w:t>
            </w:r>
            <w:r w:rsidR="00905034" w:rsidRPr="00326444">
              <w:rPr>
                <w:rFonts w:ascii="Times New Roman" w:hAnsi="Times New Roman"/>
                <w:noProof/>
                <w:sz w:val="24"/>
                <w:szCs w:val="24"/>
              </w:rPr>
              <w:t>.</w:t>
            </w:r>
            <w:r w:rsidRPr="00326444">
              <w:rPr>
                <w:rFonts w:ascii="Times New Roman" w:hAnsi="Times New Roman"/>
                <w:noProof/>
                <w:sz w:val="24"/>
                <w:szCs w:val="24"/>
              </w:rPr>
              <w:t>D</w:t>
            </w:r>
            <w:r w:rsidR="00905034" w:rsidRPr="00326444">
              <w:rPr>
                <w:rFonts w:ascii="Times New Roman" w:hAnsi="Times New Roman"/>
                <w:noProof/>
                <w:sz w:val="24"/>
                <w:szCs w:val="24"/>
              </w:rPr>
              <w:t>.</w:t>
            </w:r>
            <w:r w:rsidRPr="00326444">
              <w:rPr>
                <w:rFonts w:ascii="Times New Roman" w:hAnsi="Times New Roman"/>
                <w:noProof/>
                <w:sz w:val="24"/>
                <w:szCs w:val="24"/>
              </w:rPr>
              <w:t>R</w:t>
            </w:r>
            <w:r w:rsidR="00905034" w:rsidRPr="00326444">
              <w:rPr>
                <w:rFonts w:ascii="Times New Roman" w:hAnsi="Times New Roman"/>
                <w:noProof/>
                <w:sz w:val="24"/>
                <w:szCs w:val="24"/>
              </w:rPr>
              <w:t>.</w:t>
            </w:r>
            <w:r w:rsidRPr="00326444">
              <w:rPr>
                <w:rFonts w:ascii="Times New Roman" w:hAnsi="Times New Roman"/>
                <w:noProof/>
                <w:sz w:val="24"/>
                <w:szCs w:val="24"/>
              </w:rPr>
              <w:t xml:space="preserve"> privind neconformităţile constatate;</w:t>
            </w:r>
          </w:p>
          <w:p w:rsidR="00437249" w:rsidRPr="00326444" w:rsidRDefault="00905034" w:rsidP="00326444">
            <w:pPr>
              <w:spacing w:after="0" w:line="240" w:lineRule="auto"/>
              <w:jc w:val="both"/>
              <w:rPr>
                <w:rFonts w:ascii="Times New Roman" w:hAnsi="Times New Roman"/>
                <w:noProof/>
                <w:sz w:val="24"/>
                <w:szCs w:val="24"/>
                <w:lang w:val="es-BO"/>
              </w:rPr>
            </w:pPr>
            <w:r w:rsidRPr="00326444">
              <w:rPr>
                <w:rFonts w:ascii="Times New Roman" w:hAnsi="Times New Roman"/>
                <w:noProof/>
                <w:sz w:val="24"/>
                <w:szCs w:val="24"/>
                <w:lang w:val="es-BO"/>
              </w:rPr>
              <w:t>-</w:t>
            </w:r>
            <w:r w:rsidR="00437249" w:rsidRPr="00326444">
              <w:rPr>
                <w:rFonts w:ascii="Times New Roman" w:hAnsi="Times New Roman"/>
                <w:noProof/>
                <w:sz w:val="24"/>
                <w:szCs w:val="24"/>
                <w:lang w:val="es-BO"/>
              </w:rPr>
              <w:t>Verificarea operatorilor din eşantionul supus controlului, stabilit în conformitate cu prevederile O</w:t>
            </w:r>
            <w:r w:rsidRPr="00326444">
              <w:rPr>
                <w:rFonts w:ascii="Times New Roman" w:hAnsi="Times New Roman"/>
                <w:noProof/>
                <w:sz w:val="24"/>
                <w:szCs w:val="24"/>
                <w:lang w:val="es-BO"/>
              </w:rPr>
              <w:t>.</w:t>
            </w:r>
            <w:r w:rsidR="00437249" w:rsidRPr="00326444">
              <w:rPr>
                <w:rFonts w:ascii="Times New Roman" w:hAnsi="Times New Roman"/>
                <w:noProof/>
                <w:sz w:val="24"/>
                <w:szCs w:val="24"/>
                <w:lang w:val="es-BO"/>
              </w:rPr>
              <w:t>M</w:t>
            </w:r>
            <w:r w:rsidRPr="00326444">
              <w:rPr>
                <w:rFonts w:ascii="Times New Roman" w:hAnsi="Times New Roman"/>
                <w:noProof/>
                <w:sz w:val="24"/>
                <w:szCs w:val="24"/>
                <w:lang w:val="es-BO"/>
              </w:rPr>
              <w:t>.</w:t>
            </w:r>
            <w:r w:rsidR="00437249" w:rsidRPr="00326444">
              <w:rPr>
                <w:rFonts w:ascii="Times New Roman" w:hAnsi="Times New Roman"/>
                <w:noProof/>
                <w:sz w:val="24"/>
                <w:szCs w:val="24"/>
                <w:lang w:val="es-BO"/>
              </w:rPr>
              <w:t>A</w:t>
            </w:r>
            <w:r w:rsidRPr="00326444">
              <w:rPr>
                <w:rFonts w:ascii="Times New Roman" w:hAnsi="Times New Roman"/>
                <w:noProof/>
                <w:sz w:val="24"/>
                <w:szCs w:val="24"/>
                <w:lang w:val="es-BO"/>
              </w:rPr>
              <w:t>.</w:t>
            </w:r>
            <w:r w:rsidR="00437249" w:rsidRPr="00326444">
              <w:rPr>
                <w:rFonts w:ascii="Times New Roman" w:hAnsi="Times New Roman"/>
                <w:noProof/>
                <w:sz w:val="24"/>
                <w:szCs w:val="24"/>
                <w:lang w:val="es-BO"/>
              </w:rPr>
              <w:t>D</w:t>
            </w:r>
            <w:r w:rsidRPr="00326444">
              <w:rPr>
                <w:rFonts w:ascii="Times New Roman" w:hAnsi="Times New Roman"/>
                <w:noProof/>
                <w:sz w:val="24"/>
                <w:szCs w:val="24"/>
                <w:lang w:val="es-BO"/>
              </w:rPr>
              <w:t>.</w:t>
            </w:r>
            <w:r w:rsidR="00437249" w:rsidRPr="00326444">
              <w:rPr>
                <w:rFonts w:ascii="Times New Roman" w:hAnsi="Times New Roman"/>
                <w:noProof/>
                <w:sz w:val="24"/>
                <w:szCs w:val="24"/>
                <w:lang w:val="es-BO"/>
              </w:rPr>
              <w:t>R nr. 181/2012;</w:t>
            </w:r>
          </w:p>
          <w:p w:rsidR="00437249" w:rsidRPr="00326444" w:rsidRDefault="00437249" w:rsidP="00326444">
            <w:pPr>
              <w:spacing w:after="0" w:line="240" w:lineRule="auto"/>
              <w:jc w:val="both"/>
              <w:rPr>
                <w:rFonts w:ascii="Times New Roman" w:hAnsi="Times New Roman"/>
                <w:noProof/>
                <w:sz w:val="24"/>
                <w:szCs w:val="24"/>
                <w:lang w:val="ro-RO"/>
              </w:rPr>
            </w:pPr>
            <w:r w:rsidRPr="00326444">
              <w:rPr>
                <w:rFonts w:ascii="Times New Roman" w:hAnsi="Times New Roman"/>
                <w:noProof/>
                <w:sz w:val="24"/>
                <w:szCs w:val="24"/>
                <w:lang w:val="es-BO"/>
              </w:rPr>
              <w:t>-</w:t>
            </w:r>
            <w:r w:rsidRPr="00326444">
              <w:rPr>
                <w:rFonts w:ascii="Times New Roman" w:hAnsi="Times New Roman"/>
                <w:noProof/>
                <w:sz w:val="24"/>
                <w:szCs w:val="24"/>
                <w:lang w:val="ro-RO"/>
              </w:rPr>
              <w:t xml:space="preserve"> Verifică operatorii economici care exploatează suprafeţe mari şi care obţin producţii peste media obţinută în sistem convenţional în zona unde îşi desfăşoară activitatea;</w:t>
            </w:r>
          </w:p>
          <w:p w:rsidR="00437249" w:rsidRPr="00326444" w:rsidRDefault="00905034" w:rsidP="00326444">
            <w:pPr>
              <w:spacing w:after="0" w:line="240" w:lineRule="auto"/>
              <w:jc w:val="both"/>
              <w:rPr>
                <w:rFonts w:ascii="Times New Roman" w:hAnsi="Times New Roman"/>
                <w:noProof/>
                <w:sz w:val="24"/>
                <w:szCs w:val="24"/>
                <w:lang w:val="fr-FR"/>
              </w:rPr>
            </w:pPr>
            <w:r w:rsidRPr="00326444">
              <w:rPr>
                <w:rFonts w:ascii="Times New Roman" w:hAnsi="Times New Roman"/>
                <w:noProof/>
                <w:sz w:val="24"/>
                <w:szCs w:val="24"/>
                <w:lang w:val="fr-FR"/>
              </w:rPr>
              <w:t>-</w:t>
            </w:r>
            <w:r w:rsidR="00437249" w:rsidRPr="00326444">
              <w:rPr>
                <w:rFonts w:ascii="Times New Roman" w:hAnsi="Times New Roman"/>
                <w:noProof/>
                <w:sz w:val="24"/>
                <w:szCs w:val="24"/>
                <w:lang w:val="fr-FR"/>
              </w:rPr>
              <w:t>Participă împreună cu inspectorul organismului de certificare la prelevarea de probe de la operatorii economici care obţin producţii mari şi care efectuează  tranzacţii în afara teritoriului României ;</w:t>
            </w:r>
          </w:p>
          <w:p w:rsidR="00437249" w:rsidRPr="00326444" w:rsidRDefault="00437249" w:rsidP="00326444">
            <w:pPr>
              <w:spacing w:after="0" w:line="240" w:lineRule="auto"/>
              <w:jc w:val="both"/>
              <w:rPr>
                <w:rFonts w:ascii="Times New Roman" w:hAnsi="Times New Roman"/>
                <w:noProof/>
                <w:sz w:val="24"/>
                <w:szCs w:val="24"/>
                <w:lang w:val="ro-RO"/>
              </w:rPr>
            </w:pPr>
            <w:r w:rsidRPr="00326444">
              <w:rPr>
                <w:rFonts w:ascii="Times New Roman" w:hAnsi="Times New Roman"/>
                <w:noProof/>
                <w:sz w:val="24"/>
                <w:szCs w:val="24"/>
                <w:lang w:val="fr-FR"/>
              </w:rPr>
              <w:t>-</w:t>
            </w:r>
            <w:r w:rsidRPr="00326444">
              <w:rPr>
                <w:rFonts w:ascii="Times New Roman" w:hAnsi="Times New Roman"/>
                <w:noProof/>
                <w:sz w:val="24"/>
                <w:szCs w:val="24"/>
                <w:lang w:val="ro-RO"/>
              </w:rPr>
              <w:t>Verifică operatorii economici conform H</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G</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 xml:space="preserve"> nr. 131/2013 pentru stabilirea măsurilor şi sancţiunilor necesare în vederea respectării prevederilor Reg</w:t>
            </w:r>
            <w:r w:rsidR="00905034" w:rsidRPr="00326444">
              <w:rPr>
                <w:rFonts w:ascii="Times New Roman" w:hAnsi="Times New Roman"/>
                <w:noProof/>
                <w:sz w:val="24"/>
                <w:szCs w:val="24"/>
                <w:lang w:val="ro-RO"/>
              </w:rPr>
              <w:t xml:space="preserve">ulamentului </w:t>
            </w:r>
            <w:r w:rsidRPr="00326444">
              <w:rPr>
                <w:rFonts w:ascii="Times New Roman" w:hAnsi="Times New Roman"/>
                <w:noProof/>
                <w:sz w:val="24"/>
                <w:szCs w:val="24"/>
                <w:lang w:val="ro-RO"/>
              </w:rPr>
              <w:t>(CE) nr. 834/2007 privind producţia ecologică şi etichetarea produselor ecologice;</w:t>
            </w:r>
          </w:p>
          <w:p w:rsidR="00437249" w:rsidRPr="00326444" w:rsidRDefault="00437249" w:rsidP="00326444">
            <w:pPr>
              <w:spacing w:after="0" w:line="240" w:lineRule="auto"/>
              <w:jc w:val="both"/>
              <w:rPr>
                <w:rFonts w:ascii="Times New Roman" w:hAnsi="Times New Roman"/>
                <w:noProof/>
                <w:sz w:val="24"/>
                <w:szCs w:val="24"/>
                <w:lang w:val="ro-RO"/>
              </w:rPr>
            </w:pPr>
            <w:r w:rsidRPr="00326444">
              <w:rPr>
                <w:rFonts w:ascii="Times New Roman" w:hAnsi="Times New Roman"/>
                <w:noProof/>
                <w:sz w:val="24"/>
                <w:szCs w:val="24"/>
                <w:lang w:val="ro-RO"/>
              </w:rPr>
              <w:t xml:space="preserve">-Verificarea raportului de inspecţie emis de organismele de certificare în urma </w:t>
            </w:r>
            <w:r w:rsidRPr="00326444">
              <w:rPr>
                <w:rFonts w:ascii="Times New Roman" w:hAnsi="Times New Roman"/>
                <w:noProof/>
                <w:sz w:val="24"/>
                <w:szCs w:val="24"/>
                <w:lang w:val="ro-RO"/>
              </w:rPr>
              <w:lastRenderedPageBreak/>
              <w:t>inspecţiilor anunţate sau neanunţate efectuate la operatori, a modului de completare (care trebuie să fie în limba română), nume inspector, semnătură inspector şi operator;</w:t>
            </w:r>
          </w:p>
          <w:p w:rsidR="00437249" w:rsidRPr="00326444" w:rsidRDefault="00437249" w:rsidP="00326444">
            <w:pPr>
              <w:spacing w:after="0" w:line="240" w:lineRule="auto"/>
              <w:jc w:val="both"/>
              <w:rPr>
                <w:rFonts w:ascii="Times New Roman" w:hAnsi="Times New Roman"/>
                <w:noProof/>
                <w:sz w:val="24"/>
                <w:szCs w:val="24"/>
                <w:lang w:val="fr-FR"/>
              </w:rPr>
            </w:pPr>
            <w:r w:rsidRPr="00326444">
              <w:rPr>
                <w:rFonts w:ascii="Times New Roman" w:hAnsi="Times New Roman"/>
                <w:noProof/>
                <w:sz w:val="24"/>
                <w:szCs w:val="24"/>
                <w:lang w:val="ro-RO"/>
              </w:rPr>
              <w:t>-</w:t>
            </w:r>
            <w:r w:rsidRPr="00326444">
              <w:rPr>
                <w:rFonts w:ascii="Times New Roman" w:hAnsi="Times New Roman"/>
                <w:noProof/>
                <w:sz w:val="24"/>
                <w:szCs w:val="24"/>
                <w:lang w:val="fr-FR"/>
              </w:rPr>
              <w:t>Verificarea pe teren a inspecţiilor realizate de organismele de certificare pe domenii de activitate: plante şi produse vegetale, animale şi produse de origine animalieră, alge marine şi produse din alge marine, animale de acvacultură şi produse obţinute din animale de acvacultură, hrană pentru animale, produse procesate pentru a fi utilizate ca alimente, unităţi de ambalare şi/sau reambalare, unităţi de etichetare şi/sau reetichetare</w:t>
            </w:r>
            <w:r w:rsidR="001741DC" w:rsidRPr="00326444">
              <w:rPr>
                <w:rFonts w:ascii="Times New Roman" w:hAnsi="Times New Roman"/>
                <w:noProof/>
                <w:sz w:val="24"/>
                <w:szCs w:val="24"/>
                <w:lang w:val="fr-FR"/>
              </w:rPr>
              <w:t> ;</w:t>
            </w:r>
          </w:p>
          <w:p w:rsidR="001741DC" w:rsidRPr="00326444" w:rsidRDefault="001741DC" w:rsidP="00326444">
            <w:pPr>
              <w:spacing w:after="0" w:line="240" w:lineRule="auto"/>
              <w:jc w:val="both"/>
              <w:rPr>
                <w:rFonts w:ascii="Times New Roman" w:hAnsi="Times New Roman"/>
                <w:sz w:val="24"/>
                <w:szCs w:val="24"/>
              </w:rPr>
            </w:pPr>
            <w:r w:rsidRPr="00326444">
              <w:rPr>
                <w:rFonts w:ascii="Times New Roman" w:hAnsi="Times New Roman"/>
                <w:noProof/>
                <w:sz w:val="24"/>
                <w:szCs w:val="24"/>
                <w:lang w:val="fr-FR"/>
              </w:rPr>
              <w:t>-</w:t>
            </w:r>
            <w:r w:rsidRPr="00326444">
              <w:rPr>
                <w:rFonts w:ascii="Times New Roman" w:hAnsi="Times New Roman"/>
                <w:noProof/>
                <w:sz w:val="24"/>
                <w:szCs w:val="24"/>
                <w:lang w:val="ro-RO"/>
              </w:rPr>
              <w:t>Întocmirea rapoartelor lunare de control pentru operatorii selectaţi în eşantionul reprezentativ al fiecărui organism de certificare care cuprinde şi neconformităţile constatate, conform prevederilor O</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M</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A</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D</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R</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 xml:space="preserve"> nr. 181/2012,</w:t>
            </w:r>
            <w:r w:rsidRPr="00326444">
              <w:rPr>
                <w:rFonts w:ascii="Times New Roman" w:hAnsi="Times New Roman"/>
                <w:noProof/>
                <w:sz w:val="24"/>
                <w:szCs w:val="24"/>
                <w:lang w:val="es-BO"/>
              </w:rPr>
              <w:t xml:space="preserve"> H</w:t>
            </w:r>
            <w:r w:rsidR="00905034" w:rsidRPr="00326444">
              <w:rPr>
                <w:rFonts w:ascii="Times New Roman" w:hAnsi="Times New Roman"/>
                <w:noProof/>
                <w:sz w:val="24"/>
                <w:szCs w:val="24"/>
                <w:lang w:val="es-BO"/>
              </w:rPr>
              <w:t>.</w:t>
            </w:r>
            <w:r w:rsidRPr="00326444">
              <w:rPr>
                <w:rFonts w:ascii="Times New Roman" w:hAnsi="Times New Roman"/>
                <w:noProof/>
                <w:sz w:val="24"/>
                <w:szCs w:val="24"/>
                <w:lang w:val="es-BO"/>
              </w:rPr>
              <w:t>G</w:t>
            </w:r>
            <w:r w:rsidR="00905034" w:rsidRPr="00326444">
              <w:rPr>
                <w:rFonts w:ascii="Times New Roman" w:hAnsi="Times New Roman"/>
                <w:noProof/>
                <w:sz w:val="24"/>
                <w:szCs w:val="24"/>
                <w:lang w:val="es-BO"/>
              </w:rPr>
              <w:t>.</w:t>
            </w:r>
            <w:r w:rsidRPr="00326444">
              <w:rPr>
                <w:rFonts w:ascii="Times New Roman" w:hAnsi="Times New Roman"/>
                <w:noProof/>
                <w:sz w:val="24"/>
                <w:szCs w:val="24"/>
                <w:lang w:val="es-BO"/>
              </w:rPr>
              <w:t xml:space="preserve"> nr. 131/2013</w:t>
            </w:r>
            <w:r w:rsidRPr="00326444">
              <w:rPr>
                <w:rFonts w:ascii="Times New Roman" w:hAnsi="Times New Roman"/>
                <w:noProof/>
                <w:sz w:val="24"/>
                <w:szCs w:val="24"/>
                <w:lang w:val="ro-RO"/>
              </w:rPr>
              <w:t xml:space="preserve"> și transmiterea către M</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A</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D</w:t>
            </w:r>
            <w:r w:rsidR="00905034" w:rsidRPr="00326444">
              <w:rPr>
                <w:rFonts w:ascii="Times New Roman" w:hAnsi="Times New Roman"/>
                <w:noProof/>
                <w:sz w:val="24"/>
                <w:szCs w:val="24"/>
                <w:lang w:val="ro-RO"/>
              </w:rPr>
              <w:t>.</w:t>
            </w:r>
            <w:r w:rsidRPr="00326444">
              <w:rPr>
                <w:rFonts w:ascii="Times New Roman" w:hAnsi="Times New Roman"/>
                <w:noProof/>
                <w:sz w:val="24"/>
                <w:szCs w:val="24"/>
                <w:lang w:val="ro-RO"/>
              </w:rPr>
              <w:t>R</w:t>
            </w:r>
            <w:r w:rsidR="00905034" w:rsidRPr="00326444">
              <w:rPr>
                <w:rFonts w:ascii="Times New Roman" w:hAnsi="Times New Roman"/>
                <w:noProof/>
                <w:sz w:val="24"/>
                <w:szCs w:val="24"/>
                <w:lang w:val="ro-RO"/>
              </w:rPr>
              <w:t>.</w:t>
            </w:r>
          </w:p>
        </w:tc>
        <w:tc>
          <w:tcPr>
            <w:tcW w:w="2700" w:type="dxa"/>
          </w:tcPr>
          <w:p w:rsidR="00FF132D" w:rsidRPr="00326444" w:rsidRDefault="0008429C" w:rsidP="00326444">
            <w:pPr>
              <w:spacing w:after="0" w:line="240" w:lineRule="auto"/>
              <w:jc w:val="both"/>
              <w:rPr>
                <w:rFonts w:ascii="Times New Roman" w:hAnsi="Times New Roman"/>
                <w:sz w:val="24"/>
                <w:szCs w:val="24"/>
              </w:rPr>
            </w:pPr>
            <w:r w:rsidRPr="00326444">
              <w:rPr>
                <w:rFonts w:ascii="Times New Roman" w:hAnsi="Times New Roman"/>
                <w:bCs/>
                <w:sz w:val="24"/>
                <w:szCs w:val="24"/>
              </w:rPr>
              <w:lastRenderedPageBreak/>
              <w:t xml:space="preserve">Direcţia pentru Agricultură a Municipiului Bucureşti prin </w:t>
            </w:r>
            <w:r w:rsidR="001741DC" w:rsidRPr="00326444">
              <w:rPr>
                <w:rFonts w:ascii="Times New Roman" w:hAnsi="Times New Roman"/>
                <w:sz w:val="24"/>
                <w:szCs w:val="24"/>
                <w:lang w:val="ro-RO"/>
              </w:rPr>
              <w:t>Serviciul inspecții tehnice</w:t>
            </w:r>
          </w:p>
        </w:tc>
        <w:tc>
          <w:tcPr>
            <w:tcW w:w="1774" w:type="dxa"/>
          </w:tcPr>
          <w:p w:rsidR="00FF132D" w:rsidRPr="00326444" w:rsidRDefault="00437249"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p w:rsidR="00437249" w:rsidRPr="00326444" w:rsidRDefault="00437249" w:rsidP="00326444">
            <w:pPr>
              <w:spacing w:after="0" w:line="240" w:lineRule="auto"/>
              <w:jc w:val="both"/>
              <w:rPr>
                <w:rFonts w:ascii="Times New Roman" w:hAnsi="Times New Roman"/>
                <w:sz w:val="24"/>
                <w:szCs w:val="24"/>
              </w:rPr>
            </w:pPr>
          </w:p>
          <w:p w:rsidR="00437249" w:rsidRPr="00326444" w:rsidRDefault="00437249" w:rsidP="00326444">
            <w:pPr>
              <w:spacing w:after="0" w:line="240" w:lineRule="auto"/>
              <w:jc w:val="both"/>
              <w:rPr>
                <w:rFonts w:ascii="Times New Roman" w:hAnsi="Times New Roman"/>
                <w:sz w:val="24"/>
                <w:szCs w:val="24"/>
              </w:rPr>
            </w:pPr>
          </w:p>
          <w:p w:rsidR="00437249" w:rsidRPr="00326444" w:rsidRDefault="00437249" w:rsidP="00326444">
            <w:pPr>
              <w:spacing w:after="0" w:line="240" w:lineRule="auto"/>
              <w:jc w:val="both"/>
              <w:rPr>
                <w:rFonts w:ascii="Times New Roman" w:hAnsi="Times New Roman"/>
                <w:sz w:val="24"/>
                <w:szCs w:val="24"/>
              </w:rPr>
            </w:pPr>
          </w:p>
          <w:p w:rsidR="00437249" w:rsidRPr="00326444" w:rsidRDefault="00437249" w:rsidP="00326444">
            <w:pPr>
              <w:spacing w:after="0" w:line="240" w:lineRule="auto"/>
              <w:jc w:val="both"/>
              <w:rPr>
                <w:rFonts w:ascii="Times New Roman" w:hAnsi="Times New Roman"/>
                <w:sz w:val="24"/>
                <w:szCs w:val="24"/>
              </w:rPr>
            </w:pPr>
          </w:p>
          <w:p w:rsidR="00437249" w:rsidRPr="00326444" w:rsidRDefault="00437249" w:rsidP="00326444">
            <w:pPr>
              <w:spacing w:after="0" w:line="240" w:lineRule="auto"/>
              <w:jc w:val="both"/>
              <w:rPr>
                <w:rFonts w:ascii="Times New Roman" w:hAnsi="Times New Roman"/>
                <w:sz w:val="24"/>
                <w:szCs w:val="24"/>
              </w:rPr>
            </w:pPr>
          </w:p>
          <w:p w:rsidR="00437249" w:rsidRPr="00326444" w:rsidRDefault="00437249" w:rsidP="00326444">
            <w:pPr>
              <w:spacing w:after="0" w:line="240" w:lineRule="auto"/>
              <w:jc w:val="both"/>
              <w:rPr>
                <w:rFonts w:ascii="Times New Roman" w:hAnsi="Times New Roman"/>
                <w:noProof/>
                <w:sz w:val="24"/>
                <w:szCs w:val="24"/>
                <w:lang w:val="fr-FR"/>
              </w:rPr>
            </w:pPr>
            <w:r w:rsidRPr="00326444">
              <w:rPr>
                <w:rFonts w:ascii="Times New Roman" w:hAnsi="Times New Roman"/>
                <w:noProof/>
                <w:sz w:val="24"/>
                <w:szCs w:val="24"/>
                <w:lang w:val="fr-FR"/>
              </w:rPr>
              <w:t>La termene solicitate de M</w:t>
            </w:r>
            <w:r w:rsidR="007E4603" w:rsidRPr="00326444">
              <w:rPr>
                <w:rFonts w:ascii="Times New Roman" w:hAnsi="Times New Roman"/>
                <w:noProof/>
                <w:sz w:val="24"/>
                <w:szCs w:val="24"/>
                <w:lang w:val="fr-FR"/>
              </w:rPr>
              <w:t>.</w:t>
            </w:r>
            <w:r w:rsidRPr="00326444">
              <w:rPr>
                <w:rFonts w:ascii="Times New Roman" w:hAnsi="Times New Roman"/>
                <w:noProof/>
                <w:sz w:val="24"/>
                <w:szCs w:val="24"/>
                <w:lang w:val="fr-FR"/>
              </w:rPr>
              <w:t>A</w:t>
            </w:r>
            <w:r w:rsidR="007E4603" w:rsidRPr="00326444">
              <w:rPr>
                <w:rFonts w:ascii="Times New Roman" w:hAnsi="Times New Roman"/>
                <w:noProof/>
                <w:sz w:val="24"/>
                <w:szCs w:val="24"/>
                <w:lang w:val="fr-FR"/>
              </w:rPr>
              <w:t>.</w:t>
            </w:r>
            <w:r w:rsidRPr="00326444">
              <w:rPr>
                <w:rFonts w:ascii="Times New Roman" w:hAnsi="Times New Roman"/>
                <w:noProof/>
                <w:sz w:val="24"/>
                <w:szCs w:val="24"/>
                <w:lang w:val="fr-FR"/>
              </w:rPr>
              <w:t>D</w:t>
            </w:r>
            <w:r w:rsidR="007E4603" w:rsidRPr="00326444">
              <w:rPr>
                <w:rFonts w:ascii="Times New Roman" w:hAnsi="Times New Roman"/>
                <w:noProof/>
                <w:sz w:val="24"/>
                <w:szCs w:val="24"/>
                <w:lang w:val="fr-FR"/>
              </w:rPr>
              <w:t>.</w:t>
            </w:r>
            <w:r w:rsidRPr="00326444">
              <w:rPr>
                <w:rFonts w:ascii="Times New Roman" w:hAnsi="Times New Roman"/>
                <w:noProof/>
                <w:sz w:val="24"/>
                <w:szCs w:val="24"/>
                <w:lang w:val="fr-FR"/>
              </w:rPr>
              <w:t>R</w:t>
            </w:r>
            <w:r w:rsidR="007E4603" w:rsidRPr="00326444">
              <w:rPr>
                <w:rFonts w:ascii="Times New Roman" w:hAnsi="Times New Roman"/>
                <w:noProof/>
                <w:sz w:val="24"/>
                <w:szCs w:val="24"/>
                <w:lang w:val="fr-FR"/>
              </w:rPr>
              <w:t>.</w:t>
            </w:r>
          </w:p>
          <w:p w:rsidR="00437249" w:rsidRPr="00326444" w:rsidRDefault="00437249" w:rsidP="00326444">
            <w:pPr>
              <w:spacing w:after="0" w:line="240" w:lineRule="auto"/>
              <w:jc w:val="both"/>
              <w:rPr>
                <w:rFonts w:ascii="Times New Roman" w:hAnsi="Times New Roman"/>
                <w:noProof/>
                <w:sz w:val="24"/>
                <w:szCs w:val="24"/>
                <w:lang w:val="fr-FR"/>
              </w:rPr>
            </w:pPr>
          </w:p>
          <w:p w:rsidR="00437249" w:rsidRPr="00326444" w:rsidRDefault="00437249" w:rsidP="00326444">
            <w:pPr>
              <w:spacing w:after="0" w:line="240" w:lineRule="auto"/>
              <w:jc w:val="both"/>
              <w:rPr>
                <w:rFonts w:ascii="Times New Roman" w:hAnsi="Times New Roman"/>
                <w:noProof/>
                <w:sz w:val="24"/>
                <w:szCs w:val="24"/>
                <w:lang w:val="fr-FR"/>
              </w:rPr>
            </w:pPr>
            <w:r w:rsidRPr="00326444">
              <w:rPr>
                <w:rFonts w:ascii="Times New Roman" w:hAnsi="Times New Roman"/>
                <w:noProof/>
                <w:sz w:val="24"/>
                <w:szCs w:val="24"/>
                <w:lang w:val="fr-FR"/>
              </w:rPr>
              <w:t>Periodic</w:t>
            </w:r>
          </w:p>
          <w:p w:rsidR="00437249" w:rsidRPr="00326444" w:rsidRDefault="00437249" w:rsidP="00326444">
            <w:pPr>
              <w:spacing w:after="0" w:line="240" w:lineRule="auto"/>
              <w:jc w:val="both"/>
              <w:rPr>
                <w:rFonts w:ascii="Times New Roman" w:hAnsi="Times New Roman"/>
                <w:noProof/>
                <w:sz w:val="24"/>
                <w:szCs w:val="24"/>
                <w:lang w:val="fr-FR"/>
              </w:rPr>
            </w:pPr>
          </w:p>
          <w:p w:rsidR="00437249" w:rsidRPr="00326444" w:rsidRDefault="00437249" w:rsidP="00326444">
            <w:pPr>
              <w:spacing w:after="0" w:line="240" w:lineRule="auto"/>
              <w:jc w:val="both"/>
              <w:rPr>
                <w:rFonts w:ascii="Times New Roman" w:hAnsi="Times New Roman"/>
                <w:noProof/>
                <w:sz w:val="24"/>
                <w:szCs w:val="24"/>
                <w:lang w:val="fr-FR"/>
              </w:rPr>
            </w:pPr>
          </w:p>
          <w:p w:rsidR="00437249" w:rsidRPr="00326444" w:rsidRDefault="00437249" w:rsidP="00326444">
            <w:pPr>
              <w:spacing w:after="0" w:line="240" w:lineRule="auto"/>
              <w:jc w:val="both"/>
              <w:rPr>
                <w:rFonts w:ascii="Times New Roman" w:hAnsi="Times New Roman"/>
                <w:noProof/>
                <w:sz w:val="24"/>
                <w:szCs w:val="24"/>
                <w:lang w:val="fr-FR"/>
              </w:rPr>
            </w:pPr>
          </w:p>
          <w:p w:rsidR="00437249" w:rsidRPr="00326444" w:rsidRDefault="00437249" w:rsidP="00326444">
            <w:pPr>
              <w:spacing w:after="0" w:line="240" w:lineRule="auto"/>
              <w:jc w:val="both"/>
              <w:rPr>
                <w:rFonts w:ascii="Times New Roman" w:hAnsi="Times New Roman"/>
                <w:noProof/>
                <w:sz w:val="24"/>
                <w:szCs w:val="24"/>
                <w:lang w:val="fr-FR"/>
              </w:rPr>
            </w:pPr>
            <w:r w:rsidRPr="00326444">
              <w:rPr>
                <w:rFonts w:ascii="Times New Roman" w:hAnsi="Times New Roman"/>
                <w:noProof/>
                <w:sz w:val="24"/>
                <w:szCs w:val="24"/>
                <w:lang w:val="fr-FR"/>
              </w:rPr>
              <w:t>Periodic</w:t>
            </w:r>
          </w:p>
          <w:p w:rsidR="00437249" w:rsidRPr="00326444" w:rsidRDefault="00437249" w:rsidP="00326444">
            <w:pPr>
              <w:spacing w:after="0" w:line="240" w:lineRule="auto"/>
              <w:jc w:val="both"/>
              <w:rPr>
                <w:rFonts w:ascii="Times New Roman" w:hAnsi="Times New Roman"/>
                <w:noProof/>
                <w:sz w:val="24"/>
                <w:szCs w:val="24"/>
                <w:lang w:val="fr-FR"/>
              </w:rPr>
            </w:pPr>
          </w:p>
          <w:p w:rsidR="00437249" w:rsidRPr="00326444" w:rsidRDefault="00437249" w:rsidP="00326444">
            <w:pPr>
              <w:spacing w:after="0" w:line="240" w:lineRule="auto"/>
              <w:jc w:val="both"/>
              <w:rPr>
                <w:rFonts w:ascii="Times New Roman" w:hAnsi="Times New Roman"/>
                <w:noProof/>
                <w:sz w:val="24"/>
                <w:szCs w:val="24"/>
                <w:lang w:val="fr-FR"/>
              </w:rPr>
            </w:pPr>
          </w:p>
          <w:p w:rsidR="00437249" w:rsidRPr="00326444" w:rsidRDefault="00437249" w:rsidP="00326444">
            <w:pPr>
              <w:spacing w:after="0" w:line="240" w:lineRule="auto"/>
              <w:jc w:val="both"/>
              <w:rPr>
                <w:rFonts w:ascii="Times New Roman" w:hAnsi="Times New Roman"/>
                <w:noProof/>
                <w:sz w:val="24"/>
                <w:szCs w:val="24"/>
                <w:lang w:val="fr-FR"/>
              </w:rPr>
            </w:pPr>
            <w:r w:rsidRPr="00326444">
              <w:rPr>
                <w:rFonts w:ascii="Times New Roman" w:hAnsi="Times New Roman"/>
                <w:noProof/>
                <w:sz w:val="24"/>
                <w:szCs w:val="24"/>
                <w:lang w:val="fr-FR"/>
              </w:rPr>
              <w:t>Permanent</w:t>
            </w:r>
          </w:p>
          <w:p w:rsidR="00437249" w:rsidRPr="00326444" w:rsidRDefault="00437249" w:rsidP="00326444">
            <w:pPr>
              <w:spacing w:after="0" w:line="240" w:lineRule="auto"/>
              <w:jc w:val="both"/>
              <w:rPr>
                <w:rFonts w:ascii="Times New Roman" w:hAnsi="Times New Roman"/>
                <w:noProof/>
                <w:sz w:val="24"/>
                <w:szCs w:val="24"/>
                <w:lang w:val="fr-FR"/>
              </w:rPr>
            </w:pPr>
          </w:p>
          <w:p w:rsidR="00437249" w:rsidRPr="00326444" w:rsidRDefault="00437249" w:rsidP="00326444">
            <w:pPr>
              <w:spacing w:after="0" w:line="240" w:lineRule="auto"/>
              <w:jc w:val="both"/>
              <w:rPr>
                <w:rFonts w:ascii="Times New Roman" w:hAnsi="Times New Roman"/>
                <w:noProof/>
                <w:sz w:val="24"/>
                <w:szCs w:val="24"/>
                <w:lang w:val="fr-FR"/>
              </w:rPr>
            </w:pPr>
          </w:p>
          <w:p w:rsidR="00437249" w:rsidRPr="00326444" w:rsidRDefault="00437249" w:rsidP="00326444">
            <w:pPr>
              <w:spacing w:after="0" w:line="240" w:lineRule="auto"/>
              <w:jc w:val="both"/>
              <w:rPr>
                <w:rFonts w:ascii="Times New Roman" w:hAnsi="Times New Roman"/>
                <w:noProof/>
                <w:sz w:val="24"/>
                <w:szCs w:val="24"/>
                <w:lang w:val="fr-FR"/>
              </w:rPr>
            </w:pPr>
          </w:p>
          <w:p w:rsidR="00437249" w:rsidRPr="00326444" w:rsidRDefault="00437249" w:rsidP="00326444">
            <w:pPr>
              <w:spacing w:after="0" w:line="240" w:lineRule="auto"/>
              <w:jc w:val="both"/>
              <w:rPr>
                <w:rFonts w:ascii="Times New Roman" w:hAnsi="Times New Roman"/>
                <w:noProof/>
                <w:sz w:val="24"/>
                <w:szCs w:val="24"/>
                <w:lang w:val="fr-FR"/>
              </w:rPr>
            </w:pPr>
          </w:p>
          <w:p w:rsidR="00437249" w:rsidRPr="00326444" w:rsidRDefault="00437249" w:rsidP="00326444">
            <w:pPr>
              <w:spacing w:after="0" w:line="240" w:lineRule="auto"/>
              <w:jc w:val="both"/>
              <w:rPr>
                <w:rFonts w:ascii="Times New Roman" w:hAnsi="Times New Roman"/>
                <w:noProof/>
                <w:sz w:val="24"/>
                <w:szCs w:val="24"/>
                <w:lang w:val="fr-FR"/>
              </w:rPr>
            </w:pPr>
            <w:r w:rsidRPr="00326444">
              <w:rPr>
                <w:rFonts w:ascii="Times New Roman" w:hAnsi="Times New Roman"/>
                <w:noProof/>
                <w:sz w:val="24"/>
                <w:szCs w:val="24"/>
                <w:lang w:val="fr-FR"/>
              </w:rPr>
              <w:t>Anual</w:t>
            </w:r>
          </w:p>
          <w:p w:rsidR="00437249" w:rsidRPr="00326444" w:rsidRDefault="00437249" w:rsidP="00326444">
            <w:pPr>
              <w:spacing w:after="0" w:line="240" w:lineRule="auto"/>
              <w:jc w:val="both"/>
              <w:rPr>
                <w:rFonts w:ascii="Times New Roman" w:hAnsi="Times New Roman"/>
                <w:noProof/>
                <w:sz w:val="24"/>
                <w:szCs w:val="24"/>
                <w:lang w:val="fr-FR"/>
              </w:rPr>
            </w:pPr>
          </w:p>
          <w:p w:rsidR="00437249" w:rsidRPr="00326444" w:rsidRDefault="00437249" w:rsidP="00326444">
            <w:pPr>
              <w:spacing w:after="0" w:line="240" w:lineRule="auto"/>
              <w:jc w:val="both"/>
              <w:rPr>
                <w:rFonts w:ascii="Times New Roman" w:hAnsi="Times New Roman"/>
                <w:noProof/>
                <w:sz w:val="24"/>
                <w:szCs w:val="24"/>
                <w:lang w:val="fr-FR"/>
              </w:rPr>
            </w:pPr>
          </w:p>
          <w:p w:rsidR="00437249" w:rsidRPr="00326444" w:rsidRDefault="00437249" w:rsidP="00326444">
            <w:pPr>
              <w:spacing w:after="0" w:line="240" w:lineRule="auto"/>
              <w:jc w:val="both"/>
              <w:rPr>
                <w:rFonts w:ascii="Times New Roman" w:hAnsi="Times New Roman"/>
                <w:noProof/>
                <w:sz w:val="24"/>
                <w:szCs w:val="24"/>
                <w:lang w:val="fr-FR"/>
              </w:rPr>
            </w:pPr>
          </w:p>
          <w:p w:rsidR="00437249" w:rsidRPr="00326444" w:rsidRDefault="00437249" w:rsidP="00326444">
            <w:pPr>
              <w:spacing w:after="0" w:line="240" w:lineRule="auto"/>
              <w:jc w:val="both"/>
              <w:rPr>
                <w:rFonts w:ascii="Times New Roman" w:hAnsi="Times New Roman"/>
                <w:noProof/>
                <w:sz w:val="24"/>
                <w:szCs w:val="24"/>
                <w:lang w:val="fr-FR"/>
              </w:rPr>
            </w:pPr>
          </w:p>
          <w:p w:rsidR="00437249" w:rsidRPr="00326444" w:rsidRDefault="00437249" w:rsidP="00326444">
            <w:pPr>
              <w:spacing w:after="0" w:line="240" w:lineRule="auto"/>
              <w:jc w:val="both"/>
              <w:rPr>
                <w:rFonts w:ascii="Times New Roman" w:hAnsi="Times New Roman"/>
                <w:noProof/>
                <w:sz w:val="24"/>
                <w:szCs w:val="24"/>
                <w:lang w:val="fr-FR"/>
              </w:rPr>
            </w:pPr>
          </w:p>
          <w:p w:rsidR="00437249" w:rsidRPr="00326444" w:rsidRDefault="00437249" w:rsidP="00326444">
            <w:pPr>
              <w:spacing w:after="0" w:line="240" w:lineRule="auto"/>
              <w:jc w:val="both"/>
              <w:rPr>
                <w:rFonts w:ascii="Times New Roman" w:hAnsi="Times New Roman"/>
                <w:noProof/>
                <w:sz w:val="24"/>
                <w:szCs w:val="24"/>
                <w:lang w:val="fr-FR"/>
              </w:rPr>
            </w:pPr>
          </w:p>
          <w:p w:rsidR="00437249" w:rsidRPr="00326444" w:rsidRDefault="001741DC" w:rsidP="00326444">
            <w:pPr>
              <w:spacing w:after="0" w:line="240" w:lineRule="auto"/>
              <w:jc w:val="both"/>
              <w:rPr>
                <w:rFonts w:ascii="Times New Roman" w:hAnsi="Times New Roman"/>
                <w:sz w:val="24"/>
                <w:szCs w:val="24"/>
              </w:rPr>
            </w:pPr>
            <w:r w:rsidRPr="00326444">
              <w:rPr>
                <w:rFonts w:ascii="Times New Roman" w:hAnsi="Times New Roman"/>
                <w:sz w:val="24"/>
                <w:szCs w:val="24"/>
              </w:rPr>
              <w:t>P</w:t>
            </w:r>
            <w:r w:rsidR="00437249" w:rsidRPr="00326444">
              <w:rPr>
                <w:rFonts w:ascii="Times New Roman" w:hAnsi="Times New Roman"/>
                <w:sz w:val="24"/>
                <w:szCs w:val="24"/>
              </w:rPr>
              <w:t>eriodic</w:t>
            </w:r>
          </w:p>
          <w:p w:rsidR="001741DC" w:rsidRPr="00326444" w:rsidRDefault="001741DC" w:rsidP="00326444">
            <w:pPr>
              <w:spacing w:after="0" w:line="240" w:lineRule="auto"/>
              <w:jc w:val="both"/>
              <w:rPr>
                <w:rFonts w:ascii="Times New Roman" w:hAnsi="Times New Roman"/>
                <w:sz w:val="24"/>
                <w:szCs w:val="24"/>
              </w:rPr>
            </w:pPr>
          </w:p>
          <w:p w:rsidR="001741DC" w:rsidRPr="00326444" w:rsidRDefault="001741DC" w:rsidP="00326444">
            <w:pPr>
              <w:spacing w:after="0" w:line="240" w:lineRule="auto"/>
              <w:jc w:val="both"/>
              <w:rPr>
                <w:rFonts w:ascii="Times New Roman" w:hAnsi="Times New Roman"/>
                <w:sz w:val="24"/>
                <w:szCs w:val="24"/>
              </w:rPr>
            </w:pPr>
          </w:p>
          <w:p w:rsidR="001741DC" w:rsidRPr="00326444" w:rsidRDefault="001741DC" w:rsidP="00326444">
            <w:pPr>
              <w:spacing w:after="0" w:line="240" w:lineRule="auto"/>
              <w:jc w:val="both"/>
              <w:rPr>
                <w:rFonts w:ascii="Times New Roman" w:hAnsi="Times New Roman"/>
                <w:sz w:val="24"/>
                <w:szCs w:val="24"/>
              </w:rPr>
            </w:pPr>
          </w:p>
          <w:p w:rsidR="001741DC" w:rsidRPr="00326444" w:rsidRDefault="001741DC" w:rsidP="00326444">
            <w:pPr>
              <w:spacing w:after="0" w:line="240" w:lineRule="auto"/>
              <w:jc w:val="both"/>
              <w:rPr>
                <w:rFonts w:ascii="Times New Roman" w:hAnsi="Times New Roman"/>
                <w:sz w:val="24"/>
                <w:szCs w:val="24"/>
              </w:rPr>
            </w:pPr>
          </w:p>
          <w:p w:rsidR="001741DC" w:rsidRPr="00326444" w:rsidRDefault="001741DC" w:rsidP="00326444">
            <w:pPr>
              <w:spacing w:after="0" w:line="240" w:lineRule="auto"/>
              <w:jc w:val="both"/>
              <w:rPr>
                <w:rFonts w:ascii="Times New Roman" w:hAnsi="Times New Roman"/>
                <w:sz w:val="24"/>
                <w:szCs w:val="24"/>
              </w:rPr>
            </w:pPr>
          </w:p>
          <w:p w:rsidR="001741DC" w:rsidRPr="00326444" w:rsidRDefault="001741DC" w:rsidP="00326444">
            <w:pPr>
              <w:spacing w:after="0" w:line="240" w:lineRule="auto"/>
              <w:jc w:val="both"/>
              <w:rPr>
                <w:rFonts w:ascii="Times New Roman" w:hAnsi="Times New Roman"/>
                <w:sz w:val="24"/>
                <w:szCs w:val="24"/>
              </w:rPr>
            </w:pPr>
          </w:p>
          <w:p w:rsidR="001741DC" w:rsidRPr="00326444" w:rsidRDefault="001741DC" w:rsidP="00326444">
            <w:pPr>
              <w:spacing w:after="0" w:line="240" w:lineRule="auto"/>
              <w:jc w:val="both"/>
              <w:rPr>
                <w:rFonts w:ascii="Times New Roman" w:hAnsi="Times New Roman"/>
                <w:sz w:val="24"/>
                <w:szCs w:val="24"/>
              </w:rPr>
            </w:pPr>
          </w:p>
          <w:p w:rsidR="001741DC" w:rsidRPr="00326444" w:rsidRDefault="001741DC" w:rsidP="00326444">
            <w:pPr>
              <w:spacing w:after="0" w:line="240" w:lineRule="auto"/>
              <w:jc w:val="both"/>
              <w:rPr>
                <w:rFonts w:ascii="Times New Roman" w:hAnsi="Times New Roman"/>
                <w:sz w:val="24"/>
                <w:szCs w:val="24"/>
              </w:rPr>
            </w:pPr>
          </w:p>
          <w:p w:rsidR="001741DC" w:rsidRPr="00326444" w:rsidRDefault="001741DC" w:rsidP="00326444">
            <w:pPr>
              <w:spacing w:after="0" w:line="240" w:lineRule="auto"/>
              <w:jc w:val="both"/>
              <w:rPr>
                <w:rFonts w:ascii="Times New Roman" w:hAnsi="Times New Roman"/>
                <w:sz w:val="24"/>
                <w:szCs w:val="24"/>
              </w:rPr>
            </w:pPr>
            <w:r w:rsidRPr="00326444">
              <w:rPr>
                <w:rFonts w:ascii="Times New Roman" w:hAnsi="Times New Roman"/>
                <w:noProof/>
                <w:sz w:val="24"/>
                <w:szCs w:val="24"/>
              </w:rPr>
              <w:t>Lunar</w:t>
            </w: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25.</w:t>
            </w:r>
          </w:p>
        </w:tc>
        <w:tc>
          <w:tcPr>
            <w:tcW w:w="8014" w:type="dxa"/>
          </w:tcPr>
          <w:p w:rsidR="00FF132D" w:rsidRPr="00326444" w:rsidRDefault="007402D9"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 xml:space="preserve">Verificarea respectării legislaţiei naţionale şi comunitare în domeniul industriei alimentare prin: </w:t>
            </w:r>
          </w:p>
          <w:p w:rsidR="007402D9" w:rsidRPr="00326444" w:rsidRDefault="007402D9" w:rsidP="00326444">
            <w:pPr>
              <w:spacing w:after="0" w:line="240" w:lineRule="auto"/>
              <w:jc w:val="both"/>
              <w:rPr>
                <w:rFonts w:ascii="Times New Roman" w:hAnsi="Times New Roman"/>
                <w:sz w:val="24"/>
                <w:szCs w:val="24"/>
                <w:lang w:val="pt-BR"/>
              </w:rPr>
            </w:pPr>
            <w:r w:rsidRPr="00326444">
              <w:rPr>
                <w:rFonts w:ascii="Times New Roman" w:hAnsi="Times New Roman"/>
                <w:sz w:val="24"/>
                <w:szCs w:val="24"/>
                <w:lang w:val="pt-BR"/>
              </w:rPr>
              <w:t>-Verificarea  în structurile de vânzare cu amănuntul, a respectării condiţiilor de comercializare si a afişajului obligatoriu la comercializarea pâinii şi produselor de panificaţie, conform O.U.G. nr. 12/2006 pentru stabilirea unor măsuri de reglementare a pieţei pe filiera cerealelor şi a produselor procesate din cereale;</w:t>
            </w:r>
          </w:p>
          <w:p w:rsidR="007402D9" w:rsidRPr="00326444" w:rsidRDefault="007402D9" w:rsidP="00326444">
            <w:pPr>
              <w:pStyle w:val="ListParagraph"/>
              <w:tabs>
                <w:tab w:val="left" w:pos="270"/>
                <w:tab w:val="left" w:pos="567"/>
              </w:tabs>
              <w:autoSpaceDE w:val="0"/>
              <w:autoSpaceDN w:val="0"/>
              <w:adjustRightInd w:val="0"/>
              <w:spacing w:after="0" w:line="240" w:lineRule="auto"/>
              <w:ind w:left="0"/>
              <w:jc w:val="both"/>
              <w:rPr>
                <w:rFonts w:ascii="Times New Roman" w:hAnsi="Times New Roman"/>
                <w:sz w:val="24"/>
                <w:szCs w:val="24"/>
                <w:lang w:val="pt-BR"/>
              </w:rPr>
            </w:pPr>
            <w:r w:rsidRPr="00326444">
              <w:rPr>
                <w:rFonts w:ascii="Times New Roman" w:hAnsi="Times New Roman"/>
                <w:sz w:val="24"/>
                <w:szCs w:val="24"/>
                <w:lang w:val="pt-BR"/>
              </w:rPr>
              <w:t>- Verificarea respectării prevederilor H.G. nr. 1904/2006 pentru modificarea H.G nr. 568/2002 privind iodarea universală a sării destinate consumului uman, hranei pentru animale şi utilizării în industria alimentară de către operatorii economici care fabrică pâine şi produse de panificaţie;</w:t>
            </w:r>
          </w:p>
          <w:p w:rsidR="007402D9" w:rsidRPr="00326444" w:rsidRDefault="007402D9" w:rsidP="00326444">
            <w:pPr>
              <w:pStyle w:val="ListParagraph"/>
              <w:tabs>
                <w:tab w:val="left" w:pos="270"/>
                <w:tab w:val="left" w:pos="450"/>
              </w:tabs>
              <w:autoSpaceDE w:val="0"/>
              <w:autoSpaceDN w:val="0"/>
              <w:adjustRightInd w:val="0"/>
              <w:spacing w:after="0" w:line="240" w:lineRule="auto"/>
              <w:ind w:left="0"/>
              <w:jc w:val="both"/>
              <w:rPr>
                <w:rFonts w:ascii="Times New Roman" w:hAnsi="Times New Roman"/>
                <w:sz w:val="24"/>
                <w:szCs w:val="24"/>
                <w:lang w:val="pt-BR"/>
              </w:rPr>
            </w:pPr>
            <w:r w:rsidRPr="00326444">
              <w:rPr>
                <w:rFonts w:ascii="Times New Roman" w:hAnsi="Times New Roman"/>
                <w:sz w:val="24"/>
                <w:szCs w:val="24"/>
                <w:lang w:val="pt-BR"/>
              </w:rPr>
              <w:t>- Verificarea legalităţii atestatului şi a logoului de produs tradiţional, conform O.M. nr. 724/2013 privind atestarea produselor tradiţionale; verificarea legalităţii eliberării şi utilizării atestatului şi a logoului reţetei consacrate româneşti, conform O.M. nr. 394/2014 privind atestarea produselor alimentare obţinute conform reţetelor consacrate româneşti;</w:t>
            </w:r>
          </w:p>
          <w:p w:rsidR="007402D9" w:rsidRPr="00326444" w:rsidRDefault="007402D9" w:rsidP="00326444">
            <w:pPr>
              <w:spacing w:after="0" w:line="240" w:lineRule="auto"/>
              <w:jc w:val="both"/>
              <w:rPr>
                <w:rFonts w:ascii="Times New Roman" w:hAnsi="Times New Roman"/>
                <w:sz w:val="24"/>
                <w:szCs w:val="24"/>
                <w:lang w:val="pt-BR"/>
              </w:rPr>
            </w:pPr>
            <w:r w:rsidRPr="00326444">
              <w:rPr>
                <w:rFonts w:ascii="Times New Roman" w:hAnsi="Times New Roman"/>
                <w:sz w:val="24"/>
                <w:szCs w:val="24"/>
                <w:lang w:val="pt-BR"/>
              </w:rPr>
              <w:t xml:space="preserve">- Verificarea respectării regimului de marcare, ambalare şi comercializare a ouălor la producători, ambalatori şi la unităţile de desfacere cu amănuntul, conform prevederilor Regulamentului (CE) 589/2008 de stabilire a normelor de aplicare a Regulamentului (CE) nr. 1234/2007 al Consiliului privind standardele de comercializare aplicabile ouălor şi a O.M. nr. 461/2004 pentru aprobarea </w:t>
            </w:r>
            <w:r w:rsidRPr="00326444">
              <w:rPr>
                <w:rFonts w:ascii="Times New Roman" w:hAnsi="Times New Roman"/>
                <w:sz w:val="24"/>
                <w:szCs w:val="24"/>
                <w:lang w:val="pt-BR"/>
              </w:rPr>
              <w:lastRenderedPageBreak/>
              <w:t>Normelor metodologice de aplicare a Hotărârii Guvernului nr. 415/2004 privind regimul de comercializare a ouălor;</w:t>
            </w:r>
          </w:p>
          <w:p w:rsidR="000954D1" w:rsidRPr="00326444" w:rsidRDefault="000954D1" w:rsidP="00326444">
            <w:pPr>
              <w:spacing w:after="0" w:line="240" w:lineRule="auto"/>
              <w:jc w:val="both"/>
              <w:rPr>
                <w:rFonts w:ascii="Times New Roman" w:hAnsi="Times New Roman"/>
                <w:sz w:val="24"/>
                <w:szCs w:val="24"/>
                <w:lang w:val="pt-BR"/>
              </w:rPr>
            </w:pPr>
            <w:r w:rsidRPr="00326444">
              <w:rPr>
                <w:rFonts w:ascii="Times New Roman" w:hAnsi="Times New Roman"/>
                <w:sz w:val="24"/>
                <w:szCs w:val="24"/>
                <w:lang w:val="pt-BR"/>
              </w:rPr>
              <w:t>-</w:t>
            </w:r>
            <w:r w:rsidRPr="00326444">
              <w:rPr>
                <w:rFonts w:ascii="Times New Roman" w:hAnsi="Times New Roman"/>
                <w:noProof/>
                <w:sz w:val="24"/>
                <w:szCs w:val="24"/>
                <w:lang w:val="es-BO"/>
              </w:rPr>
              <w:t xml:space="preserve"> Întocmirea rapoartelor lunare de control pentru operatorii economici verificaţi, conform prevederilor OUG 12/2006, HG nr. 415/2004 şi transmiterea către MADR</w:t>
            </w:r>
          </w:p>
          <w:p w:rsidR="007402D9" w:rsidRPr="00326444" w:rsidRDefault="007402D9" w:rsidP="00326444">
            <w:pPr>
              <w:spacing w:after="0" w:line="240" w:lineRule="auto"/>
              <w:jc w:val="both"/>
              <w:rPr>
                <w:rFonts w:ascii="Times New Roman" w:hAnsi="Times New Roman"/>
                <w:sz w:val="24"/>
                <w:szCs w:val="24"/>
              </w:rPr>
            </w:pPr>
          </w:p>
        </w:tc>
        <w:tc>
          <w:tcPr>
            <w:tcW w:w="2700" w:type="dxa"/>
          </w:tcPr>
          <w:p w:rsidR="00FF132D" w:rsidRPr="00326444" w:rsidRDefault="0008429C" w:rsidP="00326444">
            <w:pPr>
              <w:spacing w:after="0" w:line="240" w:lineRule="auto"/>
              <w:jc w:val="both"/>
              <w:rPr>
                <w:rFonts w:ascii="Times New Roman" w:hAnsi="Times New Roman"/>
                <w:sz w:val="24"/>
                <w:szCs w:val="24"/>
              </w:rPr>
            </w:pPr>
            <w:r w:rsidRPr="00326444">
              <w:rPr>
                <w:rFonts w:ascii="Times New Roman" w:hAnsi="Times New Roman"/>
                <w:bCs/>
                <w:sz w:val="24"/>
                <w:szCs w:val="24"/>
              </w:rPr>
              <w:lastRenderedPageBreak/>
              <w:t xml:space="preserve">Direcţia pentru Agricultură a Municipiului Bucureşti prin </w:t>
            </w:r>
            <w:r w:rsidR="00846FD2" w:rsidRPr="00326444">
              <w:rPr>
                <w:rFonts w:ascii="Times New Roman" w:hAnsi="Times New Roman"/>
                <w:sz w:val="24"/>
                <w:szCs w:val="24"/>
                <w:lang w:val="ro-RO"/>
              </w:rPr>
              <w:t>Serviciul inspecții tehnice</w:t>
            </w:r>
          </w:p>
        </w:tc>
        <w:tc>
          <w:tcPr>
            <w:tcW w:w="1774" w:type="dxa"/>
          </w:tcPr>
          <w:p w:rsidR="007402D9" w:rsidRPr="00326444" w:rsidRDefault="007402D9"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p w:rsidR="007402D9" w:rsidRPr="00326444" w:rsidRDefault="007402D9" w:rsidP="00326444">
            <w:pPr>
              <w:spacing w:after="0" w:line="240" w:lineRule="auto"/>
              <w:jc w:val="both"/>
              <w:rPr>
                <w:rFonts w:ascii="Times New Roman" w:hAnsi="Times New Roman"/>
                <w:sz w:val="24"/>
                <w:szCs w:val="24"/>
              </w:rPr>
            </w:pPr>
          </w:p>
          <w:p w:rsidR="007402D9" w:rsidRPr="00326444" w:rsidRDefault="007402D9" w:rsidP="00326444">
            <w:pPr>
              <w:spacing w:after="0" w:line="240" w:lineRule="auto"/>
              <w:jc w:val="both"/>
              <w:rPr>
                <w:rFonts w:ascii="Times New Roman" w:hAnsi="Times New Roman"/>
                <w:sz w:val="24"/>
                <w:szCs w:val="24"/>
              </w:rPr>
            </w:pPr>
          </w:p>
          <w:p w:rsidR="007402D9" w:rsidRPr="00326444" w:rsidRDefault="007402D9" w:rsidP="00326444">
            <w:pPr>
              <w:spacing w:after="0" w:line="240" w:lineRule="auto"/>
              <w:jc w:val="both"/>
              <w:rPr>
                <w:rFonts w:ascii="Times New Roman" w:hAnsi="Times New Roman"/>
                <w:sz w:val="24"/>
                <w:szCs w:val="24"/>
              </w:rPr>
            </w:pPr>
          </w:p>
          <w:p w:rsidR="007402D9" w:rsidRPr="00326444" w:rsidRDefault="007402D9" w:rsidP="00326444">
            <w:pPr>
              <w:spacing w:after="0" w:line="240" w:lineRule="auto"/>
              <w:jc w:val="both"/>
              <w:rPr>
                <w:rFonts w:ascii="Times New Roman" w:hAnsi="Times New Roman"/>
                <w:sz w:val="24"/>
                <w:szCs w:val="24"/>
              </w:rPr>
            </w:pPr>
          </w:p>
          <w:p w:rsidR="007402D9" w:rsidRPr="00326444" w:rsidRDefault="007402D9" w:rsidP="00326444">
            <w:pPr>
              <w:spacing w:after="0" w:line="240" w:lineRule="auto"/>
              <w:jc w:val="both"/>
              <w:rPr>
                <w:rFonts w:ascii="Times New Roman" w:hAnsi="Times New Roman"/>
                <w:sz w:val="24"/>
                <w:szCs w:val="24"/>
              </w:rPr>
            </w:pPr>
          </w:p>
          <w:p w:rsidR="007402D9" w:rsidRPr="00326444" w:rsidRDefault="007402D9" w:rsidP="00326444">
            <w:pPr>
              <w:spacing w:after="0" w:line="240" w:lineRule="auto"/>
              <w:jc w:val="both"/>
              <w:rPr>
                <w:rFonts w:ascii="Times New Roman" w:hAnsi="Times New Roman"/>
                <w:sz w:val="24"/>
                <w:szCs w:val="24"/>
              </w:rPr>
            </w:pPr>
            <w:r w:rsidRPr="00326444">
              <w:rPr>
                <w:rFonts w:ascii="Times New Roman" w:hAnsi="Times New Roman"/>
                <w:sz w:val="24"/>
                <w:szCs w:val="24"/>
              </w:rPr>
              <w:t>Periodic</w:t>
            </w:r>
          </w:p>
          <w:p w:rsidR="007402D9" w:rsidRPr="00326444" w:rsidRDefault="007402D9" w:rsidP="00326444">
            <w:pPr>
              <w:spacing w:after="0" w:line="240" w:lineRule="auto"/>
              <w:jc w:val="both"/>
              <w:rPr>
                <w:rFonts w:ascii="Times New Roman" w:hAnsi="Times New Roman"/>
                <w:sz w:val="24"/>
                <w:szCs w:val="24"/>
              </w:rPr>
            </w:pPr>
          </w:p>
          <w:p w:rsidR="007402D9" w:rsidRPr="00326444" w:rsidRDefault="007402D9" w:rsidP="00326444">
            <w:pPr>
              <w:spacing w:after="0" w:line="240" w:lineRule="auto"/>
              <w:jc w:val="both"/>
              <w:rPr>
                <w:rFonts w:ascii="Times New Roman" w:hAnsi="Times New Roman"/>
                <w:sz w:val="24"/>
                <w:szCs w:val="24"/>
              </w:rPr>
            </w:pPr>
          </w:p>
          <w:p w:rsidR="007402D9" w:rsidRPr="00326444" w:rsidRDefault="007402D9" w:rsidP="00326444">
            <w:pPr>
              <w:spacing w:after="0" w:line="240" w:lineRule="auto"/>
              <w:jc w:val="both"/>
              <w:rPr>
                <w:rFonts w:ascii="Times New Roman" w:hAnsi="Times New Roman"/>
                <w:sz w:val="24"/>
                <w:szCs w:val="24"/>
              </w:rPr>
            </w:pPr>
          </w:p>
          <w:p w:rsidR="007402D9" w:rsidRPr="00326444" w:rsidRDefault="007402D9" w:rsidP="00326444">
            <w:pPr>
              <w:spacing w:after="0" w:line="240" w:lineRule="auto"/>
              <w:jc w:val="both"/>
              <w:rPr>
                <w:rFonts w:ascii="Times New Roman" w:hAnsi="Times New Roman"/>
                <w:sz w:val="24"/>
                <w:szCs w:val="24"/>
              </w:rPr>
            </w:pPr>
          </w:p>
          <w:p w:rsidR="007402D9" w:rsidRPr="00326444" w:rsidRDefault="000954D1" w:rsidP="00326444">
            <w:pPr>
              <w:spacing w:after="0" w:line="240" w:lineRule="auto"/>
              <w:jc w:val="both"/>
              <w:rPr>
                <w:rFonts w:ascii="Times New Roman" w:hAnsi="Times New Roman"/>
                <w:sz w:val="24"/>
                <w:szCs w:val="24"/>
              </w:rPr>
            </w:pPr>
            <w:r w:rsidRPr="00326444">
              <w:rPr>
                <w:rFonts w:ascii="Times New Roman" w:hAnsi="Times New Roman"/>
                <w:sz w:val="24"/>
                <w:szCs w:val="24"/>
              </w:rPr>
              <w:t>P</w:t>
            </w:r>
            <w:r w:rsidR="007402D9" w:rsidRPr="00326444">
              <w:rPr>
                <w:rFonts w:ascii="Times New Roman" w:hAnsi="Times New Roman"/>
                <w:sz w:val="24"/>
                <w:szCs w:val="24"/>
              </w:rPr>
              <w:t>ermanent</w:t>
            </w:r>
          </w:p>
          <w:p w:rsidR="000954D1" w:rsidRPr="00326444" w:rsidRDefault="000954D1" w:rsidP="00326444">
            <w:pPr>
              <w:spacing w:after="0" w:line="240" w:lineRule="auto"/>
              <w:jc w:val="both"/>
              <w:rPr>
                <w:rFonts w:ascii="Times New Roman" w:hAnsi="Times New Roman"/>
                <w:sz w:val="24"/>
                <w:szCs w:val="24"/>
              </w:rPr>
            </w:pPr>
          </w:p>
          <w:p w:rsidR="000954D1" w:rsidRPr="00326444" w:rsidRDefault="000954D1" w:rsidP="00326444">
            <w:pPr>
              <w:spacing w:after="0" w:line="240" w:lineRule="auto"/>
              <w:jc w:val="both"/>
              <w:rPr>
                <w:rFonts w:ascii="Times New Roman" w:hAnsi="Times New Roman"/>
                <w:sz w:val="24"/>
                <w:szCs w:val="24"/>
              </w:rPr>
            </w:pPr>
          </w:p>
          <w:p w:rsidR="000954D1" w:rsidRPr="00326444" w:rsidRDefault="000954D1" w:rsidP="00326444">
            <w:pPr>
              <w:spacing w:after="0" w:line="240" w:lineRule="auto"/>
              <w:jc w:val="both"/>
              <w:rPr>
                <w:rFonts w:ascii="Times New Roman" w:hAnsi="Times New Roman"/>
                <w:sz w:val="24"/>
                <w:szCs w:val="24"/>
              </w:rPr>
            </w:pPr>
          </w:p>
          <w:p w:rsidR="000954D1" w:rsidRPr="00326444" w:rsidRDefault="000954D1" w:rsidP="00326444">
            <w:pPr>
              <w:spacing w:after="0" w:line="240" w:lineRule="auto"/>
              <w:jc w:val="both"/>
              <w:rPr>
                <w:rFonts w:ascii="Times New Roman" w:hAnsi="Times New Roman"/>
                <w:sz w:val="24"/>
                <w:szCs w:val="24"/>
              </w:rPr>
            </w:pPr>
          </w:p>
          <w:p w:rsidR="000954D1" w:rsidRPr="00326444" w:rsidRDefault="000954D1" w:rsidP="00326444">
            <w:pPr>
              <w:spacing w:after="0" w:line="240" w:lineRule="auto"/>
              <w:jc w:val="both"/>
              <w:rPr>
                <w:rFonts w:ascii="Times New Roman" w:hAnsi="Times New Roman"/>
                <w:sz w:val="24"/>
                <w:szCs w:val="24"/>
              </w:rPr>
            </w:pPr>
          </w:p>
          <w:p w:rsidR="000954D1" w:rsidRPr="00326444" w:rsidRDefault="000954D1" w:rsidP="00326444">
            <w:pPr>
              <w:spacing w:after="0" w:line="240" w:lineRule="auto"/>
              <w:jc w:val="both"/>
              <w:rPr>
                <w:rFonts w:ascii="Times New Roman" w:hAnsi="Times New Roman"/>
                <w:sz w:val="24"/>
                <w:szCs w:val="24"/>
              </w:rPr>
            </w:pPr>
          </w:p>
          <w:p w:rsidR="000954D1" w:rsidRPr="00326444" w:rsidRDefault="000954D1" w:rsidP="00326444">
            <w:pPr>
              <w:spacing w:after="0" w:line="240" w:lineRule="auto"/>
              <w:jc w:val="both"/>
              <w:rPr>
                <w:rFonts w:ascii="Times New Roman" w:hAnsi="Times New Roman"/>
                <w:sz w:val="24"/>
                <w:szCs w:val="24"/>
              </w:rPr>
            </w:pPr>
          </w:p>
          <w:p w:rsidR="000954D1" w:rsidRPr="00326444" w:rsidRDefault="000954D1" w:rsidP="00326444">
            <w:pPr>
              <w:spacing w:after="0" w:line="240" w:lineRule="auto"/>
              <w:jc w:val="both"/>
              <w:rPr>
                <w:rFonts w:ascii="Times New Roman" w:hAnsi="Times New Roman"/>
                <w:sz w:val="24"/>
                <w:szCs w:val="24"/>
              </w:rPr>
            </w:pPr>
          </w:p>
          <w:p w:rsidR="000954D1" w:rsidRPr="00326444" w:rsidRDefault="000954D1" w:rsidP="00326444">
            <w:pPr>
              <w:spacing w:after="0" w:line="240" w:lineRule="auto"/>
              <w:jc w:val="both"/>
              <w:rPr>
                <w:rFonts w:ascii="Times New Roman" w:hAnsi="Times New Roman"/>
                <w:sz w:val="24"/>
                <w:szCs w:val="24"/>
              </w:rPr>
            </w:pPr>
          </w:p>
          <w:p w:rsidR="000954D1" w:rsidRPr="00326444" w:rsidRDefault="000954D1" w:rsidP="00326444">
            <w:pPr>
              <w:spacing w:after="0" w:line="240" w:lineRule="auto"/>
              <w:jc w:val="both"/>
              <w:rPr>
                <w:rFonts w:ascii="Times New Roman" w:hAnsi="Times New Roman"/>
                <w:sz w:val="24"/>
                <w:szCs w:val="24"/>
              </w:rPr>
            </w:pPr>
            <w:r w:rsidRPr="00326444">
              <w:rPr>
                <w:rFonts w:ascii="Times New Roman" w:hAnsi="Times New Roman"/>
                <w:sz w:val="24"/>
                <w:szCs w:val="24"/>
              </w:rPr>
              <w:t>lunar</w:t>
            </w: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26.</w:t>
            </w:r>
          </w:p>
        </w:tc>
        <w:tc>
          <w:tcPr>
            <w:tcW w:w="8014" w:type="dxa"/>
          </w:tcPr>
          <w:p w:rsidR="005361ED" w:rsidRPr="00326444" w:rsidRDefault="005361ED"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Respectarea condiţiilor tehnice care au stat la baza acordării</w:t>
            </w:r>
            <w:r w:rsidR="00905034" w:rsidRPr="00326444">
              <w:rPr>
                <w:rFonts w:ascii="Times New Roman" w:hAnsi="Times New Roman"/>
                <w:sz w:val="24"/>
                <w:szCs w:val="24"/>
                <w:lang w:val="ro-RO"/>
              </w:rPr>
              <w:t xml:space="preserve"> </w:t>
            </w:r>
            <w:r w:rsidRPr="00326444">
              <w:rPr>
                <w:rFonts w:ascii="Times New Roman" w:hAnsi="Times New Roman"/>
                <w:sz w:val="24"/>
                <w:szCs w:val="24"/>
                <w:lang w:val="ro-RO"/>
              </w:rPr>
              <w:t>autorizaţiei de depozit cereale şi a prevederilor legale privind recepţia, achiziţionarea, depozitarea, comercializarea şi transportul, produselor cerealiere prin:</w:t>
            </w:r>
          </w:p>
          <w:p w:rsidR="005361ED" w:rsidRPr="00326444" w:rsidRDefault="005361ED" w:rsidP="00326444">
            <w:pPr>
              <w:spacing w:after="0" w:line="240" w:lineRule="auto"/>
              <w:jc w:val="both"/>
              <w:rPr>
                <w:rFonts w:ascii="Times New Roman" w:hAnsi="Times New Roman"/>
                <w:sz w:val="24"/>
                <w:szCs w:val="24"/>
                <w:lang w:val="it-IT"/>
              </w:rPr>
            </w:pPr>
            <w:r w:rsidRPr="00326444">
              <w:rPr>
                <w:rFonts w:ascii="Times New Roman" w:hAnsi="Times New Roman"/>
                <w:sz w:val="24"/>
                <w:szCs w:val="24"/>
                <w:lang w:val="pt-BR"/>
              </w:rPr>
              <w:t xml:space="preserve">-Verificarea și controlul activității  pe filiera cerealelor, </w:t>
            </w:r>
            <w:r w:rsidRPr="00326444">
              <w:rPr>
                <w:rStyle w:val="tal1"/>
                <w:rFonts w:ascii="Times New Roman" w:hAnsi="Times New Roman"/>
                <w:sz w:val="24"/>
                <w:szCs w:val="24"/>
                <w:lang w:val="ro-RO"/>
              </w:rPr>
              <w:t xml:space="preserve">verificarea anuală a unităţilor de depozitare </w:t>
            </w:r>
            <w:r w:rsidRPr="00326444">
              <w:rPr>
                <w:rFonts w:ascii="Times New Roman" w:hAnsi="Times New Roman"/>
                <w:noProof/>
                <w:sz w:val="24"/>
                <w:szCs w:val="24"/>
                <w:lang w:val="ro-RO"/>
              </w:rPr>
              <w:t>pentru produsele agricole,</w:t>
            </w:r>
            <w:r w:rsidRPr="00326444">
              <w:rPr>
                <w:rStyle w:val="tal1"/>
                <w:rFonts w:ascii="Times New Roman" w:hAnsi="Times New Roman"/>
                <w:sz w:val="24"/>
                <w:szCs w:val="24"/>
                <w:lang w:val="ro-RO"/>
              </w:rPr>
              <w:t xml:space="preserve"> care deţin autorizaţii de depozit, și modul de respectare a condiţiilor care au dus la acordarea autorizațiilor;</w:t>
            </w:r>
            <w:r w:rsidRPr="00326444">
              <w:rPr>
                <w:rFonts w:ascii="Times New Roman" w:hAnsi="Times New Roman"/>
                <w:sz w:val="24"/>
                <w:szCs w:val="24"/>
                <w:lang w:val="it-IT"/>
              </w:rPr>
              <w:t xml:space="preserve"> existenţa contractelor de vânzare-cumpărare, a facturilor fiscale, a contractelor de prestări servicii şi a carnetelor de comercializare a produselor agricole, bonuri de transport, avize de însoţire a mărfii, buletine de analiză a calităţii produsului pentru fiecare mijlo</w:t>
            </w:r>
            <w:r w:rsidR="00580C61" w:rsidRPr="00326444">
              <w:rPr>
                <w:rFonts w:ascii="Times New Roman" w:hAnsi="Times New Roman"/>
                <w:sz w:val="24"/>
                <w:szCs w:val="24"/>
                <w:lang w:val="it-IT"/>
              </w:rPr>
              <w:t>c de transport, fişe de magazie;</w:t>
            </w:r>
          </w:p>
          <w:p w:rsidR="00580C61" w:rsidRPr="00326444" w:rsidRDefault="00580C61" w:rsidP="00326444">
            <w:pPr>
              <w:spacing w:after="0" w:line="240" w:lineRule="auto"/>
              <w:jc w:val="both"/>
              <w:rPr>
                <w:rFonts w:ascii="Times New Roman" w:hAnsi="Times New Roman"/>
                <w:b/>
                <w:sz w:val="24"/>
                <w:szCs w:val="24"/>
                <w:lang w:val="ro-RO"/>
              </w:rPr>
            </w:pPr>
            <w:r w:rsidRPr="00326444">
              <w:rPr>
                <w:rFonts w:ascii="Times New Roman" w:hAnsi="Times New Roman"/>
                <w:sz w:val="24"/>
                <w:szCs w:val="24"/>
                <w:lang w:val="it-IT"/>
              </w:rPr>
              <w:t>- Verificarea modului în care se respectă reglementările în vigoare privind livrarea, transportul, achiziţionarea şi depozitarea produselor cerealiere, conform O</w:t>
            </w:r>
            <w:r w:rsidR="00905034" w:rsidRPr="00326444">
              <w:rPr>
                <w:rFonts w:ascii="Times New Roman" w:hAnsi="Times New Roman"/>
                <w:sz w:val="24"/>
                <w:szCs w:val="24"/>
                <w:lang w:val="it-IT"/>
              </w:rPr>
              <w:t>.</w:t>
            </w:r>
            <w:r w:rsidRPr="00326444">
              <w:rPr>
                <w:rFonts w:ascii="Times New Roman" w:hAnsi="Times New Roman"/>
                <w:sz w:val="24"/>
                <w:szCs w:val="24"/>
                <w:lang w:val="it-IT"/>
              </w:rPr>
              <w:t>U</w:t>
            </w:r>
            <w:r w:rsidR="00905034" w:rsidRPr="00326444">
              <w:rPr>
                <w:rFonts w:ascii="Times New Roman" w:hAnsi="Times New Roman"/>
                <w:sz w:val="24"/>
                <w:szCs w:val="24"/>
                <w:lang w:val="it-IT"/>
              </w:rPr>
              <w:t>.</w:t>
            </w:r>
            <w:r w:rsidRPr="00326444">
              <w:rPr>
                <w:rFonts w:ascii="Times New Roman" w:hAnsi="Times New Roman"/>
                <w:sz w:val="24"/>
                <w:szCs w:val="24"/>
                <w:lang w:val="it-IT"/>
              </w:rPr>
              <w:t>G</w:t>
            </w:r>
            <w:r w:rsidR="00905034" w:rsidRPr="00326444">
              <w:rPr>
                <w:rFonts w:ascii="Times New Roman" w:hAnsi="Times New Roman"/>
                <w:sz w:val="24"/>
                <w:szCs w:val="24"/>
                <w:lang w:val="it-IT"/>
              </w:rPr>
              <w:t>.</w:t>
            </w:r>
            <w:r w:rsidRPr="00326444">
              <w:rPr>
                <w:rFonts w:ascii="Times New Roman" w:hAnsi="Times New Roman"/>
                <w:sz w:val="24"/>
                <w:szCs w:val="24"/>
                <w:lang w:val="it-IT"/>
              </w:rPr>
              <w:t xml:space="preserve"> nr. 12/2006 pentru stabilirea unor măsuri de reglementare a pieţei pe filiera cerealelor şi a produselor procesate din cereale, cu modificările şi completările ulterioare;</w:t>
            </w:r>
          </w:p>
          <w:p w:rsidR="00FF132D" w:rsidRPr="00326444" w:rsidRDefault="00DF4843" w:rsidP="00326444">
            <w:pPr>
              <w:spacing w:after="0" w:line="240" w:lineRule="auto"/>
              <w:jc w:val="both"/>
              <w:rPr>
                <w:rFonts w:ascii="Times New Roman" w:hAnsi="Times New Roman"/>
                <w:sz w:val="24"/>
                <w:szCs w:val="24"/>
              </w:rPr>
            </w:pPr>
            <w:r w:rsidRPr="00326444">
              <w:rPr>
                <w:rFonts w:ascii="Times New Roman" w:hAnsi="Times New Roman"/>
                <w:sz w:val="24"/>
                <w:szCs w:val="24"/>
              </w:rPr>
              <w:t>-</w:t>
            </w:r>
            <w:r w:rsidRPr="00326444">
              <w:rPr>
                <w:rFonts w:ascii="Times New Roman" w:hAnsi="Times New Roman"/>
                <w:noProof/>
                <w:sz w:val="24"/>
                <w:szCs w:val="24"/>
              </w:rPr>
              <w:t xml:space="preserve"> Întocmirea rapoartelor  lunare de control pentru operatorii economici verificaţi, conform prevederilor O</w:t>
            </w:r>
            <w:r w:rsidR="00905034" w:rsidRPr="00326444">
              <w:rPr>
                <w:rFonts w:ascii="Times New Roman" w:hAnsi="Times New Roman"/>
                <w:noProof/>
                <w:sz w:val="24"/>
                <w:szCs w:val="24"/>
              </w:rPr>
              <w:t>.</w:t>
            </w:r>
            <w:r w:rsidRPr="00326444">
              <w:rPr>
                <w:rFonts w:ascii="Times New Roman" w:hAnsi="Times New Roman"/>
                <w:noProof/>
                <w:sz w:val="24"/>
                <w:szCs w:val="24"/>
              </w:rPr>
              <w:t>UG</w:t>
            </w:r>
            <w:r w:rsidR="00905034" w:rsidRPr="00326444">
              <w:rPr>
                <w:rFonts w:ascii="Times New Roman" w:hAnsi="Times New Roman"/>
                <w:noProof/>
                <w:sz w:val="24"/>
                <w:szCs w:val="24"/>
              </w:rPr>
              <w:t xml:space="preserve">. nr. </w:t>
            </w:r>
            <w:r w:rsidRPr="00326444">
              <w:rPr>
                <w:rFonts w:ascii="Times New Roman" w:hAnsi="Times New Roman"/>
                <w:noProof/>
                <w:sz w:val="24"/>
                <w:szCs w:val="24"/>
              </w:rPr>
              <w:t xml:space="preserve"> 12/2006, Ordinului</w:t>
            </w:r>
            <w:r w:rsidR="00905034" w:rsidRPr="00326444">
              <w:rPr>
                <w:rFonts w:ascii="Times New Roman" w:hAnsi="Times New Roman"/>
                <w:noProof/>
                <w:sz w:val="24"/>
                <w:szCs w:val="24"/>
              </w:rPr>
              <w:t xml:space="preserve"> nr. </w:t>
            </w:r>
            <w:r w:rsidRPr="00326444">
              <w:rPr>
                <w:rFonts w:ascii="Times New Roman" w:hAnsi="Times New Roman"/>
                <w:noProof/>
                <w:sz w:val="24"/>
                <w:szCs w:val="24"/>
              </w:rPr>
              <w:t xml:space="preserve"> 222/2006 şi transmit</w:t>
            </w:r>
            <w:r w:rsidR="00EC5F99" w:rsidRPr="00326444">
              <w:rPr>
                <w:rFonts w:ascii="Times New Roman" w:hAnsi="Times New Roman"/>
                <w:noProof/>
                <w:sz w:val="24"/>
                <w:szCs w:val="24"/>
              </w:rPr>
              <w:t xml:space="preserve">erea </w:t>
            </w:r>
            <w:r w:rsidRPr="00326444">
              <w:rPr>
                <w:rFonts w:ascii="Times New Roman" w:hAnsi="Times New Roman"/>
                <w:noProof/>
                <w:sz w:val="24"/>
                <w:szCs w:val="24"/>
              </w:rPr>
              <w:t xml:space="preserve"> către M</w:t>
            </w:r>
            <w:r w:rsidR="00905034" w:rsidRPr="00326444">
              <w:rPr>
                <w:rFonts w:ascii="Times New Roman" w:hAnsi="Times New Roman"/>
                <w:noProof/>
                <w:sz w:val="24"/>
                <w:szCs w:val="24"/>
              </w:rPr>
              <w:t>.</w:t>
            </w:r>
            <w:r w:rsidRPr="00326444">
              <w:rPr>
                <w:rFonts w:ascii="Times New Roman" w:hAnsi="Times New Roman"/>
                <w:noProof/>
                <w:sz w:val="24"/>
                <w:szCs w:val="24"/>
              </w:rPr>
              <w:t>A</w:t>
            </w:r>
            <w:r w:rsidR="00905034" w:rsidRPr="00326444">
              <w:rPr>
                <w:rFonts w:ascii="Times New Roman" w:hAnsi="Times New Roman"/>
                <w:noProof/>
                <w:sz w:val="24"/>
                <w:szCs w:val="24"/>
              </w:rPr>
              <w:t>.</w:t>
            </w:r>
            <w:r w:rsidRPr="00326444">
              <w:rPr>
                <w:rFonts w:ascii="Times New Roman" w:hAnsi="Times New Roman"/>
                <w:noProof/>
                <w:sz w:val="24"/>
                <w:szCs w:val="24"/>
              </w:rPr>
              <w:t>D</w:t>
            </w:r>
            <w:r w:rsidR="00905034" w:rsidRPr="00326444">
              <w:rPr>
                <w:rFonts w:ascii="Times New Roman" w:hAnsi="Times New Roman"/>
                <w:noProof/>
                <w:sz w:val="24"/>
                <w:szCs w:val="24"/>
              </w:rPr>
              <w:t>.</w:t>
            </w:r>
            <w:r w:rsidRPr="00326444">
              <w:rPr>
                <w:rFonts w:ascii="Times New Roman" w:hAnsi="Times New Roman"/>
                <w:noProof/>
                <w:sz w:val="24"/>
                <w:szCs w:val="24"/>
              </w:rPr>
              <w:t>R</w:t>
            </w:r>
            <w:r w:rsidR="00905034" w:rsidRPr="00326444">
              <w:rPr>
                <w:rFonts w:ascii="Times New Roman" w:hAnsi="Times New Roman"/>
                <w:noProof/>
                <w:sz w:val="24"/>
                <w:szCs w:val="24"/>
              </w:rPr>
              <w:t>.</w:t>
            </w:r>
          </w:p>
        </w:tc>
        <w:tc>
          <w:tcPr>
            <w:tcW w:w="2700" w:type="dxa"/>
          </w:tcPr>
          <w:p w:rsidR="00FF132D" w:rsidRPr="00326444" w:rsidRDefault="0008429C" w:rsidP="00326444">
            <w:pPr>
              <w:spacing w:after="0" w:line="240" w:lineRule="auto"/>
              <w:jc w:val="both"/>
              <w:rPr>
                <w:rFonts w:ascii="Times New Roman" w:hAnsi="Times New Roman"/>
                <w:sz w:val="24"/>
                <w:szCs w:val="24"/>
              </w:rPr>
            </w:pPr>
            <w:r w:rsidRPr="00326444">
              <w:rPr>
                <w:rFonts w:ascii="Times New Roman" w:hAnsi="Times New Roman"/>
                <w:bCs/>
                <w:sz w:val="24"/>
                <w:szCs w:val="24"/>
              </w:rPr>
              <w:t xml:space="preserve">Direcţia pentru Agricultură a Municipiului Bucureşti prin </w:t>
            </w:r>
            <w:r w:rsidR="00354080" w:rsidRPr="00326444">
              <w:rPr>
                <w:rFonts w:ascii="Times New Roman" w:hAnsi="Times New Roman"/>
                <w:sz w:val="24"/>
                <w:szCs w:val="24"/>
                <w:lang w:val="ro-RO"/>
              </w:rPr>
              <w:t>Serviciul inspecții tehnice</w:t>
            </w:r>
          </w:p>
        </w:tc>
        <w:tc>
          <w:tcPr>
            <w:tcW w:w="1774" w:type="dxa"/>
          </w:tcPr>
          <w:p w:rsidR="005361ED" w:rsidRPr="00326444" w:rsidRDefault="00580C61" w:rsidP="00326444">
            <w:pPr>
              <w:spacing w:after="0" w:line="240" w:lineRule="auto"/>
              <w:jc w:val="both"/>
              <w:rPr>
                <w:rFonts w:ascii="Times New Roman" w:hAnsi="Times New Roman"/>
                <w:sz w:val="24"/>
                <w:szCs w:val="24"/>
              </w:rPr>
            </w:pPr>
            <w:r w:rsidRPr="00326444">
              <w:rPr>
                <w:rFonts w:ascii="Times New Roman" w:hAnsi="Times New Roman"/>
                <w:sz w:val="24"/>
                <w:szCs w:val="24"/>
              </w:rPr>
              <w:t>Anual</w:t>
            </w:r>
          </w:p>
          <w:p w:rsidR="00580C61" w:rsidRPr="00326444" w:rsidRDefault="00580C61" w:rsidP="00326444">
            <w:pPr>
              <w:spacing w:after="0" w:line="240" w:lineRule="auto"/>
              <w:jc w:val="both"/>
              <w:rPr>
                <w:rFonts w:ascii="Times New Roman" w:hAnsi="Times New Roman"/>
                <w:sz w:val="24"/>
                <w:szCs w:val="24"/>
              </w:rPr>
            </w:pPr>
          </w:p>
          <w:p w:rsidR="00580C61" w:rsidRPr="00326444" w:rsidRDefault="00580C61" w:rsidP="00326444">
            <w:pPr>
              <w:spacing w:after="0" w:line="240" w:lineRule="auto"/>
              <w:jc w:val="both"/>
              <w:rPr>
                <w:rFonts w:ascii="Times New Roman" w:hAnsi="Times New Roman"/>
                <w:sz w:val="24"/>
                <w:szCs w:val="24"/>
              </w:rPr>
            </w:pPr>
          </w:p>
          <w:p w:rsidR="00580C61" w:rsidRPr="00326444" w:rsidRDefault="00580C61" w:rsidP="00326444">
            <w:pPr>
              <w:spacing w:after="0" w:line="240" w:lineRule="auto"/>
              <w:jc w:val="both"/>
              <w:rPr>
                <w:rFonts w:ascii="Times New Roman" w:hAnsi="Times New Roman"/>
                <w:sz w:val="24"/>
                <w:szCs w:val="24"/>
              </w:rPr>
            </w:pPr>
          </w:p>
          <w:p w:rsidR="00580C61" w:rsidRPr="00326444" w:rsidRDefault="00580C61" w:rsidP="00326444">
            <w:pPr>
              <w:spacing w:after="0" w:line="240" w:lineRule="auto"/>
              <w:jc w:val="both"/>
              <w:rPr>
                <w:rFonts w:ascii="Times New Roman" w:hAnsi="Times New Roman"/>
                <w:sz w:val="24"/>
                <w:szCs w:val="24"/>
              </w:rPr>
            </w:pPr>
          </w:p>
          <w:p w:rsidR="00580C61" w:rsidRPr="00326444" w:rsidRDefault="00580C61" w:rsidP="00326444">
            <w:pPr>
              <w:spacing w:after="0" w:line="240" w:lineRule="auto"/>
              <w:jc w:val="both"/>
              <w:rPr>
                <w:rFonts w:ascii="Times New Roman" w:hAnsi="Times New Roman"/>
                <w:sz w:val="24"/>
                <w:szCs w:val="24"/>
              </w:rPr>
            </w:pPr>
          </w:p>
          <w:p w:rsidR="00580C61" w:rsidRPr="00326444" w:rsidRDefault="00580C61" w:rsidP="00326444">
            <w:pPr>
              <w:spacing w:after="0" w:line="240" w:lineRule="auto"/>
              <w:jc w:val="both"/>
              <w:rPr>
                <w:rFonts w:ascii="Times New Roman" w:hAnsi="Times New Roman"/>
                <w:sz w:val="24"/>
                <w:szCs w:val="24"/>
              </w:rPr>
            </w:pPr>
          </w:p>
          <w:p w:rsidR="00580C61" w:rsidRPr="00326444" w:rsidRDefault="00580C61" w:rsidP="00326444">
            <w:pPr>
              <w:spacing w:after="0" w:line="240" w:lineRule="auto"/>
              <w:jc w:val="both"/>
              <w:rPr>
                <w:rFonts w:ascii="Times New Roman" w:hAnsi="Times New Roman"/>
                <w:sz w:val="24"/>
                <w:szCs w:val="24"/>
              </w:rPr>
            </w:pPr>
          </w:p>
          <w:p w:rsidR="00580C61" w:rsidRPr="00326444" w:rsidRDefault="00580C61" w:rsidP="00326444">
            <w:pPr>
              <w:spacing w:after="0" w:line="240" w:lineRule="auto"/>
              <w:jc w:val="both"/>
              <w:rPr>
                <w:rFonts w:ascii="Times New Roman" w:hAnsi="Times New Roman"/>
                <w:sz w:val="24"/>
                <w:szCs w:val="24"/>
              </w:rPr>
            </w:pPr>
          </w:p>
          <w:p w:rsidR="00580C61" w:rsidRPr="00326444" w:rsidRDefault="00580C61" w:rsidP="00326444">
            <w:pPr>
              <w:spacing w:after="0" w:line="240" w:lineRule="auto"/>
              <w:jc w:val="both"/>
              <w:rPr>
                <w:rFonts w:ascii="Times New Roman" w:hAnsi="Times New Roman"/>
                <w:sz w:val="24"/>
                <w:szCs w:val="24"/>
              </w:rPr>
            </w:pPr>
          </w:p>
          <w:p w:rsidR="00580C61" w:rsidRPr="00326444" w:rsidRDefault="00580C61" w:rsidP="00326444">
            <w:pPr>
              <w:spacing w:after="0" w:line="240" w:lineRule="auto"/>
              <w:jc w:val="both"/>
              <w:rPr>
                <w:rFonts w:ascii="Times New Roman" w:hAnsi="Times New Roman"/>
                <w:sz w:val="24"/>
                <w:szCs w:val="24"/>
              </w:rPr>
            </w:pPr>
          </w:p>
          <w:p w:rsidR="00580C61" w:rsidRPr="00326444" w:rsidRDefault="00DF4843" w:rsidP="00326444">
            <w:pPr>
              <w:spacing w:after="0" w:line="240" w:lineRule="auto"/>
              <w:jc w:val="both"/>
              <w:rPr>
                <w:rFonts w:ascii="Times New Roman" w:hAnsi="Times New Roman"/>
                <w:sz w:val="24"/>
                <w:szCs w:val="24"/>
              </w:rPr>
            </w:pPr>
            <w:r w:rsidRPr="00326444">
              <w:rPr>
                <w:rFonts w:ascii="Times New Roman" w:hAnsi="Times New Roman"/>
                <w:sz w:val="24"/>
                <w:szCs w:val="24"/>
              </w:rPr>
              <w:t>P</w:t>
            </w:r>
            <w:r w:rsidR="00580C61" w:rsidRPr="00326444">
              <w:rPr>
                <w:rFonts w:ascii="Times New Roman" w:hAnsi="Times New Roman"/>
                <w:sz w:val="24"/>
                <w:szCs w:val="24"/>
              </w:rPr>
              <w:t>ermanent</w:t>
            </w:r>
          </w:p>
          <w:p w:rsidR="00DF4843" w:rsidRPr="00326444" w:rsidRDefault="00DF4843" w:rsidP="00326444">
            <w:pPr>
              <w:spacing w:after="0" w:line="240" w:lineRule="auto"/>
              <w:jc w:val="both"/>
              <w:rPr>
                <w:rFonts w:ascii="Times New Roman" w:hAnsi="Times New Roman"/>
                <w:sz w:val="24"/>
                <w:szCs w:val="24"/>
              </w:rPr>
            </w:pPr>
          </w:p>
          <w:p w:rsidR="00DF4843" w:rsidRPr="00326444" w:rsidRDefault="00DF4843" w:rsidP="00326444">
            <w:pPr>
              <w:spacing w:after="0" w:line="240" w:lineRule="auto"/>
              <w:jc w:val="both"/>
              <w:rPr>
                <w:rFonts w:ascii="Times New Roman" w:hAnsi="Times New Roman"/>
                <w:sz w:val="24"/>
                <w:szCs w:val="24"/>
              </w:rPr>
            </w:pPr>
          </w:p>
          <w:p w:rsidR="00DF4843" w:rsidRPr="00326444" w:rsidRDefault="00DF4843" w:rsidP="00326444">
            <w:pPr>
              <w:spacing w:after="0" w:line="240" w:lineRule="auto"/>
              <w:jc w:val="both"/>
              <w:rPr>
                <w:rFonts w:ascii="Times New Roman" w:hAnsi="Times New Roman"/>
                <w:sz w:val="24"/>
                <w:szCs w:val="24"/>
              </w:rPr>
            </w:pPr>
          </w:p>
          <w:p w:rsidR="00DF4843" w:rsidRPr="00326444" w:rsidRDefault="00DF4843" w:rsidP="00326444">
            <w:pPr>
              <w:spacing w:after="0" w:line="240" w:lineRule="auto"/>
              <w:jc w:val="both"/>
              <w:rPr>
                <w:rFonts w:ascii="Times New Roman" w:hAnsi="Times New Roman"/>
                <w:sz w:val="24"/>
                <w:szCs w:val="24"/>
              </w:rPr>
            </w:pPr>
          </w:p>
          <w:p w:rsidR="00DF4843" w:rsidRPr="00326444" w:rsidRDefault="00DF4843" w:rsidP="00326444">
            <w:pPr>
              <w:spacing w:after="0" w:line="240" w:lineRule="auto"/>
              <w:jc w:val="both"/>
              <w:rPr>
                <w:rFonts w:ascii="Times New Roman" w:hAnsi="Times New Roman"/>
                <w:sz w:val="24"/>
                <w:szCs w:val="24"/>
              </w:rPr>
            </w:pPr>
          </w:p>
          <w:p w:rsidR="00DF4843" w:rsidRPr="00326444" w:rsidRDefault="00DF4843" w:rsidP="00326444">
            <w:pPr>
              <w:spacing w:after="0" w:line="240" w:lineRule="auto"/>
              <w:jc w:val="both"/>
              <w:rPr>
                <w:rFonts w:ascii="Times New Roman" w:hAnsi="Times New Roman"/>
                <w:sz w:val="24"/>
                <w:szCs w:val="24"/>
              </w:rPr>
            </w:pPr>
            <w:r w:rsidRPr="00326444">
              <w:rPr>
                <w:rFonts w:ascii="Times New Roman" w:hAnsi="Times New Roman"/>
                <w:sz w:val="24"/>
                <w:szCs w:val="24"/>
              </w:rPr>
              <w:t>lunar</w:t>
            </w: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t>27.</w:t>
            </w:r>
          </w:p>
        </w:tc>
        <w:tc>
          <w:tcPr>
            <w:tcW w:w="8014" w:type="dxa"/>
          </w:tcPr>
          <w:p w:rsidR="00FF132D" w:rsidRPr="00326444" w:rsidRDefault="002B6754"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Respectarea legislaţiei naţionale şi comunitare de către operatorii econ</w:t>
            </w:r>
            <w:r w:rsidR="005B2F58" w:rsidRPr="00326444">
              <w:rPr>
                <w:rFonts w:ascii="Times New Roman" w:hAnsi="Times New Roman"/>
                <w:sz w:val="24"/>
                <w:szCs w:val="24"/>
                <w:lang w:val="ro-RO"/>
              </w:rPr>
              <w:t>o</w:t>
            </w:r>
            <w:r w:rsidRPr="00326444">
              <w:rPr>
                <w:rFonts w:ascii="Times New Roman" w:hAnsi="Times New Roman"/>
                <w:sz w:val="24"/>
                <w:szCs w:val="24"/>
                <w:lang w:val="ro-RO"/>
              </w:rPr>
              <w:t>mici care produc, importă, depozitează şi comercializează îngrăşămine chimice prin:</w:t>
            </w:r>
          </w:p>
          <w:p w:rsidR="002B6754" w:rsidRPr="00326444" w:rsidRDefault="002B6754" w:rsidP="00326444">
            <w:pPr>
              <w:pStyle w:val="ListParagraph"/>
              <w:tabs>
                <w:tab w:val="left" w:pos="270"/>
                <w:tab w:val="left" w:pos="450"/>
              </w:tabs>
              <w:autoSpaceDE w:val="0"/>
              <w:autoSpaceDN w:val="0"/>
              <w:adjustRightInd w:val="0"/>
              <w:spacing w:after="0" w:line="240" w:lineRule="auto"/>
              <w:ind w:left="0"/>
              <w:jc w:val="both"/>
              <w:rPr>
                <w:rFonts w:ascii="Times New Roman" w:hAnsi="Times New Roman"/>
                <w:sz w:val="24"/>
                <w:szCs w:val="24"/>
                <w:lang w:val="it-IT"/>
              </w:rPr>
            </w:pPr>
            <w:r w:rsidRPr="00326444">
              <w:rPr>
                <w:rFonts w:ascii="Times New Roman" w:hAnsi="Times New Roman"/>
                <w:sz w:val="24"/>
                <w:szCs w:val="24"/>
                <w:lang w:val="ro-RO"/>
              </w:rPr>
              <w:t>-</w:t>
            </w:r>
            <w:r w:rsidRPr="00326444">
              <w:rPr>
                <w:rFonts w:ascii="Times New Roman" w:hAnsi="Times New Roman"/>
                <w:sz w:val="24"/>
                <w:szCs w:val="24"/>
                <w:lang w:val="it-IT"/>
              </w:rPr>
              <w:t>Verificarea  prin sondaj a  respectării conformităţii îngrăşămintelor chimice care se produc, importă, depozitează şi comercializează în România;</w:t>
            </w:r>
          </w:p>
          <w:p w:rsidR="002B6754" w:rsidRPr="00326444" w:rsidRDefault="00905034" w:rsidP="00326444">
            <w:pPr>
              <w:spacing w:after="0" w:line="240" w:lineRule="auto"/>
              <w:jc w:val="both"/>
              <w:rPr>
                <w:rFonts w:ascii="Times New Roman" w:hAnsi="Times New Roman"/>
                <w:sz w:val="24"/>
                <w:szCs w:val="24"/>
                <w:lang w:val="it-IT"/>
              </w:rPr>
            </w:pPr>
            <w:r w:rsidRPr="00326444">
              <w:rPr>
                <w:rFonts w:ascii="Times New Roman" w:hAnsi="Times New Roman"/>
                <w:sz w:val="24"/>
                <w:szCs w:val="24"/>
                <w:lang w:val="it-IT"/>
              </w:rPr>
              <w:t>-</w:t>
            </w:r>
            <w:r w:rsidR="005B2F58" w:rsidRPr="00326444">
              <w:rPr>
                <w:rFonts w:ascii="Times New Roman" w:hAnsi="Times New Roman"/>
                <w:sz w:val="24"/>
                <w:szCs w:val="24"/>
                <w:lang w:val="it-IT"/>
              </w:rPr>
              <w:t>U</w:t>
            </w:r>
            <w:r w:rsidR="002B6754" w:rsidRPr="00326444">
              <w:rPr>
                <w:rFonts w:ascii="Times New Roman" w:hAnsi="Times New Roman"/>
                <w:sz w:val="24"/>
                <w:szCs w:val="24"/>
                <w:lang w:val="it-IT"/>
              </w:rPr>
              <w:t>rmărirea  modului  de depozitare, de ambalare şi etichetare a fertilizanţilor conform legislaţiei în vigoare;</w:t>
            </w:r>
          </w:p>
          <w:p w:rsidR="002B6754" w:rsidRPr="00326444" w:rsidRDefault="002B6754" w:rsidP="00326444">
            <w:pPr>
              <w:pStyle w:val="ListParagraph"/>
              <w:tabs>
                <w:tab w:val="left" w:pos="270"/>
                <w:tab w:val="left" w:pos="426"/>
              </w:tabs>
              <w:autoSpaceDE w:val="0"/>
              <w:autoSpaceDN w:val="0"/>
              <w:adjustRightInd w:val="0"/>
              <w:spacing w:after="0" w:line="240" w:lineRule="auto"/>
              <w:ind w:left="0"/>
              <w:jc w:val="both"/>
              <w:rPr>
                <w:rFonts w:ascii="Times New Roman" w:hAnsi="Times New Roman"/>
                <w:sz w:val="24"/>
                <w:szCs w:val="24"/>
                <w:lang w:val="pt-BR"/>
              </w:rPr>
            </w:pPr>
            <w:r w:rsidRPr="00326444">
              <w:rPr>
                <w:rFonts w:ascii="Times New Roman" w:hAnsi="Times New Roman"/>
                <w:sz w:val="24"/>
                <w:szCs w:val="24"/>
                <w:lang w:val="it-IT"/>
              </w:rPr>
              <w:t>-</w:t>
            </w:r>
            <w:r w:rsidRPr="00326444">
              <w:rPr>
                <w:rFonts w:ascii="Times New Roman" w:hAnsi="Times New Roman"/>
                <w:sz w:val="24"/>
                <w:szCs w:val="24"/>
                <w:lang w:val="pt-BR"/>
              </w:rPr>
              <w:t xml:space="preserve"> Verificarea cerinţelor speciale pentru îngrăşămintele care au în compoziţie un procent peste 28% azot, acestea trebuie să aibă dovada efectuării testului de rezistenţă la detonare pentru fiecare lot înainte de a fi introduse pe piaţă, dar şi </w:t>
            </w:r>
            <w:r w:rsidRPr="00326444">
              <w:rPr>
                <w:rFonts w:ascii="Times New Roman" w:hAnsi="Times New Roman"/>
                <w:sz w:val="24"/>
                <w:szCs w:val="24"/>
                <w:lang w:val="pt-BR"/>
              </w:rPr>
              <w:lastRenderedPageBreak/>
              <w:t>pentru cele provenite din ţări terţe, dacă este cazul;</w:t>
            </w:r>
          </w:p>
          <w:p w:rsidR="002B6754" w:rsidRPr="00326444" w:rsidRDefault="002B6754" w:rsidP="00326444">
            <w:pPr>
              <w:pStyle w:val="ListParagraph"/>
              <w:tabs>
                <w:tab w:val="left" w:pos="270"/>
                <w:tab w:val="left" w:pos="426"/>
              </w:tabs>
              <w:autoSpaceDE w:val="0"/>
              <w:autoSpaceDN w:val="0"/>
              <w:adjustRightInd w:val="0"/>
              <w:spacing w:after="0" w:line="240" w:lineRule="auto"/>
              <w:ind w:left="0"/>
              <w:jc w:val="both"/>
              <w:rPr>
                <w:rFonts w:ascii="Times New Roman" w:hAnsi="Times New Roman"/>
                <w:noProof/>
                <w:sz w:val="24"/>
                <w:szCs w:val="24"/>
                <w:lang w:val="ro-RO"/>
              </w:rPr>
            </w:pPr>
            <w:r w:rsidRPr="00326444">
              <w:rPr>
                <w:rFonts w:ascii="Times New Roman" w:hAnsi="Times New Roman"/>
                <w:sz w:val="24"/>
                <w:szCs w:val="24"/>
                <w:lang w:val="pt-BR"/>
              </w:rPr>
              <w:t>-</w:t>
            </w:r>
            <w:r w:rsidRPr="00326444">
              <w:rPr>
                <w:rFonts w:ascii="Times New Roman" w:hAnsi="Times New Roman"/>
                <w:noProof/>
                <w:sz w:val="24"/>
                <w:szCs w:val="24"/>
                <w:lang w:val="ro-RO"/>
              </w:rPr>
              <w:t xml:space="preserve"> Prelevarea probelor de îngrăşăminte şi trimit către laboratoarele autorizate în vederea efectuării de analize chimice, în vederea stabiliri conformităţii;</w:t>
            </w:r>
          </w:p>
          <w:p w:rsidR="002B6754" w:rsidRPr="00326444" w:rsidRDefault="002B6754" w:rsidP="00326444">
            <w:pPr>
              <w:pStyle w:val="ListParagraph"/>
              <w:tabs>
                <w:tab w:val="left" w:pos="270"/>
                <w:tab w:val="left" w:pos="426"/>
              </w:tabs>
              <w:autoSpaceDE w:val="0"/>
              <w:autoSpaceDN w:val="0"/>
              <w:adjustRightInd w:val="0"/>
              <w:spacing w:after="0" w:line="240" w:lineRule="auto"/>
              <w:ind w:left="0"/>
              <w:jc w:val="both"/>
              <w:rPr>
                <w:rFonts w:ascii="Times New Roman" w:hAnsi="Times New Roman"/>
                <w:noProof/>
                <w:sz w:val="24"/>
                <w:szCs w:val="24"/>
              </w:rPr>
            </w:pPr>
            <w:r w:rsidRPr="00326444">
              <w:rPr>
                <w:rFonts w:ascii="Times New Roman" w:hAnsi="Times New Roman"/>
                <w:noProof/>
                <w:sz w:val="24"/>
                <w:szCs w:val="24"/>
                <w:lang w:val="ro-RO"/>
              </w:rPr>
              <w:t>-</w:t>
            </w:r>
            <w:r w:rsidRPr="00326444">
              <w:rPr>
                <w:rFonts w:ascii="Times New Roman" w:hAnsi="Times New Roman"/>
                <w:noProof/>
                <w:sz w:val="24"/>
                <w:szCs w:val="24"/>
              </w:rPr>
              <w:t xml:space="preserve"> Întocmirea şi actualizarea bazei de date a operatorilor economici care produc, depozitează şi comercializează îngrăşăminte chimice</w:t>
            </w:r>
            <w:r w:rsidR="00AB2952" w:rsidRPr="00326444">
              <w:rPr>
                <w:rFonts w:ascii="Times New Roman" w:hAnsi="Times New Roman"/>
                <w:noProof/>
                <w:sz w:val="24"/>
                <w:szCs w:val="24"/>
              </w:rPr>
              <w:t>;</w:t>
            </w:r>
          </w:p>
          <w:p w:rsidR="00AB2952" w:rsidRPr="00326444" w:rsidRDefault="00AB2952" w:rsidP="00326444">
            <w:pPr>
              <w:pStyle w:val="ListParagraph"/>
              <w:tabs>
                <w:tab w:val="left" w:pos="270"/>
                <w:tab w:val="left" w:pos="426"/>
              </w:tabs>
              <w:autoSpaceDE w:val="0"/>
              <w:autoSpaceDN w:val="0"/>
              <w:adjustRightInd w:val="0"/>
              <w:spacing w:after="0" w:line="240" w:lineRule="auto"/>
              <w:ind w:left="0"/>
              <w:jc w:val="both"/>
              <w:rPr>
                <w:rFonts w:ascii="Times New Roman" w:hAnsi="Times New Roman"/>
                <w:noProof/>
                <w:sz w:val="24"/>
                <w:szCs w:val="24"/>
                <w:lang w:val="fr-FR"/>
              </w:rPr>
            </w:pPr>
            <w:r w:rsidRPr="00326444">
              <w:rPr>
                <w:rFonts w:ascii="Times New Roman" w:hAnsi="Times New Roman"/>
                <w:noProof/>
                <w:sz w:val="24"/>
                <w:szCs w:val="24"/>
              </w:rPr>
              <w:t>-</w:t>
            </w:r>
            <w:r w:rsidRPr="00326444">
              <w:rPr>
                <w:rFonts w:ascii="Times New Roman" w:hAnsi="Times New Roman"/>
                <w:noProof/>
                <w:sz w:val="24"/>
                <w:szCs w:val="24"/>
                <w:lang w:val="fr-FR"/>
              </w:rPr>
              <w:t xml:space="preserve"> Întocmirea  planului de control şi de prelevare probe de îngrăşăminte chimice, pentru efectuar</w:t>
            </w:r>
            <w:r w:rsidR="00EC5F99" w:rsidRPr="00326444">
              <w:rPr>
                <w:rFonts w:ascii="Times New Roman" w:hAnsi="Times New Roman"/>
                <w:noProof/>
                <w:sz w:val="24"/>
                <w:szCs w:val="24"/>
                <w:lang w:val="fr-FR"/>
              </w:rPr>
              <w:t>ea de analize chimice specifice</w:t>
            </w:r>
            <w:r w:rsidR="00E469CF" w:rsidRPr="00326444">
              <w:rPr>
                <w:rFonts w:ascii="Times New Roman" w:hAnsi="Times New Roman"/>
                <w:noProof/>
                <w:sz w:val="24"/>
                <w:szCs w:val="24"/>
                <w:lang w:val="fr-FR"/>
              </w:rPr>
              <w:t>;</w:t>
            </w:r>
          </w:p>
          <w:p w:rsidR="00E469CF" w:rsidRPr="00326444" w:rsidRDefault="00E469CF" w:rsidP="00326444">
            <w:pPr>
              <w:pStyle w:val="ListParagraph"/>
              <w:tabs>
                <w:tab w:val="left" w:pos="270"/>
                <w:tab w:val="left" w:pos="426"/>
              </w:tabs>
              <w:autoSpaceDE w:val="0"/>
              <w:autoSpaceDN w:val="0"/>
              <w:adjustRightInd w:val="0"/>
              <w:spacing w:after="0" w:line="240" w:lineRule="auto"/>
              <w:ind w:left="0"/>
              <w:jc w:val="both"/>
              <w:rPr>
                <w:rFonts w:ascii="Times New Roman" w:hAnsi="Times New Roman"/>
                <w:noProof/>
                <w:sz w:val="24"/>
                <w:szCs w:val="24"/>
                <w:lang w:val="ro-RO"/>
              </w:rPr>
            </w:pPr>
            <w:r w:rsidRPr="00326444">
              <w:rPr>
                <w:rFonts w:ascii="Times New Roman" w:hAnsi="Times New Roman"/>
                <w:noProof/>
                <w:sz w:val="24"/>
                <w:szCs w:val="24"/>
                <w:lang w:val="fr-FR"/>
              </w:rPr>
              <w:t>-</w:t>
            </w:r>
            <w:r w:rsidRPr="00326444">
              <w:rPr>
                <w:rFonts w:ascii="Times New Roman" w:hAnsi="Times New Roman"/>
                <w:noProof/>
                <w:sz w:val="24"/>
                <w:szCs w:val="24"/>
                <w:lang w:val="ro-RO"/>
              </w:rPr>
              <w:t xml:space="preserve"> Participarea la controlul vamal al mijloacelor de transport, la solicitarea birourilor vamale în baza convocării şi confirmării, pentru verificarea certificatelor de abilitare a mostrelor de îngrăşăminte şi a celorlalte documente de însoţire a ace</w:t>
            </w:r>
            <w:r w:rsidR="00EC5F99" w:rsidRPr="00326444">
              <w:rPr>
                <w:rFonts w:ascii="Times New Roman" w:hAnsi="Times New Roman"/>
                <w:noProof/>
                <w:sz w:val="24"/>
                <w:szCs w:val="24"/>
                <w:lang w:val="ro-RO"/>
              </w:rPr>
              <w:t>s</w:t>
            </w:r>
            <w:r w:rsidRPr="00326444">
              <w:rPr>
                <w:rFonts w:ascii="Times New Roman" w:hAnsi="Times New Roman"/>
                <w:noProof/>
                <w:sz w:val="24"/>
                <w:szCs w:val="24"/>
                <w:lang w:val="ro-RO"/>
              </w:rPr>
              <w:t>tora, în vederea efectuării controlului îngrăşămi</w:t>
            </w:r>
            <w:r w:rsidR="00C656BD" w:rsidRPr="00326444">
              <w:rPr>
                <w:rFonts w:ascii="Times New Roman" w:hAnsi="Times New Roman"/>
                <w:noProof/>
                <w:sz w:val="24"/>
                <w:szCs w:val="24"/>
                <w:lang w:val="ro-RO"/>
              </w:rPr>
              <w:t>ntelor provenite din ţări terţe;</w:t>
            </w:r>
          </w:p>
          <w:p w:rsidR="00C656BD" w:rsidRPr="00326444" w:rsidRDefault="00C656BD" w:rsidP="00326444">
            <w:pPr>
              <w:pStyle w:val="ListParagraph"/>
              <w:tabs>
                <w:tab w:val="left" w:pos="270"/>
                <w:tab w:val="left" w:pos="426"/>
              </w:tabs>
              <w:autoSpaceDE w:val="0"/>
              <w:autoSpaceDN w:val="0"/>
              <w:adjustRightInd w:val="0"/>
              <w:spacing w:after="0" w:line="240" w:lineRule="auto"/>
              <w:ind w:left="0"/>
              <w:jc w:val="both"/>
              <w:rPr>
                <w:rFonts w:ascii="Times New Roman" w:hAnsi="Times New Roman"/>
                <w:sz w:val="24"/>
                <w:szCs w:val="24"/>
                <w:lang w:val="pt-BR"/>
              </w:rPr>
            </w:pPr>
            <w:r w:rsidRPr="00326444">
              <w:rPr>
                <w:rFonts w:ascii="Times New Roman" w:hAnsi="Times New Roman"/>
                <w:noProof/>
                <w:sz w:val="24"/>
                <w:szCs w:val="24"/>
                <w:lang w:val="ro-RO"/>
              </w:rPr>
              <w:t>-</w:t>
            </w:r>
            <w:r w:rsidRPr="00326444">
              <w:rPr>
                <w:rFonts w:ascii="Times New Roman" w:hAnsi="Times New Roman"/>
                <w:noProof/>
                <w:sz w:val="24"/>
                <w:szCs w:val="24"/>
                <w:lang w:val="es-BO"/>
              </w:rPr>
              <w:t xml:space="preserve"> Întocmesc rapoarte lunare de control pentru operatorii economici verificaţi, conform prevederilor Reg</w:t>
            </w:r>
            <w:r w:rsidR="005B2F58" w:rsidRPr="00326444">
              <w:rPr>
                <w:rFonts w:ascii="Times New Roman" w:hAnsi="Times New Roman"/>
                <w:noProof/>
                <w:sz w:val="24"/>
                <w:szCs w:val="24"/>
                <w:lang w:val="es-BO"/>
              </w:rPr>
              <w:t>ulamentului</w:t>
            </w:r>
            <w:r w:rsidRPr="00326444">
              <w:rPr>
                <w:rFonts w:ascii="Times New Roman" w:hAnsi="Times New Roman"/>
                <w:noProof/>
                <w:sz w:val="24"/>
                <w:szCs w:val="24"/>
                <w:lang w:val="es-BO"/>
              </w:rPr>
              <w:t xml:space="preserve">( </w:t>
            </w:r>
            <w:r w:rsidRPr="00326444">
              <w:rPr>
                <w:rFonts w:ascii="Times New Roman" w:hAnsi="Times New Roman"/>
                <w:noProof/>
                <w:sz w:val="24"/>
                <w:szCs w:val="24"/>
              </w:rPr>
              <w:t>CE) 2003/2003 şi transmit către M</w:t>
            </w:r>
            <w:r w:rsidR="005B2F58" w:rsidRPr="00326444">
              <w:rPr>
                <w:rFonts w:ascii="Times New Roman" w:hAnsi="Times New Roman"/>
                <w:noProof/>
                <w:sz w:val="24"/>
                <w:szCs w:val="24"/>
              </w:rPr>
              <w:t>.</w:t>
            </w:r>
            <w:r w:rsidRPr="00326444">
              <w:rPr>
                <w:rFonts w:ascii="Times New Roman" w:hAnsi="Times New Roman"/>
                <w:noProof/>
                <w:sz w:val="24"/>
                <w:szCs w:val="24"/>
              </w:rPr>
              <w:t>A</w:t>
            </w:r>
            <w:r w:rsidR="005B2F58" w:rsidRPr="00326444">
              <w:rPr>
                <w:rFonts w:ascii="Times New Roman" w:hAnsi="Times New Roman"/>
                <w:noProof/>
                <w:sz w:val="24"/>
                <w:szCs w:val="24"/>
              </w:rPr>
              <w:t>.</w:t>
            </w:r>
            <w:r w:rsidRPr="00326444">
              <w:rPr>
                <w:rFonts w:ascii="Times New Roman" w:hAnsi="Times New Roman"/>
                <w:noProof/>
                <w:sz w:val="24"/>
                <w:szCs w:val="24"/>
              </w:rPr>
              <w:t>D</w:t>
            </w:r>
            <w:r w:rsidR="005B2F58" w:rsidRPr="00326444">
              <w:rPr>
                <w:rFonts w:ascii="Times New Roman" w:hAnsi="Times New Roman"/>
                <w:noProof/>
                <w:sz w:val="24"/>
                <w:szCs w:val="24"/>
              </w:rPr>
              <w:t>.</w:t>
            </w:r>
            <w:r w:rsidRPr="00326444">
              <w:rPr>
                <w:rFonts w:ascii="Times New Roman" w:hAnsi="Times New Roman"/>
                <w:noProof/>
                <w:sz w:val="24"/>
                <w:szCs w:val="24"/>
              </w:rPr>
              <w:t>R</w:t>
            </w:r>
          </w:p>
          <w:p w:rsidR="002B6754" w:rsidRPr="00326444" w:rsidRDefault="002B6754" w:rsidP="00326444">
            <w:pPr>
              <w:spacing w:after="0" w:line="240" w:lineRule="auto"/>
              <w:jc w:val="both"/>
              <w:rPr>
                <w:rFonts w:ascii="Times New Roman" w:hAnsi="Times New Roman"/>
                <w:sz w:val="24"/>
                <w:szCs w:val="24"/>
              </w:rPr>
            </w:pPr>
          </w:p>
        </w:tc>
        <w:tc>
          <w:tcPr>
            <w:tcW w:w="2700" w:type="dxa"/>
          </w:tcPr>
          <w:p w:rsidR="00FF132D" w:rsidRPr="00326444" w:rsidRDefault="0008429C" w:rsidP="00326444">
            <w:pPr>
              <w:spacing w:after="0" w:line="240" w:lineRule="auto"/>
              <w:jc w:val="both"/>
              <w:rPr>
                <w:rFonts w:ascii="Times New Roman" w:hAnsi="Times New Roman"/>
                <w:sz w:val="24"/>
                <w:szCs w:val="24"/>
              </w:rPr>
            </w:pPr>
            <w:r w:rsidRPr="00326444">
              <w:rPr>
                <w:rFonts w:ascii="Times New Roman" w:hAnsi="Times New Roman"/>
                <w:bCs/>
                <w:sz w:val="24"/>
                <w:szCs w:val="24"/>
              </w:rPr>
              <w:lastRenderedPageBreak/>
              <w:t xml:space="preserve">Direcţia pentru Agricultură a Municipiului Bucureşti prin </w:t>
            </w:r>
            <w:r w:rsidR="00354080" w:rsidRPr="00326444">
              <w:rPr>
                <w:rFonts w:ascii="Times New Roman" w:hAnsi="Times New Roman"/>
                <w:sz w:val="24"/>
                <w:szCs w:val="24"/>
                <w:lang w:val="ro-RO"/>
              </w:rPr>
              <w:t>Serviciul inspecții tehnice</w:t>
            </w:r>
          </w:p>
        </w:tc>
        <w:tc>
          <w:tcPr>
            <w:tcW w:w="1774" w:type="dxa"/>
          </w:tcPr>
          <w:p w:rsidR="00FF132D" w:rsidRPr="00326444" w:rsidRDefault="00FF132D" w:rsidP="00326444">
            <w:pPr>
              <w:spacing w:after="0" w:line="240" w:lineRule="auto"/>
              <w:jc w:val="both"/>
              <w:rPr>
                <w:rFonts w:ascii="Times New Roman" w:hAnsi="Times New Roman"/>
                <w:sz w:val="24"/>
                <w:szCs w:val="24"/>
              </w:rPr>
            </w:pPr>
          </w:p>
          <w:p w:rsidR="002B6754" w:rsidRPr="00326444" w:rsidRDefault="002B6754" w:rsidP="00326444">
            <w:pPr>
              <w:spacing w:after="0" w:line="240" w:lineRule="auto"/>
              <w:jc w:val="both"/>
              <w:rPr>
                <w:rFonts w:ascii="Times New Roman" w:hAnsi="Times New Roman"/>
                <w:sz w:val="24"/>
                <w:szCs w:val="24"/>
              </w:rPr>
            </w:pPr>
          </w:p>
          <w:p w:rsidR="002B6754" w:rsidRPr="00326444" w:rsidRDefault="002B6754" w:rsidP="00326444">
            <w:pPr>
              <w:spacing w:after="0" w:line="240" w:lineRule="auto"/>
              <w:jc w:val="both"/>
              <w:rPr>
                <w:rFonts w:ascii="Times New Roman" w:hAnsi="Times New Roman"/>
                <w:sz w:val="24"/>
                <w:szCs w:val="24"/>
              </w:rPr>
            </w:pPr>
          </w:p>
          <w:p w:rsidR="002B6754" w:rsidRPr="00326444" w:rsidRDefault="002B6754" w:rsidP="00326444">
            <w:pPr>
              <w:spacing w:after="0" w:line="240" w:lineRule="auto"/>
              <w:jc w:val="both"/>
              <w:rPr>
                <w:rFonts w:ascii="Times New Roman" w:hAnsi="Times New Roman"/>
                <w:sz w:val="24"/>
                <w:szCs w:val="24"/>
              </w:rPr>
            </w:pPr>
          </w:p>
          <w:p w:rsidR="002B6754" w:rsidRPr="00326444" w:rsidRDefault="002B6754"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p w:rsidR="002B6754" w:rsidRPr="00326444" w:rsidRDefault="002B6754" w:rsidP="00326444">
            <w:pPr>
              <w:spacing w:after="0" w:line="240" w:lineRule="auto"/>
              <w:jc w:val="both"/>
              <w:rPr>
                <w:rFonts w:ascii="Times New Roman" w:hAnsi="Times New Roman"/>
                <w:sz w:val="24"/>
                <w:szCs w:val="24"/>
              </w:rPr>
            </w:pPr>
          </w:p>
          <w:p w:rsidR="002B6754" w:rsidRPr="00326444" w:rsidRDefault="002B6754" w:rsidP="00326444">
            <w:pPr>
              <w:spacing w:after="0" w:line="240" w:lineRule="auto"/>
              <w:jc w:val="both"/>
              <w:rPr>
                <w:rFonts w:ascii="Times New Roman" w:hAnsi="Times New Roman"/>
                <w:sz w:val="24"/>
                <w:szCs w:val="24"/>
              </w:rPr>
            </w:pPr>
          </w:p>
          <w:p w:rsidR="002B6754" w:rsidRPr="00326444" w:rsidRDefault="002B6754" w:rsidP="00326444">
            <w:pPr>
              <w:spacing w:after="0" w:line="240" w:lineRule="auto"/>
              <w:jc w:val="both"/>
              <w:rPr>
                <w:rFonts w:ascii="Times New Roman" w:hAnsi="Times New Roman"/>
                <w:sz w:val="24"/>
                <w:szCs w:val="24"/>
              </w:rPr>
            </w:pPr>
          </w:p>
          <w:p w:rsidR="002B6754" w:rsidRPr="00326444" w:rsidRDefault="002B6754" w:rsidP="00326444">
            <w:pPr>
              <w:spacing w:after="0" w:line="240" w:lineRule="auto"/>
              <w:jc w:val="both"/>
              <w:rPr>
                <w:rFonts w:ascii="Times New Roman" w:hAnsi="Times New Roman"/>
                <w:sz w:val="24"/>
                <w:szCs w:val="24"/>
              </w:rPr>
            </w:pPr>
          </w:p>
          <w:p w:rsidR="002B6754" w:rsidRPr="00326444" w:rsidRDefault="002B6754" w:rsidP="00326444">
            <w:pPr>
              <w:spacing w:after="0" w:line="240" w:lineRule="auto"/>
              <w:jc w:val="both"/>
              <w:rPr>
                <w:rFonts w:ascii="Times New Roman" w:hAnsi="Times New Roman"/>
                <w:sz w:val="24"/>
                <w:szCs w:val="24"/>
              </w:rPr>
            </w:pPr>
          </w:p>
          <w:p w:rsidR="002B6754" w:rsidRPr="00326444" w:rsidRDefault="002B6754" w:rsidP="00326444">
            <w:pPr>
              <w:spacing w:after="0" w:line="240" w:lineRule="auto"/>
              <w:jc w:val="both"/>
              <w:rPr>
                <w:rFonts w:ascii="Times New Roman" w:hAnsi="Times New Roman"/>
                <w:sz w:val="24"/>
                <w:szCs w:val="24"/>
              </w:rPr>
            </w:pPr>
          </w:p>
          <w:p w:rsidR="002B6754" w:rsidRPr="00326444" w:rsidRDefault="002B6754"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p w:rsidR="002B6754" w:rsidRPr="00326444" w:rsidRDefault="002B6754" w:rsidP="00326444">
            <w:pPr>
              <w:spacing w:after="0" w:line="240" w:lineRule="auto"/>
              <w:jc w:val="both"/>
              <w:rPr>
                <w:rFonts w:ascii="Times New Roman" w:hAnsi="Times New Roman"/>
                <w:sz w:val="24"/>
                <w:szCs w:val="24"/>
              </w:rPr>
            </w:pPr>
          </w:p>
          <w:p w:rsidR="002B6754" w:rsidRPr="00326444" w:rsidRDefault="002B6754" w:rsidP="00326444">
            <w:pPr>
              <w:spacing w:after="0" w:line="240" w:lineRule="auto"/>
              <w:jc w:val="both"/>
              <w:rPr>
                <w:rFonts w:ascii="Times New Roman" w:hAnsi="Times New Roman"/>
                <w:sz w:val="24"/>
                <w:szCs w:val="24"/>
              </w:rPr>
            </w:pPr>
          </w:p>
          <w:p w:rsidR="002B6754" w:rsidRPr="00326444" w:rsidRDefault="002B6754" w:rsidP="00326444">
            <w:pPr>
              <w:spacing w:after="0" w:line="240" w:lineRule="auto"/>
              <w:jc w:val="both"/>
              <w:rPr>
                <w:rFonts w:ascii="Times New Roman" w:hAnsi="Times New Roman"/>
                <w:sz w:val="24"/>
                <w:szCs w:val="24"/>
              </w:rPr>
            </w:pPr>
          </w:p>
          <w:p w:rsidR="002B6754" w:rsidRPr="00326444" w:rsidRDefault="002B6754"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p w:rsidR="002B6754" w:rsidRPr="00326444" w:rsidRDefault="00AB2952" w:rsidP="00326444">
            <w:pPr>
              <w:spacing w:after="0" w:line="240" w:lineRule="auto"/>
              <w:jc w:val="both"/>
              <w:rPr>
                <w:rFonts w:ascii="Times New Roman" w:hAnsi="Times New Roman"/>
                <w:sz w:val="24"/>
                <w:szCs w:val="24"/>
              </w:rPr>
            </w:pPr>
            <w:r w:rsidRPr="00326444">
              <w:rPr>
                <w:rFonts w:ascii="Times New Roman" w:hAnsi="Times New Roman"/>
                <w:sz w:val="24"/>
                <w:szCs w:val="24"/>
              </w:rPr>
              <w:t>P</w:t>
            </w:r>
            <w:r w:rsidR="002B6754" w:rsidRPr="00326444">
              <w:rPr>
                <w:rFonts w:ascii="Times New Roman" w:hAnsi="Times New Roman"/>
                <w:sz w:val="24"/>
                <w:szCs w:val="24"/>
              </w:rPr>
              <w:t>eriodic</w:t>
            </w:r>
          </w:p>
          <w:p w:rsidR="00AB2952" w:rsidRPr="00326444" w:rsidRDefault="00AB2952" w:rsidP="00326444">
            <w:pPr>
              <w:spacing w:after="0" w:line="240" w:lineRule="auto"/>
              <w:jc w:val="both"/>
              <w:rPr>
                <w:rFonts w:ascii="Times New Roman" w:hAnsi="Times New Roman"/>
                <w:sz w:val="24"/>
                <w:szCs w:val="24"/>
              </w:rPr>
            </w:pPr>
          </w:p>
          <w:p w:rsidR="00AB2952" w:rsidRPr="00326444" w:rsidRDefault="00AB2952" w:rsidP="00326444">
            <w:pPr>
              <w:spacing w:after="0" w:line="240" w:lineRule="auto"/>
              <w:jc w:val="both"/>
              <w:rPr>
                <w:rFonts w:ascii="Times New Roman" w:hAnsi="Times New Roman"/>
                <w:sz w:val="24"/>
                <w:szCs w:val="24"/>
              </w:rPr>
            </w:pPr>
          </w:p>
          <w:p w:rsidR="00AB2952" w:rsidRPr="00326444" w:rsidRDefault="00AB2952" w:rsidP="00326444">
            <w:pPr>
              <w:spacing w:after="0" w:line="240" w:lineRule="auto"/>
              <w:jc w:val="both"/>
              <w:rPr>
                <w:rFonts w:ascii="Times New Roman" w:hAnsi="Times New Roman"/>
                <w:noProof/>
                <w:sz w:val="24"/>
                <w:szCs w:val="24"/>
                <w:lang w:val="fr-FR"/>
              </w:rPr>
            </w:pPr>
            <w:r w:rsidRPr="00326444">
              <w:rPr>
                <w:rFonts w:ascii="Times New Roman" w:hAnsi="Times New Roman"/>
                <w:noProof/>
                <w:sz w:val="24"/>
                <w:szCs w:val="24"/>
                <w:lang w:val="fr-FR"/>
              </w:rPr>
              <w:t>La îneputul anului calendaristic</w:t>
            </w:r>
          </w:p>
          <w:p w:rsidR="00E469CF" w:rsidRPr="00326444" w:rsidRDefault="00E469CF" w:rsidP="00326444">
            <w:pPr>
              <w:spacing w:after="0" w:line="240" w:lineRule="auto"/>
              <w:jc w:val="both"/>
              <w:rPr>
                <w:rFonts w:ascii="Times New Roman" w:hAnsi="Times New Roman"/>
                <w:noProof/>
                <w:sz w:val="24"/>
                <w:szCs w:val="24"/>
              </w:rPr>
            </w:pPr>
            <w:r w:rsidRPr="00326444">
              <w:rPr>
                <w:rFonts w:ascii="Times New Roman" w:hAnsi="Times New Roman"/>
                <w:noProof/>
                <w:sz w:val="24"/>
                <w:szCs w:val="24"/>
              </w:rPr>
              <w:t>Permanent</w:t>
            </w:r>
          </w:p>
          <w:p w:rsidR="00C656BD" w:rsidRPr="00326444" w:rsidRDefault="00C656BD" w:rsidP="00326444">
            <w:pPr>
              <w:spacing w:after="0" w:line="240" w:lineRule="auto"/>
              <w:jc w:val="both"/>
              <w:rPr>
                <w:rFonts w:ascii="Times New Roman" w:hAnsi="Times New Roman"/>
                <w:sz w:val="24"/>
                <w:szCs w:val="24"/>
              </w:rPr>
            </w:pPr>
            <w:r w:rsidRPr="00326444">
              <w:rPr>
                <w:rFonts w:ascii="Times New Roman" w:hAnsi="Times New Roman"/>
                <w:noProof/>
                <w:sz w:val="24"/>
                <w:szCs w:val="24"/>
              </w:rPr>
              <w:t>lunar</w:t>
            </w:r>
          </w:p>
        </w:tc>
      </w:tr>
      <w:tr w:rsidR="00FF132D" w:rsidRPr="00326444" w:rsidTr="00326444">
        <w:tc>
          <w:tcPr>
            <w:tcW w:w="688" w:type="dxa"/>
          </w:tcPr>
          <w:p w:rsidR="00FF132D" w:rsidRPr="00326444" w:rsidRDefault="005B2F58"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28.</w:t>
            </w:r>
          </w:p>
        </w:tc>
        <w:tc>
          <w:tcPr>
            <w:tcW w:w="8014" w:type="dxa"/>
          </w:tcPr>
          <w:p w:rsidR="0046021B" w:rsidRPr="00326444" w:rsidRDefault="0046021B"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Respectarea legislaţiei naţionale şi comunitare de către operatorii econmici care produc, importă, depozitează şi comercializează produse viti vinicole prin:</w:t>
            </w:r>
          </w:p>
          <w:p w:rsidR="0046021B" w:rsidRPr="00326444" w:rsidRDefault="0046021B" w:rsidP="00326444">
            <w:pPr>
              <w:spacing w:after="0" w:line="240" w:lineRule="auto"/>
              <w:jc w:val="both"/>
              <w:rPr>
                <w:rFonts w:ascii="Times New Roman" w:hAnsi="Times New Roman"/>
                <w:noProof/>
                <w:sz w:val="24"/>
                <w:szCs w:val="24"/>
                <w:lang w:val="ro-RO"/>
              </w:rPr>
            </w:pPr>
            <w:r w:rsidRPr="00326444">
              <w:rPr>
                <w:rFonts w:ascii="Times New Roman" w:hAnsi="Times New Roman"/>
                <w:b/>
                <w:sz w:val="24"/>
                <w:szCs w:val="24"/>
                <w:lang w:val="ro-RO"/>
              </w:rPr>
              <w:t>-</w:t>
            </w:r>
            <w:r w:rsidR="00993283" w:rsidRPr="00326444">
              <w:rPr>
                <w:rFonts w:ascii="Times New Roman" w:hAnsi="Times New Roman"/>
                <w:noProof/>
                <w:sz w:val="24"/>
                <w:szCs w:val="24"/>
                <w:lang w:val="ro-RO"/>
              </w:rPr>
              <w:t xml:space="preserve"> Autor</w:t>
            </w:r>
            <w:r w:rsidRPr="00326444">
              <w:rPr>
                <w:rFonts w:ascii="Times New Roman" w:hAnsi="Times New Roman"/>
                <w:noProof/>
                <w:sz w:val="24"/>
                <w:szCs w:val="24"/>
                <w:lang w:val="ro-RO"/>
              </w:rPr>
              <w:t>izarea spaţiilor de comercializare a vinului de masă în vrac şi verificarea menţinerii condiţiilor de autorizare a acestora în conformiate cu pr</w:t>
            </w:r>
            <w:r w:rsidR="00993283" w:rsidRPr="00326444">
              <w:rPr>
                <w:rFonts w:ascii="Times New Roman" w:hAnsi="Times New Roman"/>
                <w:noProof/>
                <w:sz w:val="24"/>
                <w:szCs w:val="24"/>
                <w:lang w:val="ro-RO"/>
              </w:rPr>
              <w:t>eve</w:t>
            </w:r>
            <w:r w:rsidRPr="00326444">
              <w:rPr>
                <w:rFonts w:ascii="Times New Roman" w:hAnsi="Times New Roman"/>
                <w:noProof/>
                <w:sz w:val="24"/>
                <w:szCs w:val="24"/>
                <w:lang w:val="ro-RO"/>
              </w:rPr>
              <w:t>derile legislative în vigoare;</w:t>
            </w:r>
          </w:p>
          <w:p w:rsidR="0046021B" w:rsidRPr="00326444" w:rsidRDefault="0046021B" w:rsidP="00326444">
            <w:pPr>
              <w:pStyle w:val="ListParagraph"/>
              <w:tabs>
                <w:tab w:val="left" w:pos="270"/>
              </w:tabs>
              <w:autoSpaceDE w:val="0"/>
              <w:autoSpaceDN w:val="0"/>
              <w:adjustRightInd w:val="0"/>
              <w:spacing w:after="0" w:line="240" w:lineRule="auto"/>
              <w:ind w:left="0"/>
              <w:jc w:val="both"/>
              <w:rPr>
                <w:rFonts w:ascii="Times New Roman" w:hAnsi="Times New Roman"/>
                <w:sz w:val="24"/>
                <w:szCs w:val="24"/>
              </w:rPr>
            </w:pPr>
            <w:r w:rsidRPr="00326444">
              <w:rPr>
                <w:rFonts w:ascii="Times New Roman" w:hAnsi="Times New Roman"/>
                <w:noProof/>
                <w:sz w:val="24"/>
                <w:szCs w:val="24"/>
                <w:lang w:val="ro-RO"/>
              </w:rPr>
              <w:t>-</w:t>
            </w:r>
            <w:r w:rsidRPr="00326444">
              <w:rPr>
                <w:rFonts w:ascii="Times New Roman" w:hAnsi="Times New Roman"/>
                <w:sz w:val="24"/>
                <w:szCs w:val="24"/>
              </w:rPr>
              <w:t xml:space="preserve"> Verificarea  spaţiilor comerciale şi/sau depozite şi vehiculele care deţin în vederea vânzării, comercializării şi/sau transportului, produse vitivinicole sau alte produse care ar putea fi destinate utilizării în sectorul vitivinicol;</w:t>
            </w:r>
          </w:p>
          <w:p w:rsidR="0046021B" w:rsidRPr="00326444" w:rsidRDefault="0046021B" w:rsidP="00326444">
            <w:pPr>
              <w:pStyle w:val="ListParagraph"/>
              <w:tabs>
                <w:tab w:val="left" w:pos="270"/>
              </w:tabs>
              <w:autoSpaceDE w:val="0"/>
              <w:autoSpaceDN w:val="0"/>
              <w:adjustRightInd w:val="0"/>
              <w:spacing w:after="0" w:line="240" w:lineRule="auto"/>
              <w:ind w:left="0"/>
              <w:jc w:val="both"/>
              <w:rPr>
                <w:rFonts w:ascii="Times New Roman" w:hAnsi="Times New Roman"/>
                <w:sz w:val="24"/>
                <w:szCs w:val="24"/>
                <w:lang w:val="it-IT"/>
              </w:rPr>
            </w:pPr>
            <w:r w:rsidRPr="00326444">
              <w:rPr>
                <w:rFonts w:ascii="Times New Roman" w:hAnsi="Times New Roman"/>
                <w:sz w:val="24"/>
                <w:szCs w:val="24"/>
              </w:rPr>
              <w:t>-</w:t>
            </w:r>
            <w:r w:rsidRPr="00326444">
              <w:rPr>
                <w:rFonts w:ascii="Times New Roman" w:hAnsi="Times New Roman"/>
                <w:sz w:val="24"/>
                <w:szCs w:val="24"/>
                <w:lang w:val="it-IT"/>
              </w:rPr>
              <w:t xml:space="preserve"> Verificarea calităţii din punct de vedere organoleptic şi al compoziţiei fizico-chimice,  autenticitatea şi provenienţa vinurilor, vinurilor aromatizate, băuturilor aromatizate pe bază de vin, cockteilurilor aromatizate din produse vitivinicole şi a celorlalte produse vitivinicole provenite din producţia internă, alte state ale Uniunii Europene sau ţări terţe;</w:t>
            </w:r>
          </w:p>
          <w:p w:rsidR="00B409C1" w:rsidRPr="00326444" w:rsidRDefault="00B409C1" w:rsidP="00326444">
            <w:pPr>
              <w:pStyle w:val="ListParagraph"/>
              <w:tabs>
                <w:tab w:val="left" w:pos="270"/>
              </w:tabs>
              <w:autoSpaceDE w:val="0"/>
              <w:autoSpaceDN w:val="0"/>
              <w:adjustRightInd w:val="0"/>
              <w:spacing w:after="0" w:line="240" w:lineRule="auto"/>
              <w:ind w:left="0"/>
              <w:jc w:val="both"/>
              <w:rPr>
                <w:rFonts w:ascii="Times New Roman" w:hAnsi="Times New Roman"/>
                <w:sz w:val="24"/>
                <w:szCs w:val="24"/>
                <w:lang w:val="it-IT"/>
              </w:rPr>
            </w:pPr>
            <w:r w:rsidRPr="00326444">
              <w:rPr>
                <w:rFonts w:ascii="Times New Roman" w:hAnsi="Times New Roman"/>
                <w:sz w:val="24"/>
                <w:szCs w:val="24"/>
                <w:lang w:val="it-IT"/>
              </w:rPr>
              <w:t>-Prelevarea probelor din produsele vitivinicole controlate în vederea efectuării de analize organoleptice şi fizico-chimice în laboratoare pentru controlul calităţii şi igienei vinului, aflate în subordinea Ministerului Agriculturii şi Dezvoltării Rurale</w:t>
            </w:r>
            <w:r w:rsidR="00A35491" w:rsidRPr="00326444">
              <w:rPr>
                <w:rFonts w:ascii="Times New Roman" w:hAnsi="Times New Roman"/>
                <w:sz w:val="24"/>
                <w:szCs w:val="24"/>
                <w:lang w:val="it-IT"/>
              </w:rPr>
              <w:t>;</w:t>
            </w:r>
          </w:p>
          <w:p w:rsidR="00A35491" w:rsidRPr="00326444" w:rsidRDefault="00A35491" w:rsidP="00326444">
            <w:pPr>
              <w:pStyle w:val="ListParagraph"/>
              <w:tabs>
                <w:tab w:val="left" w:pos="270"/>
              </w:tabs>
              <w:autoSpaceDE w:val="0"/>
              <w:autoSpaceDN w:val="0"/>
              <w:adjustRightInd w:val="0"/>
              <w:spacing w:after="0" w:line="240" w:lineRule="auto"/>
              <w:ind w:left="0"/>
              <w:jc w:val="both"/>
              <w:rPr>
                <w:rFonts w:ascii="Times New Roman" w:hAnsi="Times New Roman"/>
                <w:sz w:val="24"/>
                <w:szCs w:val="24"/>
                <w:lang w:val="it-IT"/>
              </w:rPr>
            </w:pPr>
            <w:r w:rsidRPr="00326444">
              <w:rPr>
                <w:rFonts w:ascii="Times New Roman" w:hAnsi="Times New Roman"/>
                <w:sz w:val="24"/>
                <w:szCs w:val="24"/>
                <w:lang w:val="it-IT"/>
              </w:rPr>
              <w:lastRenderedPageBreak/>
              <w:t>- Verificarea respectării prevederilor legale privind etichetarea şi ambalarea vinurilor şi a altor produse vitivinicole aflate în reţeaua comercială;</w:t>
            </w:r>
          </w:p>
          <w:p w:rsidR="00A35491" w:rsidRPr="00326444" w:rsidRDefault="00A35491" w:rsidP="00326444">
            <w:pPr>
              <w:pStyle w:val="ListParagraph"/>
              <w:tabs>
                <w:tab w:val="left" w:pos="270"/>
              </w:tabs>
              <w:autoSpaceDE w:val="0"/>
              <w:autoSpaceDN w:val="0"/>
              <w:adjustRightInd w:val="0"/>
              <w:spacing w:after="0" w:line="240" w:lineRule="auto"/>
              <w:ind w:left="0"/>
              <w:jc w:val="both"/>
              <w:rPr>
                <w:rFonts w:ascii="Times New Roman" w:hAnsi="Times New Roman"/>
                <w:sz w:val="24"/>
                <w:szCs w:val="24"/>
                <w:lang w:val="it-IT"/>
              </w:rPr>
            </w:pPr>
            <w:r w:rsidRPr="00326444">
              <w:rPr>
                <w:rFonts w:ascii="Times New Roman" w:hAnsi="Times New Roman"/>
                <w:sz w:val="24"/>
                <w:szCs w:val="24"/>
                <w:lang w:val="it-IT"/>
              </w:rPr>
              <w:t>-Interzicerea comercializării loturilor de vin şi a altor produse vitivinicole prin inventarierea şi aplicarea sigiliului asupra acestor loturi atunci când există suspiciuneaca fiind necorespunzătoare sub aspect calitativ, până la clarificarea situaţiei;</w:t>
            </w:r>
          </w:p>
          <w:p w:rsidR="00A35491" w:rsidRPr="00326444" w:rsidRDefault="00A35491" w:rsidP="00326444">
            <w:pPr>
              <w:pStyle w:val="ListParagraph"/>
              <w:tabs>
                <w:tab w:val="left" w:pos="270"/>
              </w:tabs>
              <w:autoSpaceDE w:val="0"/>
              <w:autoSpaceDN w:val="0"/>
              <w:adjustRightInd w:val="0"/>
              <w:spacing w:after="0" w:line="240" w:lineRule="auto"/>
              <w:ind w:left="0"/>
              <w:jc w:val="both"/>
              <w:rPr>
                <w:rFonts w:ascii="Times New Roman" w:hAnsi="Times New Roman"/>
                <w:sz w:val="24"/>
                <w:szCs w:val="24"/>
                <w:lang w:val="it-IT"/>
              </w:rPr>
            </w:pPr>
            <w:r w:rsidRPr="00326444">
              <w:rPr>
                <w:rFonts w:ascii="Times New Roman" w:hAnsi="Times New Roman"/>
                <w:sz w:val="24"/>
                <w:szCs w:val="24"/>
                <w:lang w:val="it-IT"/>
              </w:rPr>
              <w:t>- Aplicarea sigiliul</w:t>
            </w:r>
            <w:r w:rsidR="00D7406B" w:rsidRPr="00326444">
              <w:rPr>
                <w:rFonts w:ascii="Times New Roman" w:hAnsi="Times New Roman"/>
                <w:sz w:val="24"/>
                <w:szCs w:val="24"/>
                <w:lang w:val="it-IT"/>
              </w:rPr>
              <w:t>ui</w:t>
            </w:r>
            <w:r w:rsidRPr="00326444">
              <w:rPr>
                <w:rFonts w:ascii="Times New Roman" w:hAnsi="Times New Roman"/>
                <w:sz w:val="24"/>
                <w:szCs w:val="24"/>
                <w:lang w:val="it-IT"/>
              </w:rPr>
              <w:t xml:space="preserve"> asupra loturilor de vin a căror provenienţă şi trasabilitate nu poate fi dovedită de către deţinător, dispunând, după caz, ridicarea măsurii dispuse, destinaţia industrială sau distrugerea loturilor în cauză sau comercializate în conformitate cu prevederile legale în vigoare;</w:t>
            </w:r>
          </w:p>
          <w:p w:rsidR="00A35491" w:rsidRPr="00326444" w:rsidRDefault="00A35491" w:rsidP="00326444">
            <w:pPr>
              <w:pStyle w:val="ListParagraph"/>
              <w:tabs>
                <w:tab w:val="left" w:pos="270"/>
              </w:tabs>
              <w:autoSpaceDE w:val="0"/>
              <w:autoSpaceDN w:val="0"/>
              <w:adjustRightInd w:val="0"/>
              <w:spacing w:after="0" w:line="240" w:lineRule="auto"/>
              <w:ind w:left="0"/>
              <w:jc w:val="both"/>
              <w:rPr>
                <w:rFonts w:ascii="Times New Roman" w:hAnsi="Times New Roman"/>
                <w:sz w:val="24"/>
                <w:szCs w:val="24"/>
                <w:lang w:val="it-IT"/>
              </w:rPr>
            </w:pPr>
            <w:r w:rsidRPr="00326444">
              <w:rPr>
                <w:rFonts w:ascii="Times New Roman" w:hAnsi="Times New Roman"/>
                <w:sz w:val="24"/>
                <w:szCs w:val="24"/>
                <w:lang w:val="it-IT"/>
              </w:rPr>
              <w:t>- Verificarea  corectitudini întocmirii declaraţiilor de stocuri, de recoltă şi de producţie, scriptic şi faptic precum şi depunerea în termen a acestora;</w:t>
            </w:r>
          </w:p>
          <w:p w:rsidR="00A35491" w:rsidRPr="00326444" w:rsidRDefault="001D28A1" w:rsidP="00326444">
            <w:pPr>
              <w:pStyle w:val="ListParagraph"/>
              <w:tabs>
                <w:tab w:val="left" w:pos="270"/>
              </w:tabs>
              <w:autoSpaceDE w:val="0"/>
              <w:autoSpaceDN w:val="0"/>
              <w:adjustRightInd w:val="0"/>
              <w:spacing w:after="0" w:line="240" w:lineRule="auto"/>
              <w:ind w:left="0"/>
              <w:jc w:val="both"/>
              <w:rPr>
                <w:rFonts w:ascii="Times New Roman" w:hAnsi="Times New Roman"/>
                <w:sz w:val="24"/>
                <w:szCs w:val="24"/>
                <w:lang w:val="it-IT"/>
              </w:rPr>
            </w:pPr>
            <w:r w:rsidRPr="00326444">
              <w:rPr>
                <w:rFonts w:ascii="Times New Roman" w:hAnsi="Times New Roman"/>
                <w:sz w:val="24"/>
                <w:szCs w:val="24"/>
                <w:lang w:val="it-IT"/>
              </w:rPr>
              <w:t>- Avizarea documentelor de însoţire a transporturilor de produse vitivinicole vrac, conform legislaţiei în vigoare;</w:t>
            </w:r>
          </w:p>
          <w:p w:rsidR="001D28A1" w:rsidRPr="00326444" w:rsidRDefault="001D28A1" w:rsidP="00326444">
            <w:pPr>
              <w:pStyle w:val="ListParagraph"/>
              <w:tabs>
                <w:tab w:val="left" w:pos="270"/>
              </w:tabs>
              <w:autoSpaceDE w:val="0"/>
              <w:autoSpaceDN w:val="0"/>
              <w:adjustRightInd w:val="0"/>
              <w:spacing w:after="0" w:line="240" w:lineRule="auto"/>
              <w:ind w:left="0"/>
              <w:jc w:val="both"/>
              <w:rPr>
                <w:rFonts w:ascii="Times New Roman" w:hAnsi="Times New Roman"/>
                <w:sz w:val="24"/>
                <w:szCs w:val="24"/>
                <w:lang w:val="it-IT"/>
              </w:rPr>
            </w:pPr>
            <w:r w:rsidRPr="00326444">
              <w:rPr>
                <w:rFonts w:ascii="Times New Roman" w:hAnsi="Times New Roman"/>
                <w:sz w:val="24"/>
                <w:szCs w:val="24"/>
                <w:lang w:val="it-IT"/>
              </w:rPr>
              <w:t>- Verificarea activităţii laboratoarelor autorizate în vederea efectuării de analize la vinuri şi alte produse vitivinicole pentru consumul intern;</w:t>
            </w:r>
          </w:p>
          <w:p w:rsidR="0046021B" w:rsidRPr="00326444" w:rsidRDefault="001D28A1" w:rsidP="00326444">
            <w:pPr>
              <w:pStyle w:val="ListParagraph"/>
              <w:tabs>
                <w:tab w:val="left" w:pos="270"/>
              </w:tabs>
              <w:autoSpaceDE w:val="0"/>
              <w:autoSpaceDN w:val="0"/>
              <w:adjustRightInd w:val="0"/>
              <w:spacing w:after="0" w:line="240" w:lineRule="auto"/>
              <w:ind w:left="0"/>
              <w:jc w:val="both"/>
              <w:rPr>
                <w:rFonts w:ascii="Times New Roman" w:hAnsi="Times New Roman"/>
                <w:noProof/>
                <w:sz w:val="24"/>
                <w:szCs w:val="24"/>
              </w:rPr>
            </w:pPr>
            <w:r w:rsidRPr="00326444">
              <w:rPr>
                <w:rFonts w:ascii="Times New Roman" w:hAnsi="Times New Roman"/>
                <w:noProof/>
                <w:sz w:val="24"/>
                <w:szCs w:val="24"/>
              </w:rPr>
              <w:t>-Întocmirea rapoartelor lunare de control pentru operatorii economici verificaţi, conform prevederilor Legii nr.164/2015 şi transmit către M</w:t>
            </w:r>
            <w:r w:rsidR="005B2F58" w:rsidRPr="00326444">
              <w:rPr>
                <w:rFonts w:ascii="Times New Roman" w:hAnsi="Times New Roman"/>
                <w:noProof/>
                <w:sz w:val="24"/>
                <w:szCs w:val="24"/>
              </w:rPr>
              <w:t>.</w:t>
            </w:r>
            <w:r w:rsidRPr="00326444">
              <w:rPr>
                <w:rFonts w:ascii="Times New Roman" w:hAnsi="Times New Roman"/>
                <w:noProof/>
                <w:sz w:val="24"/>
                <w:szCs w:val="24"/>
              </w:rPr>
              <w:t>A</w:t>
            </w:r>
            <w:r w:rsidR="005B2F58" w:rsidRPr="00326444">
              <w:rPr>
                <w:rFonts w:ascii="Times New Roman" w:hAnsi="Times New Roman"/>
                <w:noProof/>
                <w:sz w:val="24"/>
                <w:szCs w:val="24"/>
              </w:rPr>
              <w:t>.</w:t>
            </w:r>
            <w:r w:rsidRPr="00326444">
              <w:rPr>
                <w:rFonts w:ascii="Times New Roman" w:hAnsi="Times New Roman"/>
                <w:noProof/>
                <w:sz w:val="24"/>
                <w:szCs w:val="24"/>
              </w:rPr>
              <w:t>D</w:t>
            </w:r>
            <w:r w:rsidR="005B2F58" w:rsidRPr="00326444">
              <w:rPr>
                <w:rFonts w:ascii="Times New Roman" w:hAnsi="Times New Roman"/>
                <w:noProof/>
                <w:sz w:val="24"/>
                <w:szCs w:val="24"/>
              </w:rPr>
              <w:t>.</w:t>
            </w:r>
            <w:r w:rsidRPr="00326444">
              <w:rPr>
                <w:rFonts w:ascii="Times New Roman" w:hAnsi="Times New Roman"/>
                <w:noProof/>
                <w:sz w:val="24"/>
                <w:szCs w:val="24"/>
              </w:rPr>
              <w:t>R</w:t>
            </w:r>
            <w:r w:rsidR="005B2F58" w:rsidRPr="00326444">
              <w:rPr>
                <w:rFonts w:ascii="Times New Roman" w:hAnsi="Times New Roman"/>
                <w:noProof/>
                <w:sz w:val="24"/>
                <w:szCs w:val="24"/>
              </w:rPr>
              <w:t>.</w:t>
            </w:r>
          </w:p>
          <w:p w:rsidR="00FF132D" w:rsidRPr="00326444" w:rsidRDefault="00FF132D" w:rsidP="00326444">
            <w:pPr>
              <w:spacing w:after="0" w:line="240" w:lineRule="auto"/>
              <w:jc w:val="both"/>
              <w:rPr>
                <w:rFonts w:ascii="Times New Roman" w:hAnsi="Times New Roman"/>
                <w:sz w:val="24"/>
                <w:szCs w:val="24"/>
              </w:rPr>
            </w:pPr>
          </w:p>
        </w:tc>
        <w:tc>
          <w:tcPr>
            <w:tcW w:w="2700" w:type="dxa"/>
          </w:tcPr>
          <w:p w:rsidR="00FF132D" w:rsidRPr="00326444" w:rsidRDefault="0008429C" w:rsidP="00326444">
            <w:pPr>
              <w:spacing w:after="0" w:line="240" w:lineRule="auto"/>
              <w:jc w:val="both"/>
              <w:rPr>
                <w:rFonts w:ascii="Times New Roman" w:hAnsi="Times New Roman"/>
                <w:sz w:val="24"/>
                <w:szCs w:val="24"/>
              </w:rPr>
            </w:pPr>
            <w:r w:rsidRPr="00326444">
              <w:rPr>
                <w:rFonts w:ascii="Times New Roman" w:hAnsi="Times New Roman"/>
                <w:bCs/>
                <w:sz w:val="24"/>
                <w:szCs w:val="24"/>
              </w:rPr>
              <w:lastRenderedPageBreak/>
              <w:t xml:space="preserve">Direcţia pentru Agricultură a Municipiului Bucureşti prin </w:t>
            </w:r>
            <w:r w:rsidRPr="00326444">
              <w:rPr>
                <w:rFonts w:ascii="Times New Roman" w:hAnsi="Times New Roman"/>
                <w:sz w:val="24"/>
                <w:szCs w:val="24"/>
                <w:lang w:val="ro-RO"/>
              </w:rPr>
              <w:t>Serviciul inspecții tehnice</w:t>
            </w:r>
          </w:p>
        </w:tc>
        <w:tc>
          <w:tcPr>
            <w:tcW w:w="1774" w:type="dxa"/>
          </w:tcPr>
          <w:p w:rsidR="00FF132D" w:rsidRPr="00326444" w:rsidRDefault="00FF132D" w:rsidP="00326444">
            <w:pPr>
              <w:spacing w:after="0" w:line="240" w:lineRule="auto"/>
              <w:jc w:val="both"/>
              <w:rPr>
                <w:rFonts w:ascii="Times New Roman" w:hAnsi="Times New Roman"/>
                <w:sz w:val="24"/>
                <w:szCs w:val="24"/>
              </w:rPr>
            </w:pPr>
          </w:p>
          <w:p w:rsidR="00A35491" w:rsidRPr="00326444" w:rsidRDefault="00A35491" w:rsidP="00326444">
            <w:pPr>
              <w:spacing w:after="0" w:line="240" w:lineRule="auto"/>
              <w:jc w:val="both"/>
              <w:rPr>
                <w:rFonts w:ascii="Times New Roman" w:hAnsi="Times New Roman"/>
                <w:sz w:val="24"/>
                <w:szCs w:val="24"/>
              </w:rPr>
            </w:pPr>
          </w:p>
          <w:p w:rsidR="00A35491" w:rsidRPr="00326444" w:rsidRDefault="00A35491" w:rsidP="00326444">
            <w:pPr>
              <w:spacing w:after="0" w:line="240" w:lineRule="auto"/>
              <w:jc w:val="both"/>
              <w:rPr>
                <w:rFonts w:ascii="Times New Roman" w:hAnsi="Times New Roman"/>
                <w:sz w:val="24"/>
                <w:szCs w:val="24"/>
              </w:rPr>
            </w:pPr>
          </w:p>
          <w:p w:rsidR="00A35491" w:rsidRPr="00326444" w:rsidRDefault="00A35491"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p w:rsidR="00A35491" w:rsidRPr="00326444" w:rsidRDefault="00A35491" w:rsidP="00326444">
            <w:pPr>
              <w:spacing w:after="0" w:line="240" w:lineRule="auto"/>
              <w:jc w:val="both"/>
              <w:rPr>
                <w:rFonts w:ascii="Times New Roman" w:hAnsi="Times New Roman"/>
                <w:sz w:val="24"/>
                <w:szCs w:val="24"/>
              </w:rPr>
            </w:pPr>
          </w:p>
          <w:p w:rsidR="00A35491" w:rsidRPr="00326444" w:rsidRDefault="00A35491" w:rsidP="00326444">
            <w:pPr>
              <w:spacing w:after="0" w:line="240" w:lineRule="auto"/>
              <w:jc w:val="both"/>
              <w:rPr>
                <w:rFonts w:ascii="Times New Roman" w:hAnsi="Times New Roman"/>
                <w:sz w:val="24"/>
                <w:szCs w:val="24"/>
              </w:rPr>
            </w:pPr>
          </w:p>
          <w:p w:rsidR="00A35491" w:rsidRPr="00326444" w:rsidRDefault="00A35491" w:rsidP="00326444">
            <w:pPr>
              <w:spacing w:after="0" w:line="240" w:lineRule="auto"/>
              <w:jc w:val="both"/>
              <w:rPr>
                <w:rFonts w:ascii="Times New Roman" w:hAnsi="Times New Roman"/>
                <w:sz w:val="24"/>
                <w:szCs w:val="24"/>
              </w:rPr>
            </w:pPr>
          </w:p>
          <w:p w:rsidR="00A35491" w:rsidRPr="00326444" w:rsidRDefault="00A35491" w:rsidP="00326444">
            <w:pPr>
              <w:spacing w:after="0" w:line="240" w:lineRule="auto"/>
              <w:jc w:val="both"/>
              <w:rPr>
                <w:rFonts w:ascii="Times New Roman" w:hAnsi="Times New Roman"/>
                <w:sz w:val="24"/>
                <w:szCs w:val="24"/>
              </w:rPr>
            </w:pPr>
          </w:p>
          <w:p w:rsidR="00A35491" w:rsidRPr="00326444" w:rsidRDefault="00A35491"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p w:rsidR="00A35491" w:rsidRPr="00326444" w:rsidRDefault="00A35491" w:rsidP="00326444">
            <w:pPr>
              <w:spacing w:after="0" w:line="240" w:lineRule="auto"/>
              <w:jc w:val="both"/>
              <w:rPr>
                <w:rFonts w:ascii="Times New Roman" w:hAnsi="Times New Roman"/>
                <w:sz w:val="24"/>
                <w:szCs w:val="24"/>
              </w:rPr>
            </w:pPr>
          </w:p>
          <w:p w:rsidR="00A35491" w:rsidRPr="00326444" w:rsidRDefault="00A35491" w:rsidP="00326444">
            <w:pPr>
              <w:spacing w:after="0" w:line="240" w:lineRule="auto"/>
              <w:jc w:val="both"/>
              <w:rPr>
                <w:rFonts w:ascii="Times New Roman" w:hAnsi="Times New Roman"/>
                <w:sz w:val="24"/>
                <w:szCs w:val="24"/>
              </w:rPr>
            </w:pPr>
          </w:p>
          <w:p w:rsidR="00A35491" w:rsidRPr="00326444" w:rsidRDefault="00A35491" w:rsidP="00326444">
            <w:pPr>
              <w:spacing w:after="0" w:line="240" w:lineRule="auto"/>
              <w:jc w:val="both"/>
              <w:rPr>
                <w:rFonts w:ascii="Times New Roman" w:hAnsi="Times New Roman"/>
                <w:sz w:val="24"/>
                <w:szCs w:val="24"/>
              </w:rPr>
            </w:pPr>
          </w:p>
          <w:p w:rsidR="00A35491" w:rsidRPr="00326444" w:rsidRDefault="00A35491" w:rsidP="00326444">
            <w:pPr>
              <w:spacing w:after="0" w:line="240" w:lineRule="auto"/>
              <w:jc w:val="both"/>
              <w:rPr>
                <w:rFonts w:ascii="Times New Roman" w:hAnsi="Times New Roman"/>
                <w:sz w:val="24"/>
                <w:szCs w:val="24"/>
              </w:rPr>
            </w:pPr>
          </w:p>
          <w:p w:rsidR="00A35491" w:rsidRPr="00326444" w:rsidRDefault="00A35491" w:rsidP="00326444">
            <w:pPr>
              <w:spacing w:after="0" w:line="240" w:lineRule="auto"/>
              <w:jc w:val="both"/>
              <w:rPr>
                <w:rFonts w:ascii="Times New Roman" w:hAnsi="Times New Roman"/>
                <w:sz w:val="24"/>
                <w:szCs w:val="24"/>
              </w:rPr>
            </w:pPr>
          </w:p>
          <w:p w:rsidR="00A35491" w:rsidRPr="00326444" w:rsidRDefault="00A35491"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p w:rsidR="00A35491" w:rsidRPr="00326444" w:rsidRDefault="00A35491" w:rsidP="00326444">
            <w:pPr>
              <w:spacing w:after="0" w:line="240" w:lineRule="auto"/>
              <w:jc w:val="both"/>
              <w:rPr>
                <w:rFonts w:ascii="Times New Roman" w:hAnsi="Times New Roman"/>
                <w:sz w:val="24"/>
                <w:szCs w:val="24"/>
              </w:rPr>
            </w:pPr>
          </w:p>
          <w:p w:rsidR="00A35491" w:rsidRPr="00326444" w:rsidRDefault="00A35491" w:rsidP="00326444">
            <w:pPr>
              <w:spacing w:after="0" w:line="240" w:lineRule="auto"/>
              <w:jc w:val="both"/>
              <w:rPr>
                <w:rFonts w:ascii="Times New Roman" w:hAnsi="Times New Roman"/>
                <w:sz w:val="24"/>
                <w:szCs w:val="24"/>
              </w:rPr>
            </w:pPr>
          </w:p>
          <w:p w:rsidR="00A35491" w:rsidRPr="00326444" w:rsidRDefault="00A35491" w:rsidP="00326444">
            <w:pPr>
              <w:spacing w:after="0" w:line="240" w:lineRule="auto"/>
              <w:jc w:val="both"/>
              <w:rPr>
                <w:rFonts w:ascii="Times New Roman" w:hAnsi="Times New Roman"/>
                <w:sz w:val="24"/>
                <w:szCs w:val="24"/>
              </w:rPr>
            </w:pPr>
          </w:p>
          <w:p w:rsidR="00A35491" w:rsidRPr="00326444" w:rsidRDefault="00A35491" w:rsidP="00326444">
            <w:pPr>
              <w:spacing w:after="0" w:line="240" w:lineRule="auto"/>
              <w:jc w:val="both"/>
              <w:rPr>
                <w:rFonts w:ascii="Times New Roman" w:hAnsi="Times New Roman"/>
                <w:sz w:val="24"/>
                <w:szCs w:val="24"/>
              </w:rPr>
            </w:pPr>
          </w:p>
          <w:p w:rsidR="00A35491" w:rsidRPr="00326444" w:rsidRDefault="00A35491" w:rsidP="00326444">
            <w:pPr>
              <w:spacing w:after="0" w:line="240" w:lineRule="auto"/>
              <w:jc w:val="both"/>
              <w:rPr>
                <w:rFonts w:ascii="Times New Roman" w:hAnsi="Times New Roman"/>
                <w:sz w:val="24"/>
                <w:szCs w:val="24"/>
              </w:rPr>
            </w:pPr>
          </w:p>
          <w:p w:rsidR="00A35491" w:rsidRPr="00326444" w:rsidRDefault="00A35491" w:rsidP="00326444">
            <w:pPr>
              <w:spacing w:after="0" w:line="240" w:lineRule="auto"/>
              <w:jc w:val="both"/>
              <w:rPr>
                <w:rFonts w:ascii="Times New Roman" w:hAnsi="Times New Roman"/>
                <w:sz w:val="24"/>
                <w:szCs w:val="24"/>
              </w:rPr>
            </w:pPr>
          </w:p>
          <w:p w:rsidR="00A35491" w:rsidRPr="00326444" w:rsidRDefault="00A35491" w:rsidP="00326444">
            <w:pPr>
              <w:spacing w:after="0" w:line="240" w:lineRule="auto"/>
              <w:jc w:val="both"/>
              <w:rPr>
                <w:rFonts w:ascii="Times New Roman" w:hAnsi="Times New Roman"/>
                <w:sz w:val="24"/>
                <w:szCs w:val="24"/>
              </w:rPr>
            </w:pPr>
          </w:p>
          <w:p w:rsidR="00A35491" w:rsidRPr="00326444" w:rsidRDefault="00A35491"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p w:rsidR="00A35491" w:rsidRPr="00326444" w:rsidRDefault="00A35491"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p w:rsidR="00A35491" w:rsidRPr="00326444" w:rsidRDefault="00A35491"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p w:rsidR="00A35491" w:rsidRPr="00326444" w:rsidRDefault="00A35491" w:rsidP="00326444">
            <w:pPr>
              <w:spacing w:after="0" w:line="240" w:lineRule="auto"/>
              <w:jc w:val="both"/>
              <w:rPr>
                <w:rFonts w:ascii="Times New Roman" w:hAnsi="Times New Roman"/>
                <w:sz w:val="24"/>
                <w:szCs w:val="24"/>
              </w:rPr>
            </w:pPr>
          </w:p>
          <w:p w:rsidR="00A35491" w:rsidRPr="00326444" w:rsidRDefault="00A35491"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p w:rsidR="00A35491" w:rsidRPr="00326444" w:rsidRDefault="00A35491" w:rsidP="00326444">
            <w:pPr>
              <w:spacing w:after="0" w:line="240" w:lineRule="auto"/>
              <w:jc w:val="both"/>
              <w:rPr>
                <w:rFonts w:ascii="Times New Roman" w:hAnsi="Times New Roman"/>
                <w:noProof/>
                <w:sz w:val="24"/>
                <w:szCs w:val="24"/>
              </w:rPr>
            </w:pPr>
            <w:r w:rsidRPr="00326444">
              <w:rPr>
                <w:rFonts w:ascii="Times New Roman" w:hAnsi="Times New Roman"/>
                <w:noProof/>
                <w:sz w:val="24"/>
                <w:szCs w:val="24"/>
              </w:rPr>
              <w:t>August-septembrie</w:t>
            </w:r>
          </w:p>
          <w:p w:rsidR="001D28A1" w:rsidRPr="00326444" w:rsidRDefault="001D28A1" w:rsidP="00326444">
            <w:pPr>
              <w:spacing w:after="0" w:line="240" w:lineRule="auto"/>
              <w:jc w:val="both"/>
              <w:rPr>
                <w:rFonts w:ascii="Times New Roman" w:hAnsi="Times New Roman"/>
                <w:noProof/>
                <w:sz w:val="24"/>
                <w:szCs w:val="24"/>
              </w:rPr>
            </w:pPr>
          </w:p>
          <w:p w:rsidR="001D28A1" w:rsidRPr="00326444" w:rsidRDefault="001D28A1" w:rsidP="00326444">
            <w:pPr>
              <w:spacing w:after="0" w:line="240" w:lineRule="auto"/>
              <w:jc w:val="both"/>
              <w:rPr>
                <w:rFonts w:ascii="Times New Roman" w:hAnsi="Times New Roman"/>
                <w:noProof/>
                <w:sz w:val="24"/>
                <w:szCs w:val="24"/>
              </w:rPr>
            </w:pPr>
            <w:r w:rsidRPr="00326444">
              <w:rPr>
                <w:rFonts w:ascii="Times New Roman" w:hAnsi="Times New Roman"/>
                <w:noProof/>
                <w:sz w:val="24"/>
                <w:szCs w:val="24"/>
              </w:rPr>
              <w:t>Permanent</w:t>
            </w:r>
          </w:p>
          <w:p w:rsidR="001D28A1" w:rsidRPr="00326444" w:rsidRDefault="007E4603" w:rsidP="00326444">
            <w:pPr>
              <w:spacing w:after="0" w:line="240" w:lineRule="auto"/>
              <w:jc w:val="both"/>
              <w:rPr>
                <w:rFonts w:ascii="Times New Roman" w:hAnsi="Times New Roman"/>
                <w:noProof/>
                <w:sz w:val="24"/>
                <w:szCs w:val="24"/>
              </w:rPr>
            </w:pPr>
            <w:r w:rsidRPr="00326444">
              <w:rPr>
                <w:rFonts w:ascii="Times New Roman" w:hAnsi="Times New Roman"/>
                <w:noProof/>
                <w:sz w:val="24"/>
                <w:szCs w:val="24"/>
              </w:rPr>
              <w:t>A</w:t>
            </w:r>
            <w:r w:rsidR="001D28A1" w:rsidRPr="00326444">
              <w:rPr>
                <w:rFonts w:ascii="Times New Roman" w:hAnsi="Times New Roman"/>
                <w:noProof/>
                <w:sz w:val="24"/>
                <w:szCs w:val="24"/>
              </w:rPr>
              <w:t>nual</w:t>
            </w:r>
          </w:p>
          <w:p w:rsidR="001D28A1" w:rsidRPr="00326444" w:rsidRDefault="001D28A1" w:rsidP="00326444">
            <w:pPr>
              <w:spacing w:after="0" w:line="240" w:lineRule="auto"/>
              <w:jc w:val="both"/>
              <w:rPr>
                <w:rFonts w:ascii="Times New Roman" w:hAnsi="Times New Roman"/>
                <w:noProof/>
                <w:sz w:val="24"/>
                <w:szCs w:val="24"/>
              </w:rPr>
            </w:pPr>
          </w:p>
          <w:p w:rsidR="001D28A1" w:rsidRPr="00326444" w:rsidRDefault="001D28A1" w:rsidP="00326444">
            <w:pPr>
              <w:spacing w:after="0" w:line="240" w:lineRule="auto"/>
              <w:jc w:val="both"/>
              <w:rPr>
                <w:rFonts w:ascii="Times New Roman" w:hAnsi="Times New Roman"/>
                <w:noProof/>
                <w:sz w:val="24"/>
                <w:szCs w:val="24"/>
              </w:rPr>
            </w:pPr>
          </w:p>
          <w:p w:rsidR="001D28A1" w:rsidRPr="00326444" w:rsidRDefault="001D28A1" w:rsidP="00326444">
            <w:pPr>
              <w:spacing w:after="0" w:line="240" w:lineRule="auto"/>
              <w:jc w:val="both"/>
              <w:rPr>
                <w:rFonts w:ascii="Times New Roman" w:hAnsi="Times New Roman"/>
                <w:sz w:val="24"/>
                <w:szCs w:val="24"/>
              </w:rPr>
            </w:pPr>
            <w:r w:rsidRPr="00326444">
              <w:rPr>
                <w:rFonts w:ascii="Times New Roman" w:hAnsi="Times New Roman"/>
                <w:noProof/>
                <w:sz w:val="24"/>
                <w:szCs w:val="24"/>
              </w:rPr>
              <w:t>lunar</w:t>
            </w:r>
          </w:p>
        </w:tc>
      </w:tr>
      <w:tr w:rsidR="00FF132D" w:rsidRPr="00326444" w:rsidTr="00326444">
        <w:tc>
          <w:tcPr>
            <w:tcW w:w="688" w:type="dxa"/>
          </w:tcPr>
          <w:p w:rsidR="00FF132D" w:rsidRPr="00326444" w:rsidRDefault="00FF132D" w:rsidP="00326444">
            <w:pPr>
              <w:spacing w:after="0" w:line="240" w:lineRule="auto"/>
              <w:jc w:val="both"/>
              <w:rPr>
                <w:rFonts w:ascii="Times New Roman" w:hAnsi="Times New Roman"/>
                <w:sz w:val="24"/>
                <w:szCs w:val="24"/>
              </w:rPr>
            </w:pPr>
          </w:p>
        </w:tc>
        <w:tc>
          <w:tcPr>
            <w:tcW w:w="801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9"/>
            </w:tblGrid>
            <w:tr w:rsidR="00DD3ACB" w:rsidRPr="00326444" w:rsidTr="00326444">
              <w:tc>
                <w:tcPr>
                  <w:tcW w:w="4899" w:type="dxa"/>
                </w:tcPr>
                <w:p w:rsidR="007E4603" w:rsidRPr="00326444" w:rsidRDefault="00DD3ACB" w:rsidP="00326444">
                  <w:pPr>
                    <w:pStyle w:val="NoSpacing"/>
                    <w:jc w:val="both"/>
                    <w:rPr>
                      <w:rStyle w:val="apple-converted-space"/>
                      <w:rFonts w:ascii="Times New Roman" w:hAnsi="Times New Roman"/>
                      <w:b/>
                      <w:sz w:val="24"/>
                      <w:szCs w:val="24"/>
                      <w:shd w:val="clear" w:color="auto" w:fill="FFFFFF"/>
                    </w:rPr>
                  </w:pPr>
                  <w:r w:rsidRPr="00326444">
                    <w:rPr>
                      <w:rStyle w:val="apple-converted-space"/>
                      <w:rFonts w:ascii="Times New Roman" w:hAnsi="Times New Roman"/>
                      <w:b/>
                      <w:sz w:val="24"/>
                      <w:szCs w:val="24"/>
                      <w:shd w:val="clear" w:color="auto" w:fill="FFFFFF"/>
                    </w:rPr>
                    <w:t>CAPITOLUL II</w:t>
                  </w:r>
                </w:p>
                <w:p w:rsidR="00DD3ACB" w:rsidRPr="00326444" w:rsidRDefault="007E4603" w:rsidP="00326444">
                  <w:pPr>
                    <w:pStyle w:val="NoSpacing"/>
                    <w:jc w:val="both"/>
                    <w:rPr>
                      <w:rFonts w:ascii="Times New Roman" w:hAnsi="Times New Roman"/>
                      <w:b/>
                      <w:sz w:val="24"/>
                      <w:szCs w:val="24"/>
                    </w:rPr>
                  </w:pPr>
                  <w:r w:rsidRPr="00326444">
                    <w:rPr>
                      <w:rStyle w:val="apple-converted-space"/>
                      <w:rFonts w:ascii="Times New Roman" w:hAnsi="Times New Roman"/>
                      <w:b/>
                      <w:sz w:val="24"/>
                      <w:szCs w:val="24"/>
                      <w:shd w:val="clear" w:color="auto" w:fill="FFFFFF"/>
                    </w:rPr>
                    <w:t>ACŢIUNI ÎN DOMENIUL GOSPODĂRIRIII CANTITATIVE ŞI CALITATIVE A RESURSELOR DE APĂ CALITATEA FACTORILOR DE MEDIU</w:t>
                  </w:r>
                </w:p>
                <w:p w:rsidR="00DD3ACB" w:rsidRPr="00326444" w:rsidRDefault="00DD3ACB" w:rsidP="00326444">
                  <w:pPr>
                    <w:spacing w:after="0" w:line="240" w:lineRule="auto"/>
                    <w:jc w:val="both"/>
                    <w:rPr>
                      <w:rFonts w:ascii="Times New Roman" w:hAnsi="Times New Roman"/>
                      <w:sz w:val="24"/>
                      <w:szCs w:val="24"/>
                    </w:rPr>
                  </w:pPr>
                </w:p>
              </w:tc>
            </w:tr>
          </w:tbl>
          <w:p w:rsidR="00FF132D" w:rsidRPr="00326444" w:rsidRDefault="00FF132D" w:rsidP="00326444">
            <w:pPr>
              <w:spacing w:after="0" w:line="240" w:lineRule="auto"/>
              <w:jc w:val="both"/>
              <w:rPr>
                <w:rFonts w:ascii="Times New Roman" w:hAnsi="Times New Roman"/>
                <w:sz w:val="24"/>
                <w:szCs w:val="24"/>
              </w:rPr>
            </w:pPr>
          </w:p>
        </w:tc>
        <w:tc>
          <w:tcPr>
            <w:tcW w:w="2700" w:type="dxa"/>
          </w:tcPr>
          <w:p w:rsidR="00FF132D" w:rsidRPr="00326444" w:rsidRDefault="00FF132D" w:rsidP="00326444">
            <w:pPr>
              <w:spacing w:after="0" w:line="240" w:lineRule="auto"/>
              <w:jc w:val="both"/>
              <w:rPr>
                <w:rFonts w:ascii="Times New Roman" w:hAnsi="Times New Roman"/>
                <w:sz w:val="24"/>
                <w:szCs w:val="24"/>
              </w:rPr>
            </w:pPr>
          </w:p>
        </w:tc>
        <w:tc>
          <w:tcPr>
            <w:tcW w:w="1774" w:type="dxa"/>
          </w:tcPr>
          <w:p w:rsidR="00FF132D" w:rsidRPr="00326444" w:rsidRDefault="00FF132D" w:rsidP="00326444">
            <w:pPr>
              <w:spacing w:after="0" w:line="240" w:lineRule="auto"/>
              <w:jc w:val="both"/>
              <w:rPr>
                <w:rFonts w:ascii="Times New Roman" w:hAnsi="Times New Roman"/>
                <w:sz w:val="24"/>
                <w:szCs w:val="24"/>
              </w:rPr>
            </w:pPr>
          </w:p>
        </w:tc>
      </w:tr>
      <w:tr w:rsidR="00FF132D" w:rsidRPr="00326444" w:rsidTr="00326444">
        <w:tc>
          <w:tcPr>
            <w:tcW w:w="688" w:type="dxa"/>
          </w:tcPr>
          <w:p w:rsidR="00FF132D" w:rsidRPr="00326444" w:rsidRDefault="00220FD1" w:rsidP="00326444">
            <w:pPr>
              <w:spacing w:after="0" w:line="240" w:lineRule="auto"/>
              <w:jc w:val="both"/>
              <w:rPr>
                <w:rFonts w:ascii="Times New Roman" w:hAnsi="Times New Roman"/>
                <w:sz w:val="24"/>
                <w:szCs w:val="24"/>
              </w:rPr>
            </w:pPr>
            <w:r w:rsidRPr="00326444">
              <w:rPr>
                <w:rFonts w:ascii="Times New Roman" w:hAnsi="Times New Roman"/>
                <w:sz w:val="24"/>
                <w:szCs w:val="24"/>
              </w:rPr>
              <w:t>1.</w:t>
            </w:r>
          </w:p>
        </w:tc>
        <w:tc>
          <w:tcPr>
            <w:tcW w:w="8014" w:type="dxa"/>
          </w:tcPr>
          <w:p w:rsidR="00DD3ACB" w:rsidRPr="00326444" w:rsidRDefault="00DD3ACB" w:rsidP="00326444">
            <w:pPr>
              <w:spacing w:after="0" w:line="240" w:lineRule="auto"/>
              <w:jc w:val="both"/>
              <w:rPr>
                <w:rFonts w:ascii="Times New Roman" w:hAnsi="Times New Roman"/>
                <w:sz w:val="24"/>
                <w:szCs w:val="24"/>
              </w:rPr>
            </w:pPr>
            <w:r w:rsidRPr="00326444">
              <w:rPr>
                <w:rFonts w:ascii="Times New Roman" w:hAnsi="Times New Roman"/>
                <w:sz w:val="24"/>
                <w:szCs w:val="24"/>
              </w:rPr>
              <w:t>Monitoring în</w:t>
            </w:r>
            <w:r w:rsidR="001642A2" w:rsidRPr="00326444">
              <w:rPr>
                <w:rFonts w:ascii="Times New Roman" w:hAnsi="Times New Roman"/>
                <w:sz w:val="24"/>
                <w:szCs w:val="24"/>
              </w:rPr>
              <w:t xml:space="preserve"> </w:t>
            </w:r>
            <w:r w:rsidRPr="00326444">
              <w:rPr>
                <w:rFonts w:ascii="Times New Roman" w:hAnsi="Times New Roman"/>
                <w:sz w:val="24"/>
                <w:szCs w:val="24"/>
              </w:rPr>
              <w:t>vederea  evaluãri</w:t>
            </w:r>
            <w:r w:rsidR="001642A2" w:rsidRPr="00326444">
              <w:rPr>
                <w:rFonts w:ascii="Times New Roman" w:hAnsi="Times New Roman"/>
                <w:sz w:val="24"/>
                <w:szCs w:val="24"/>
              </w:rPr>
              <w:t>i</w:t>
            </w:r>
            <w:r w:rsidRPr="00326444">
              <w:rPr>
                <w:rFonts w:ascii="Times New Roman" w:hAnsi="Times New Roman"/>
                <w:sz w:val="24"/>
                <w:szCs w:val="24"/>
              </w:rPr>
              <w:t xml:space="preserve"> stãrii actuale a</w:t>
            </w:r>
            <w:r w:rsidR="001642A2" w:rsidRPr="00326444">
              <w:rPr>
                <w:rFonts w:ascii="Times New Roman" w:hAnsi="Times New Roman"/>
                <w:sz w:val="24"/>
                <w:szCs w:val="24"/>
              </w:rPr>
              <w:t xml:space="preserve"> </w:t>
            </w:r>
            <w:r w:rsidRPr="00326444">
              <w:rPr>
                <w:rFonts w:ascii="Times New Roman" w:hAnsi="Times New Roman"/>
                <w:sz w:val="24"/>
                <w:szCs w:val="24"/>
              </w:rPr>
              <w:t>factorului de mediu“apa  prin:</w:t>
            </w:r>
          </w:p>
          <w:p w:rsidR="00DD3ACB" w:rsidRPr="00326444" w:rsidRDefault="00DD3ACB"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-Monitoring    al   subsistemului   “ape curgãtoare de suprafaţã” </w:t>
            </w:r>
            <w:r w:rsidR="00220FD1" w:rsidRPr="00326444">
              <w:rPr>
                <w:rFonts w:ascii="Times New Roman" w:hAnsi="Times New Roman"/>
                <w:sz w:val="24"/>
                <w:szCs w:val="24"/>
              </w:rPr>
              <w:t xml:space="preserve">     -</w:t>
            </w:r>
            <w:r w:rsidRPr="00326444">
              <w:rPr>
                <w:rFonts w:ascii="Times New Roman" w:hAnsi="Times New Roman"/>
                <w:sz w:val="24"/>
                <w:szCs w:val="24"/>
              </w:rPr>
              <w:t xml:space="preserve">Monitoring   al subsistemului “ lacuri naturale şi </w:t>
            </w:r>
            <w:r w:rsidR="001642A2" w:rsidRPr="00326444">
              <w:rPr>
                <w:rFonts w:ascii="Times New Roman" w:hAnsi="Times New Roman"/>
                <w:sz w:val="24"/>
                <w:szCs w:val="24"/>
              </w:rPr>
              <w:t>artificial</w:t>
            </w:r>
            <w:r w:rsidR="00220FD1" w:rsidRPr="00326444">
              <w:rPr>
                <w:rFonts w:ascii="Times New Roman" w:hAnsi="Times New Roman"/>
                <w:sz w:val="24"/>
                <w:szCs w:val="24"/>
              </w:rPr>
              <w:t>”</w:t>
            </w:r>
            <w:r w:rsidR="001642A2" w:rsidRPr="00326444">
              <w:rPr>
                <w:rFonts w:ascii="Times New Roman" w:hAnsi="Times New Roman"/>
                <w:sz w:val="24"/>
                <w:szCs w:val="24"/>
              </w:rPr>
              <w:t>;</w:t>
            </w:r>
          </w:p>
          <w:p w:rsidR="00DD3ACB" w:rsidRPr="00326444" w:rsidRDefault="00220FD1" w:rsidP="00326444">
            <w:pPr>
              <w:spacing w:after="0" w:line="240" w:lineRule="auto"/>
              <w:jc w:val="both"/>
              <w:rPr>
                <w:rFonts w:ascii="Times New Roman" w:hAnsi="Times New Roman"/>
                <w:sz w:val="24"/>
                <w:szCs w:val="24"/>
              </w:rPr>
            </w:pPr>
            <w:r w:rsidRPr="00326444">
              <w:rPr>
                <w:rFonts w:ascii="Times New Roman" w:hAnsi="Times New Roman"/>
                <w:sz w:val="24"/>
                <w:szCs w:val="24"/>
              </w:rPr>
              <w:t>-</w:t>
            </w:r>
            <w:r w:rsidR="00DD3ACB" w:rsidRPr="00326444">
              <w:rPr>
                <w:rFonts w:ascii="Times New Roman" w:hAnsi="Times New Roman"/>
                <w:sz w:val="24"/>
                <w:szCs w:val="24"/>
              </w:rPr>
              <w:t>Monitoring  al subsistemului “ ape subterane freatice</w:t>
            </w:r>
            <w:r w:rsidRPr="00326444">
              <w:rPr>
                <w:rFonts w:ascii="Times New Roman" w:hAnsi="Times New Roman"/>
                <w:sz w:val="24"/>
                <w:szCs w:val="24"/>
              </w:rPr>
              <w:t>”</w:t>
            </w:r>
            <w:r w:rsidR="001642A2" w:rsidRPr="00326444">
              <w:rPr>
                <w:rFonts w:ascii="Times New Roman" w:hAnsi="Times New Roman"/>
                <w:sz w:val="24"/>
                <w:szCs w:val="24"/>
              </w:rPr>
              <w:t>;</w:t>
            </w:r>
          </w:p>
          <w:p w:rsidR="00DD3ACB" w:rsidRPr="00326444" w:rsidRDefault="00DD3ACB"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 </w:t>
            </w:r>
            <w:r w:rsidR="00220FD1" w:rsidRPr="00326444">
              <w:rPr>
                <w:rFonts w:ascii="Times New Roman" w:hAnsi="Times New Roman"/>
                <w:sz w:val="24"/>
                <w:szCs w:val="24"/>
              </w:rPr>
              <w:t>-</w:t>
            </w:r>
            <w:r w:rsidRPr="00326444">
              <w:rPr>
                <w:rFonts w:ascii="Times New Roman" w:hAnsi="Times New Roman"/>
                <w:sz w:val="24"/>
                <w:szCs w:val="24"/>
              </w:rPr>
              <w:t>Monito</w:t>
            </w:r>
            <w:r w:rsidR="00220FD1" w:rsidRPr="00326444">
              <w:rPr>
                <w:rFonts w:ascii="Times New Roman" w:hAnsi="Times New Roman"/>
                <w:sz w:val="24"/>
                <w:szCs w:val="24"/>
              </w:rPr>
              <w:t xml:space="preserve">ring    al   subsistemului   “ </w:t>
            </w:r>
            <w:r w:rsidRPr="00326444">
              <w:rPr>
                <w:rFonts w:ascii="Times New Roman" w:hAnsi="Times New Roman"/>
                <w:sz w:val="24"/>
                <w:szCs w:val="24"/>
              </w:rPr>
              <w:t>ape uzate</w:t>
            </w:r>
            <w:r w:rsidR="00220FD1" w:rsidRPr="00326444">
              <w:rPr>
                <w:rFonts w:ascii="Times New Roman" w:hAnsi="Times New Roman"/>
                <w:sz w:val="24"/>
                <w:szCs w:val="24"/>
              </w:rPr>
              <w:t>”</w:t>
            </w:r>
          </w:p>
          <w:p w:rsidR="00DD3ACB" w:rsidRPr="00326444" w:rsidRDefault="00DD3ACB"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 Hidrometrie de exploatare pt lucrari de gospodarire a apelor </w:t>
            </w:r>
            <w:r w:rsidR="001642A2" w:rsidRPr="00326444">
              <w:rPr>
                <w:rFonts w:ascii="Times New Roman" w:hAnsi="Times New Roman"/>
                <w:sz w:val="24"/>
                <w:szCs w:val="24"/>
              </w:rPr>
              <w:t>;</w:t>
            </w:r>
          </w:p>
          <w:p w:rsidR="00FF132D" w:rsidRPr="00326444" w:rsidRDefault="001642A2" w:rsidP="00326444">
            <w:pPr>
              <w:spacing w:after="0" w:line="240" w:lineRule="auto"/>
              <w:jc w:val="both"/>
              <w:rPr>
                <w:rFonts w:ascii="Times New Roman" w:hAnsi="Times New Roman"/>
                <w:sz w:val="24"/>
                <w:szCs w:val="24"/>
              </w:rPr>
            </w:pPr>
            <w:r w:rsidRPr="00326444">
              <w:rPr>
                <w:rFonts w:ascii="Times New Roman" w:hAnsi="Times New Roman"/>
                <w:sz w:val="24"/>
                <w:szCs w:val="24"/>
              </w:rPr>
              <w:t>-  statii hidro –  masură</w:t>
            </w:r>
            <w:r w:rsidR="00DD3ACB" w:rsidRPr="00326444">
              <w:rPr>
                <w:rFonts w:ascii="Times New Roman" w:hAnsi="Times New Roman"/>
                <w:sz w:val="24"/>
                <w:szCs w:val="24"/>
              </w:rPr>
              <w:t>tori    niveluri debite, temperaturi,   precipitatii - utilizatori de apa</w:t>
            </w:r>
            <w:r w:rsidRPr="00326444">
              <w:rPr>
                <w:rFonts w:ascii="Times New Roman" w:hAnsi="Times New Roman"/>
                <w:sz w:val="24"/>
                <w:szCs w:val="24"/>
              </w:rPr>
              <w:t>.</w:t>
            </w:r>
          </w:p>
        </w:tc>
        <w:tc>
          <w:tcPr>
            <w:tcW w:w="2700" w:type="dxa"/>
          </w:tcPr>
          <w:p w:rsidR="00DD3ACB" w:rsidRPr="00326444" w:rsidRDefault="00DD3ACB" w:rsidP="00326444">
            <w:pPr>
              <w:spacing w:after="0" w:line="240" w:lineRule="auto"/>
              <w:jc w:val="both"/>
              <w:rPr>
                <w:rFonts w:ascii="Times New Roman" w:hAnsi="Times New Roman"/>
                <w:sz w:val="24"/>
                <w:szCs w:val="24"/>
              </w:rPr>
            </w:pPr>
            <w:r w:rsidRPr="00326444">
              <w:rPr>
                <w:rFonts w:ascii="Times New Roman" w:hAnsi="Times New Roman"/>
                <w:sz w:val="24"/>
                <w:szCs w:val="24"/>
              </w:rPr>
              <w:t>Sistemul de Gospodărire a Apelor  Ilfov-Bucureşti Laborator Calitatea apei</w:t>
            </w:r>
          </w:p>
          <w:p w:rsidR="00FF132D" w:rsidRPr="00326444" w:rsidRDefault="00FF132D" w:rsidP="00326444">
            <w:pPr>
              <w:spacing w:after="0" w:line="240" w:lineRule="auto"/>
              <w:jc w:val="both"/>
              <w:rPr>
                <w:rFonts w:ascii="Times New Roman" w:hAnsi="Times New Roman"/>
                <w:sz w:val="24"/>
                <w:szCs w:val="24"/>
              </w:rPr>
            </w:pPr>
          </w:p>
        </w:tc>
        <w:tc>
          <w:tcPr>
            <w:tcW w:w="1774" w:type="dxa"/>
          </w:tcPr>
          <w:p w:rsidR="00DD3ACB" w:rsidRPr="00326444" w:rsidRDefault="00DD3ACB" w:rsidP="00326444">
            <w:pPr>
              <w:spacing w:after="0" w:line="240" w:lineRule="auto"/>
              <w:jc w:val="both"/>
              <w:rPr>
                <w:rFonts w:ascii="Times New Roman" w:hAnsi="Times New Roman"/>
                <w:sz w:val="24"/>
                <w:szCs w:val="24"/>
              </w:rPr>
            </w:pPr>
            <w:r w:rsidRPr="00326444">
              <w:rPr>
                <w:rFonts w:ascii="Times New Roman" w:hAnsi="Times New Roman"/>
                <w:sz w:val="24"/>
                <w:szCs w:val="24"/>
              </w:rPr>
              <w:t>Lunar</w:t>
            </w:r>
          </w:p>
          <w:p w:rsidR="00DD3ACB" w:rsidRPr="00326444" w:rsidRDefault="00DD3ACB" w:rsidP="00326444">
            <w:pPr>
              <w:spacing w:after="0" w:line="240" w:lineRule="auto"/>
              <w:jc w:val="both"/>
              <w:rPr>
                <w:rFonts w:ascii="Times New Roman" w:hAnsi="Times New Roman"/>
                <w:sz w:val="24"/>
                <w:szCs w:val="24"/>
              </w:rPr>
            </w:pPr>
            <w:r w:rsidRPr="00326444">
              <w:rPr>
                <w:rFonts w:ascii="Times New Roman" w:hAnsi="Times New Roman"/>
                <w:sz w:val="24"/>
                <w:szCs w:val="24"/>
              </w:rPr>
              <w:t>Lunar şi trimestrial</w:t>
            </w:r>
          </w:p>
          <w:p w:rsidR="00DD3ACB" w:rsidRPr="00326444" w:rsidRDefault="00DD3ACB" w:rsidP="00326444">
            <w:pPr>
              <w:spacing w:after="0" w:line="240" w:lineRule="auto"/>
              <w:jc w:val="both"/>
              <w:rPr>
                <w:rFonts w:ascii="Times New Roman" w:hAnsi="Times New Roman"/>
                <w:sz w:val="24"/>
                <w:szCs w:val="24"/>
              </w:rPr>
            </w:pPr>
          </w:p>
          <w:p w:rsidR="00DD3ACB" w:rsidRPr="00326444" w:rsidRDefault="00DD3ACB"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Trimestrial </w:t>
            </w:r>
          </w:p>
          <w:p w:rsidR="00DD3ACB" w:rsidRPr="00326444" w:rsidRDefault="00DD3ACB" w:rsidP="00326444">
            <w:pPr>
              <w:spacing w:after="0" w:line="240" w:lineRule="auto"/>
              <w:jc w:val="both"/>
              <w:rPr>
                <w:rFonts w:ascii="Times New Roman" w:hAnsi="Times New Roman"/>
                <w:sz w:val="24"/>
                <w:szCs w:val="24"/>
              </w:rPr>
            </w:pPr>
          </w:p>
          <w:p w:rsidR="00DD3ACB" w:rsidRPr="00326444" w:rsidRDefault="00DD3ACB" w:rsidP="00326444">
            <w:pPr>
              <w:spacing w:after="0" w:line="240" w:lineRule="auto"/>
              <w:jc w:val="both"/>
              <w:rPr>
                <w:rFonts w:ascii="Times New Roman" w:hAnsi="Times New Roman"/>
                <w:sz w:val="24"/>
                <w:szCs w:val="24"/>
              </w:rPr>
            </w:pPr>
            <w:r w:rsidRPr="00326444">
              <w:rPr>
                <w:rFonts w:ascii="Times New Roman" w:hAnsi="Times New Roman"/>
                <w:sz w:val="24"/>
                <w:szCs w:val="24"/>
              </w:rPr>
              <w:t>Lunar</w:t>
            </w:r>
          </w:p>
          <w:p w:rsidR="00DD3ACB" w:rsidRPr="00326444" w:rsidRDefault="00DD3ACB" w:rsidP="00326444">
            <w:pPr>
              <w:spacing w:after="0" w:line="240" w:lineRule="auto"/>
              <w:jc w:val="both"/>
              <w:rPr>
                <w:rFonts w:ascii="Times New Roman" w:hAnsi="Times New Roman"/>
                <w:sz w:val="24"/>
                <w:szCs w:val="24"/>
              </w:rPr>
            </w:pPr>
          </w:p>
          <w:p w:rsidR="00FF132D" w:rsidRPr="00326444" w:rsidRDefault="00DD3ACB"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lunar</w:t>
            </w:r>
          </w:p>
        </w:tc>
      </w:tr>
      <w:tr w:rsidR="00DD3ACB" w:rsidRPr="00326444" w:rsidTr="00326444">
        <w:tc>
          <w:tcPr>
            <w:tcW w:w="688" w:type="dxa"/>
          </w:tcPr>
          <w:p w:rsidR="00DD3ACB" w:rsidRPr="00326444" w:rsidRDefault="00220FD1"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2.</w:t>
            </w:r>
          </w:p>
        </w:tc>
        <w:tc>
          <w:tcPr>
            <w:tcW w:w="8014" w:type="dxa"/>
          </w:tcPr>
          <w:p w:rsidR="00DD3ACB" w:rsidRPr="00326444" w:rsidRDefault="00DD3ACB" w:rsidP="00326444">
            <w:pPr>
              <w:shd w:val="clear" w:color="auto" w:fill="FFFFFF"/>
              <w:spacing w:after="0" w:line="240" w:lineRule="auto"/>
              <w:jc w:val="both"/>
              <w:rPr>
                <w:rFonts w:ascii="Times New Roman" w:hAnsi="Times New Roman"/>
                <w:color w:val="000000"/>
                <w:sz w:val="24"/>
                <w:szCs w:val="24"/>
              </w:rPr>
            </w:pPr>
            <w:r w:rsidRPr="00326444">
              <w:rPr>
                <w:rFonts w:ascii="Times New Roman" w:hAnsi="Times New Roman"/>
                <w:color w:val="000000"/>
                <w:sz w:val="24"/>
                <w:szCs w:val="24"/>
              </w:rPr>
              <w:t>Evaluarea</w:t>
            </w:r>
            <w:r w:rsidRPr="00326444">
              <w:rPr>
                <w:rStyle w:val="a"/>
                <w:rFonts w:ascii="Times New Roman" w:hAnsi="Times New Roman"/>
                <w:color w:val="000000"/>
                <w:sz w:val="24"/>
                <w:szCs w:val="24"/>
              </w:rPr>
              <w:t xml:space="preserve"> </w:t>
            </w:r>
            <w:r w:rsidRPr="00326444">
              <w:rPr>
                <w:rFonts w:ascii="Times New Roman" w:hAnsi="Times New Roman"/>
                <w:color w:val="000000"/>
                <w:sz w:val="24"/>
                <w:szCs w:val="24"/>
              </w:rPr>
              <w:t xml:space="preserve"> </w:t>
            </w:r>
            <w:r w:rsidRPr="00326444">
              <w:rPr>
                <w:rStyle w:val="a"/>
                <w:rFonts w:ascii="Times New Roman" w:hAnsi="Times New Roman"/>
                <w:color w:val="000000"/>
                <w:sz w:val="24"/>
                <w:szCs w:val="24"/>
              </w:rPr>
              <w:t xml:space="preserve"> </w:t>
            </w:r>
            <w:r w:rsidRPr="00326444">
              <w:rPr>
                <w:rFonts w:ascii="Times New Roman" w:hAnsi="Times New Roman"/>
                <w:color w:val="000000"/>
                <w:sz w:val="24"/>
                <w:szCs w:val="24"/>
              </w:rPr>
              <w:t>stãrii</w:t>
            </w:r>
            <w:r w:rsidRPr="00326444">
              <w:rPr>
                <w:rStyle w:val="a"/>
                <w:rFonts w:ascii="Times New Roman" w:hAnsi="Times New Roman"/>
                <w:color w:val="000000"/>
                <w:sz w:val="24"/>
                <w:szCs w:val="24"/>
              </w:rPr>
              <w:t xml:space="preserve"> </w:t>
            </w:r>
            <w:r w:rsidRPr="00326444">
              <w:rPr>
                <w:rFonts w:ascii="Times New Roman" w:hAnsi="Times New Roman"/>
                <w:color w:val="000000"/>
                <w:sz w:val="24"/>
                <w:szCs w:val="24"/>
              </w:rPr>
              <w:t xml:space="preserve"> </w:t>
            </w:r>
            <w:r w:rsidRPr="00326444">
              <w:rPr>
                <w:rStyle w:val="a"/>
                <w:rFonts w:ascii="Times New Roman" w:hAnsi="Times New Roman"/>
                <w:color w:val="000000"/>
                <w:sz w:val="24"/>
                <w:szCs w:val="24"/>
              </w:rPr>
              <w:t xml:space="preserve"> </w:t>
            </w:r>
            <w:r w:rsidRPr="00326444">
              <w:rPr>
                <w:rFonts w:ascii="Times New Roman" w:hAnsi="Times New Roman"/>
                <w:color w:val="000000"/>
                <w:sz w:val="24"/>
                <w:szCs w:val="24"/>
              </w:rPr>
              <w:t xml:space="preserve">de calitate  </w:t>
            </w:r>
            <w:r w:rsidRPr="00326444">
              <w:rPr>
                <w:rStyle w:val="a"/>
                <w:rFonts w:ascii="Times New Roman" w:hAnsi="Times New Roman"/>
                <w:color w:val="000000"/>
                <w:sz w:val="24"/>
                <w:szCs w:val="24"/>
              </w:rPr>
              <w:t xml:space="preserve"> </w:t>
            </w:r>
            <w:r w:rsidRPr="00326444">
              <w:rPr>
                <w:rFonts w:ascii="Times New Roman" w:hAnsi="Times New Roman"/>
                <w:color w:val="000000"/>
                <w:sz w:val="24"/>
                <w:szCs w:val="24"/>
              </w:rPr>
              <w:t xml:space="preserve">a  </w:t>
            </w:r>
            <w:r w:rsidRPr="00326444">
              <w:rPr>
                <w:rStyle w:val="a"/>
                <w:rFonts w:ascii="Times New Roman" w:hAnsi="Times New Roman"/>
                <w:color w:val="000000"/>
                <w:sz w:val="24"/>
                <w:szCs w:val="24"/>
              </w:rPr>
              <w:t xml:space="preserve"> </w:t>
            </w:r>
            <w:r w:rsidRPr="00326444">
              <w:rPr>
                <w:rFonts w:ascii="Times New Roman" w:hAnsi="Times New Roman"/>
                <w:color w:val="000000"/>
                <w:sz w:val="24"/>
                <w:szCs w:val="24"/>
              </w:rPr>
              <w:t>factorului de</w:t>
            </w:r>
            <w:r w:rsidRPr="00326444">
              <w:rPr>
                <w:rStyle w:val="a"/>
                <w:rFonts w:ascii="Times New Roman" w:hAnsi="Times New Roman"/>
                <w:color w:val="000000"/>
                <w:sz w:val="24"/>
                <w:szCs w:val="24"/>
              </w:rPr>
              <w:t xml:space="preserve"> </w:t>
            </w:r>
            <w:r w:rsidRPr="00326444">
              <w:rPr>
                <w:rFonts w:ascii="Times New Roman" w:hAnsi="Times New Roman"/>
                <w:color w:val="000000"/>
                <w:sz w:val="24"/>
                <w:szCs w:val="24"/>
              </w:rPr>
              <w:t xml:space="preserve">  mediu</w:t>
            </w:r>
            <w:r w:rsidRPr="00326444">
              <w:rPr>
                <w:rStyle w:val="a"/>
                <w:rFonts w:ascii="Times New Roman" w:hAnsi="Times New Roman"/>
                <w:color w:val="000000"/>
                <w:sz w:val="24"/>
                <w:szCs w:val="24"/>
              </w:rPr>
              <w:t xml:space="preserve"> </w:t>
            </w:r>
            <w:r w:rsidRPr="00326444">
              <w:rPr>
                <w:rFonts w:ascii="Times New Roman" w:hAnsi="Times New Roman"/>
                <w:color w:val="000000"/>
                <w:sz w:val="24"/>
                <w:szCs w:val="24"/>
              </w:rPr>
              <w:t xml:space="preserve">  “apa”</w:t>
            </w:r>
            <w:r w:rsidRPr="00326444">
              <w:rPr>
                <w:rStyle w:val="a"/>
                <w:rFonts w:ascii="Times New Roman" w:hAnsi="Times New Roman"/>
                <w:color w:val="000000"/>
                <w:sz w:val="24"/>
                <w:szCs w:val="24"/>
              </w:rPr>
              <w:t xml:space="preserve"> </w:t>
            </w:r>
            <w:r w:rsidRPr="00326444">
              <w:rPr>
                <w:rFonts w:ascii="Times New Roman" w:hAnsi="Times New Roman"/>
                <w:color w:val="000000"/>
                <w:sz w:val="24"/>
                <w:szCs w:val="24"/>
              </w:rPr>
              <w:t xml:space="preserve"> </w:t>
            </w:r>
            <w:r w:rsidRPr="00326444">
              <w:rPr>
                <w:rStyle w:val="a"/>
                <w:rFonts w:ascii="Times New Roman" w:hAnsi="Times New Roman"/>
                <w:color w:val="000000"/>
                <w:sz w:val="24"/>
                <w:szCs w:val="24"/>
              </w:rPr>
              <w:t xml:space="preserve"> </w:t>
            </w:r>
            <w:r w:rsidRPr="00326444">
              <w:rPr>
                <w:rFonts w:ascii="Times New Roman" w:hAnsi="Times New Roman"/>
                <w:color w:val="000000"/>
                <w:sz w:val="24"/>
                <w:szCs w:val="24"/>
              </w:rPr>
              <w:t>şi fundamentarea</w:t>
            </w:r>
            <w:r w:rsidRPr="00326444">
              <w:rPr>
                <w:rStyle w:val="a"/>
                <w:rFonts w:ascii="Times New Roman" w:hAnsi="Times New Roman"/>
                <w:color w:val="000000"/>
                <w:sz w:val="24"/>
                <w:szCs w:val="24"/>
              </w:rPr>
              <w:t xml:space="preserve"> </w:t>
            </w:r>
            <w:r w:rsidRPr="00326444">
              <w:rPr>
                <w:rFonts w:ascii="Times New Roman" w:hAnsi="Times New Roman"/>
                <w:color w:val="000000"/>
                <w:sz w:val="24"/>
                <w:szCs w:val="24"/>
              </w:rPr>
              <w:t xml:space="preserve"> </w:t>
            </w:r>
            <w:r w:rsidRPr="00326444">
              <w:rPr>
                <w:rStyle w:val="a"/>
                <w:rFonts w:ascii="Times New Roman" w:hAnsi="Times New Roman"/>
                <w:color w:val="000000"/>
                <w:sz w:val="24"/>
                <w:szCs w:val="24"/>
              </w:rPr>
              <w:t xml:space="preserve"> </w:t>
            </w:r>
            <w:r w:rsidRPr="00326444">
              <w:rPr>
                <w:rFonts w:ascii="Times New Roman" w:hAnsi="Times New Roman"/>
                <w:color w:val="000000"/>
                <w:sz w:val="24"/>
                <w:szCs w:val="24"/>
              </w:rPr>
              <w:t>unei strategii</w:t>
            </w:r>
            <w:r w:rsidRPr="00326444">
              <w:rPr>
                <w:rStyle w:val="a"/>
                <w:rFonts w:ascii="Times New Roman" w:hAnsi="Times New Roman"/>
                <w:color w:val="000000"/>
                <w:sz w:val="24"/>
                <w:szCs w:val="24"/>
              </w:rPr>
              <w:t xml:space="preserve"> </w:t>
            </w:r>
            <w:r w:rsidRPr="00326444">
              <w:rPr>
                <w:rFonts w:ascii="Times New Roman" w:hAnsi="Times New Roman"/>
                <w:color w:val="000000"/>
                <w:sz w:val="24"/>
                <w:szCs w:val="24"/>
              </w:rPr>
              <w:t xml:space="preserve"> </w:t>
            </w:r>
            <w:r w:rsidRPr="00326444">
              <w:rPr>
                <w:rStyle w:val="a"/>
                <w:rFonts w:ascii="Times New Roman" w:hAnsi="Times New Roman"/>
                <w:color w:val="000000"/>
                <w:sz w:val="24"/>
                <w:szCs w:val="24"/>
              </w:rPr>
              <w:t xml:space="preserve"> </w:t>
            </w:r>
            <w:r w:rsidRPr="00326444">
              <w:rPr>
                <w:rFonts w:ascii="Times New Roman" w:hAnsi="Times New Roman"/>
                <w:color w:val="000000"/>
                <w:sz w:val="24"/>
                <w:szCs w:val="24"/>
              </w:rPr>
              <w:t xml:space="preserve">de dezvoltare pe termen lung în domeniul apei prin: </w:t>
            </w:r>
          </w:p>
          <w:p w:rsidR="00DD3ACB" w:rsidRPr="00326444" w:rsidRDefault="00DD3ACB"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 -Contribuţie   la   realizarea   planului   de management   bazinal   (surse   difuze  depoluare   –   controlul   poluãrii   înagriculturã),   raport   privind   stadiul</w:t>
            </w:r>
            <w:r w:rsidR="009E5D0D" w:rsidRPr="00326444">
              <w:rPr>
                <w:rFonts w:ascii="Times New Roman" w:hAnsi="Times New Roman"/>
                <w:sz w:val="24"/>
                <w:szCs w:val="24"/>
              </w:rPr>
              <w:t xml:space="preserve"> </w:t>
            </w:r>
            <w:r w:rsidRPr="00326444">
              <w:rPr>
                <w:rFonts w:ascii="Times New Roman" w:hAnsi="Times New Roman"/>
                <w:sz w:val="24"/>
                <w:szCs w:val="24"/>
              </w:rPr>
              <w:t>realizãrii   alimentãrii   cu   apã,   a</w:t>
            </w:r>
            <w:r w:rsidR="009E5D0D" w:rsidRPr="00326444">
              <w:rPr>
                <w:rFonts w:ascii="Times New Roman" w:hAnsi="Times New Roman"/>
                <w:sz w:val="24"/>
                <w:szCs w:val="24"/>
              </w:rPr>
              <w:t xml:space="preserve"> </w:t>
            </w:r>
            <w:r w:rsidRPr="00326444">
              <w:rPr>
                <w:rFonts w:ascii="Times New Roman" w:hAnsi="Times New Roman"/>
                <w:sz w:val="24"/>
                <w:szCs w:val="24"/>
              </w:rPr>
              <w:t>canalizãrii   si  epurarii  apelor   uzate  p</w:t>
            </w:r>
            <w:r w:rsidR="009E5D0D" w:rsidRPr="00326444">
              <w:rPr>
                <w:rFonts w:ascii="Times New Roman" w:hAnsi="Times New Roman"/>
                <w:sz w:val="24"/>
                <w:szCs w:val="24"/>
              </w:rPr>
              <w:t xml:space="preserve">entru  </w:t>
            </w:r>
            <w:r w:rsidRPr="00326444">
              <w:rPr>
                <w:rFonts w:ascii="Times New Roman" w:hAnsi="Times New Roman"/>
                <w:sz w:val="24"/>
                <w:szCs w:val="24"/>
              </w:rPr>
              <w:t>Municipiului   Bucureşti,   strategia   de</w:t>
            </w:r>
            <w:r w:rsidR="009E5D0D" w:rsidRPr="00326444">
              <w:rPr>
                <w:rFonts w:ascii="Times New Roman" w:hAnsi="Times New Roman"/>
                <w:sz w:val="24"/>
                <w:szCs w:val="24"/>
              </w:rPr>
              <w:t xml:space="preserve"> </w:t>
            </w:r>
            <w:r w:rsidRPr="00326444">
              <w:rPr>
                <w:rFonts w:ascii="Times New Roman" w:hAnsi="Times New Roman"/>
                <w:sz w:val="24"/>
                <w:szCs w:val="24"/>
              </w:rPr>
              <w:t>conservare   a   resursei   de   apã   pent</w:t>
            </w:r>
            <w:r w:rsidR="009E5D0D" w:rsidRPr="00326444">
              <w:rPr>
                <w:rFonts w:ascii="Times New Roman" w:hAnsi="Times New Roman"/>
                <w:sz w:val="24"/>
                <w:szCs w:val="24"/>
              </w:rPr>
              <w:t>r</w:t>
            </w:r>
            <w:r w:rsidRPr="00326444">
              <w:rPr>
                <w:rFonts w:ascii="Times New Roman" w:hAnsi="Times New Roman"/>
                <w:sz w:val="24"/>
                <w:szCs w:val="24"/>
              </w:rPr>
              <w:t>u</w:t>
            </w:r>
            <w:r w:rsidR="009E5D0D" w:rsidRPr="00326444">
              <w:rPr>
                <w:rFonts w:ascii="Times New Roman" w:hAnsi="Times New Roman"/>
                <w:sz w:val="24"/>
                <w:szCs w:val="24"/>
              </w:rPr>
              <w:t xml:space="preserve"> </w:t>
            </w:r>
            <w:r w:rsidRPr="00326444">
              <w:rPr>
                <w:rFonts w:ascii="Times New Roman" w:hAnsi="Times New Roman"/>
                <w:sz w:val="24"/>
                <w:szCs w:val="24"/>
              </w:rPr>
              <w:t>folosinţa piscicolã;</w:t>
            </w:r>
          </w:p>
          <w:p w:rsidR="00DD3ACB" w:rsidRPr="00326444" w:rsidRDefault="00DD3ACB" w:rsidP="00326444">
            <w:pPr>
              <w:spacing w:after="0" w:line="240" w:lineRule="auto"/>
              <w:jc w:val="both"/>
              <w:rPr>
                <w:rFonts w:ascii="Times New Roman" w:hAnsi="Times New Roman"/>
                <w:sz w:val="24"/>
                <w:szCs w:val="24"/>
              </w:rPr>
            </w:pPr>
            <w:r w:rsidRPr="00326444">
              <w:rPr>
                <w:rFonts w:ascii="Times New Roman" w:hAnsi="Times New Roman"/>
                <w:sz w:val="24"/>
                <w:szCs w:val="24"/>
              </w:rPr>
              <w:t>- Planul   de   gospodãrire   integratã   a cantitãţii şi calitãţii apei din bazin ;</w:t>
            </w:r>
          </w:p>
          <w:p w:rsidR="00DD3ACB" w:rsidRPr="00326444" w:rsidRDefault="00DD3ACB" w:rsidP="00326444">
            <w:pPr>
              <w:spacing w:after="0" w:line="240" w:lineRule="auto"/>
              <w:jc w:val="both"/>
              <w:rPr>
                <w:rFonts w:ascii="Times New Roman" w:hAnsi="Times New Roman"/>
                <w:sz w:val="24"/>
                <w:szCs w:val="24"/>
              </w:rPr>
            </w:pPr>
            <w:r w:rsidRPr="00326444">
              <w:rPr>
                <w:rFonts w:ascii="Times New Roman" w:hAnsi="Times New Roman"/>
                <w:sz w:val="24"/>
                <w:szCs w:val="24"/>
              </w:rPr>
              <w:t>- Raport   tehnic   privind   gospodarirea</w:t>
            </w:r>
            <w:r w:rsidR="009E5D0D" w:rsidRPr="00326444">
              <w:rPr>
                <w:rFonts w:ascii="Times New Roman" w:hAnsi="Times New Roman"/>
                <w:sz w:val="24"/>
                <w:szCs w:val="24"/>
              </w:rPr>
              <w:t xml:space="preserve"> </w:t>
            </w:r>
            <w:r w:rsidRPr="00326444">
              <w:rPr>
                <w:rFonts w:ascii="Times New Roman" w:hAnsi="Times New Roman"/>
                <w:sz w:val="24"/>
                <w:szCs w:val="24"/>
              </w:rPr>
              <w:t>cantitativã   şi   calitativã   a   apelor</w:t>
            </w:r>
            <w:r w:rsidR="009E5D0D" w:rsidRPr="00326444">
              <w:rPr>
                <w:rFonts w:ascii="Times New Roman" w:hAnsi="Times New Roman"/>
                <w:sz w:val="24"/>
                <w:szCs w:val="24"/>
              </w:rPr>
              <w:t xml:space="preserve"> </w:t>
            </w:r>
            <w:r w:rsidRPr="00326444">
              <w:rPr>
                <w:rFonts w:ascii="Times New Roman" w:hAnsi="Times New Roman"/>
                <w:sz w:val="24"/>
                <w:szCs w:val="24"/>
              </w:rPr>
              <w:t>subterane;</w:t>
            </w:r>
          </w:p>
          <w:p w:rsidR="00DD3ACB" w:rsidRPr="00326444" w:rsidRDefault="00DD3ACB" w:rsidP="00326444">
            <w:pPr>
              <w:spacing w:after="0" w:line="240" w:lineRule="auto"/>
              <w:jc w:val="both"/>
              <w:rPr>
                <w:rFonts w:ascii="Times New Roman" w:hAnsi="Times New Roman"/>
                <w:sz w:val="24"/>
                <w:szCs w:val="24"/>
              </w:rPr>
            </w:pPr>
            <w:r w:rsidRPr="00326444">
              <w:rPr>
                <w:rFonts w:ascii="Times New Roman" w:hAnsi="Times New Roman"/>
                <w:sz w:val="24"/>
                <w:szCs w:val="24"/>
              </w:rPr>
              <w:t>- Buletine   trimestriale   privind   calitatea</w:t>
            </w:r>
            <w:r w:rsidR="009E5D0D" w:rsidRPr="00326444">
              <w:rPr>
                <w:rFonts w:ascii="Times New Roman" w:hAnsi="Times New Roman"/>
                <w:sz w:val="24"/>
                <w:szCs w:val="24"/>
              </w:rPr>
              <w:t xml:space="preserve"> </w:t>
            </w:r>
            <w:r w:rsidRPr="00326444">
              <w:rPr>
                <w:rFonts w:ascii="Times New Roman" w:hAnsi="Times New Roman"/>
                <w:sz w:val="24"/>
                <w:szCs w:val="24"/>
              </w:rPr>
              <w:t>apelor   de   suprafaţã   şi   subterane   din</w:t>
            </w:r>
            <w:r w:rsidR="009E5D0D" w:rsidRPr="00326444">
              <w:rPr>
                <w:rFonts w:ascii="Times New Roman" w:hAnsi="Times New Roman"/>
                <w:sz w:val="24"/>
                <w:szCs w:val="24"/>
              </w:rPr>
              <w:t xml:space="preserve"> </w:t>
            </w:r>
            <w:r w:rsidR="00220FD1" w:rsidRPr="00326444">
              <w:rPr>
                <w:rFonts w:ascii="Times New Roman" w:hAnsi="Times New Roman"/>
                <w:sz w:val="24"/>
                <w:szCs w:val="24"/>
              </w:rPr>
              <w:t>Municipiul Bucureşti</w:t>
            </w:r>
            <w:r w:rsidRPr="00326444">
              <w:rPr>
                <w:rFonts w:ascii="Times New Roman" w:hAnsi="Times New Roman"/>
                <w:sz w:val="24"/>
                <w:szCs w:val="24"/>
              </w:rPr>
              <w:t>;</w:t>
            </w:r>
          </w:p>
          <w:p w:rsidR="00DD3ACB" w:rsidRPr="00326444" w:rsidRDefault="00DD3ACB" w:rsidP="00326444">
            <w:pPr>
              <w:spacing w:after="0" w:line="240" w:lineRule="auto"/>
              <w:jc w:val="both"/>
              <w:rPr>
                <w:rFonts w:ascii="Times New Roman" w:hAnsi="Times New Roman"/>
                <w:sz w:val="24"/>
                <w:szCs w:val="24"/>
              </w:rPr>
            </w:pPr>
            <w:r w:rsidRPr="00326444">
              <w:rPr>
                <w:rFonts w:ascii="Times New Roman" w:hAnsi="Times New Roman"/>
                <w:sz w:val="24"/>
                <w:szCs w:val="24"/>
              </w:rPr>
              <w:t>- Raportare   privind   „Stadiul   realizarii</w:t>
            </w:r>
            <w:r w:rsidR="009E5D0D" w:rsidRPr="00326444">
              <w:rPr>
                <w:rFonts w:ascii="Times New Roman" w:hAnsi="Times New Roman"/>
                <w:sz w:val="24"/>
                <w:szCs w:val="24"/>
              </w:rPr>
              <w:t xml:space="preserve"> </w:t>
            </w:r>
            <w:r w:rsidRPr="00326444">
              <w:rPr>
                <w:rFonts w:ascii="Times New Roman" w:hAnsi="Times New Roman"/>
                <w:sz w:val="24"/>
                <w:szCs w:val="24"/>
              </w:rPr>
              <w:t>lucrarilor pentru epurarea apelor uzate</w:t>
            </w:r>
            <w:r w:rsidR="009E5D0D" w:rsidRPr="00326444">
              <w:rPr>
                <w:rFonts w:ascii="Times New Roman" w:hAnsi="Times New Roman"/>
                <w:sz w:val="24"/>
                <w:szCs w:val="24"/>
              </w:rPr>
              <w:t xml:space="preserve"> </w:t>
            </w:r>
            <w:r w:rsidRPr="00326444">
              <w:rPr>
                <w:rFonts w:ascii="Times New Roman" w:hAnsi="Times New Roman"/>
                <w:sz w:val="24"/>
                <w:szCs w:val="24"/>
              </w:rPr>
              <w:t>urbane si a capacitatilor in executie sipuse   in   functiune   pentru   Municipiul</w:t>
            </w:r>
            <w:r w:rsidR="009E5D0D" w:rsidRPr="00326444">
              <w:rPr>
                <w:rFonts w:ascii="Times New Roman" w:hAnsi="Times New Roman"/>
                <w:sz w:val="24"/>
                <w:szCs w:val="24"/>
              </w:rPr>
              <w:t xml:space="preserve"> </w:t>
            </w:r>
            <w:r w:rsidRPr="00326444">
              <w:rPr>
                <w:rFonts w:ascii="Times New Roman" w:hAnsi="Times New Roman"/>
                <w:sz w:val="24"/>
                <w:szCs w:val="24"/>
              </w:rPr>
              <w:t>Bucuresti”;</w:t>
            </w:r>
          </w:p>
          <w:p w:rsidR="00DD3ACB" w:rsidRPr="00326444" w:rsidRDefault="00DD3ACB" w:rsidP="00326444">
            <w:pPr>
              <w:spacing w:after="0" w:line="240" w:lineRule="auto"/>
              <w:jc w:val="both"/>
              <w:rPr>
                <w:rFonts w:ascii="Times New Roman" w:hAnsi="Times New Roman"/>
                <w:sz w:val="24"/>
                <w:szCs w:val="24"/>
              </w:rPr>
            </w:pPr>
            <w:r w:rsidRPr="00326444">
              <w:rPr>
                <w:rFonts w:ascii="Times New Roman" w:hAnsi="Times New Roman"/>
                <w:sz w:val="24"/>
                <w:szCs w:val="24"/>
              </w:rPr>
              <w:t>-Calculul penalitatilor  pentru depasirea</w:t>
            </w:r>
            <w:r w:rsidR="009E5D0D" w:rsidRPr="00326444">
              <w:rPr>
                <w:rFonts w:ascii="Times New Roman" w:hAnsi="Times New Roman"/>
                <w:sz w:val="24"/>
                <w:szCs w:val="24"/>
              </w:rPr>
              <w:t xml:space="preserve"> </w:t>
            </w:r>
            <w:r w:rsidRPr="00326444">
              <w:rPr>
                <w:rFonts w:ascii="Times New Roman" w:hAnsi="Times New Roman"/>
                <w:sz w:val="24"/>
                <w:szCs w:val="24"/>
              </w:rPr>
              <w:t>parametrilor   de   calitate   inscrisi   inactele   de   reglementare   si   pentru</w:t>
            </w:r>
            <w:r w:rsidR="009E5D0D" w:rsidRPr="00326444">
              <w:rPr>
                <w:rFonts w:ascii="Times New Roman" w:hAnsi="Times New Roman"/>
                <w:sz w:val="24"/>
                <w:szCs w:val="24"/>
              </w:rPr>
              <w:t xml:space="preserve"> </w:t>
            </w:r>
            <w:r w:rsidRPr="00326444">
              <w:rPr>
                <w:rFonts w:ascii="Times New Roman" w:hAnsi="Times New Roman"/>
                <w:sz w:val="24"/>
                <w:szCs w:val="24"/>
              </w:rPr>
              <w:t>abaterile   de   la   normele   de</w:t>
            </w:r>
            <w:r w:rsidR="009E5D0D" w:rsidRPr="00326444">
              <w:rPr>
                <w:rFonts w:ascii="Times New Roman" w:hAnsi="Times New Roman"/>
                <w:sz w:val="24"/>
                <w:szCs w:val="24"/>
              </w:rPr>
              <w:t xml:space="preserve"> </w:t>
            </w:r>
            <w:r w:rsidRPr="00326444">
              <w:rPr>
                <w:rFonts w:ascii="Times New Roman" w:hAnsi="Times New Roman"/>
                <w:sz w:val="24"/>
                <w:szCs w:val="24"/>
              </w:rPr>
              <w:t>utilizare/exploatare a abonamentului.</w:t>
            </w:r>
          </w:p>
        </w:tc>
        <w:tc>
          <w:tcPr>
            <w:tcW w:w="2700" w:type="dxa"/>
          </w:tcPr>
          <w:p w:rsidR="00DD3ACB" w:rsidRPr="00326444" w:rsidRDefault="00DD3ACB" w:rsidP="00326444">
            <w:pPr>
              <w:spacing w:after="0" w:line="240" w:lineRule="auto"/>
              <w:jc w:val="both"/>
              <w:rPr>
                <w:rFonts w:ascii="Times New Roman" w:hAnsi="Times New Roman"/>
                <w:sz w:val="24"/>
                <w:szCs w:val="24"/>
              </w:rPr>
            </w:pPr>
            <w:r w:rsidRPr="00326444">
              <w:rPr>
                <w:rFonts w:ascii="Times New Roman" w:hAnsi="Times New Roman"/>
                <w:sz w:val="24"/>
                <w:szCs w:val="24"/>
              </w:rPr>
              <w:t>Sistemul de Gospodărire a Apelor  Ilfov-Bucureşti  GMPRA</w:t>
            </w:r>
          </w:p>
        </w:tc>
        <w:tc>
          <w:tcPr>
            <w:tcW w:w="1774" w:type="dxa"/>
          </w:tcPr>
          <w:p w:rsidR="00DD3ACB" w:rsidRPr="00326444" w:rsidRDefault="00DD3ACB" w:rsidP="00326444">
            <w:pPr>
              <w:spacing w:after="0" w:line="240" w:lineRule="auto"/>
              <w:jc w:val="both"/>
              <w:rPr>
                <w:rFonts w:ascii="Times New Roman" w:hAnsi="Times New Roman"/>
                <w:sz w:val="24"/>
                <w:szCs w:val="24"/>
              </w:rPr>
            </w:pPr>
          </w:p>
          <w:p w:rsidR="00DD3ACB" w:rsidRPr="00326444" w:rsidRDefault="00DD3ACB" w:rsidP="00326444">
            <w:pPr>
              <w:spacing w:after="0" w:line="240" w:lineRule="auto"/>
              <w:jc w:val="both"/>
              <w:rPr>
                <w:rFonts w:ascii="Times New Roman" w:hAnsi="Times New Roman"/>
                <w:sz w:val="24"/>
                <w:szCs w:val="24"/>
              </w:rPr>
            </w:pPr>
          </w:p>
          <w:p w:rsidR="00DD3ACB" w:rsidRPr="00326444" w:rsidRDefault="00DD3ACB" w:rsidP="00326444">
            <w:pPr>
              <w:spacing w:after="0" w:line="240" w:lineRule="auto"/>
              <w:jc w:val="both"/>
              <w:rPr>
                <w:rFonts w:ascii="Times New Roman" w:hAnsi="Times New Roman"/>
                <w:sz w:val="24"/>
                <w:szCs w:val="24"/>
              </w:rPr>
            </w:pPr>
          </w:p>
          <w:p w:rsidR="00DD3ACB" w:rsidRPr="00326444" w:rsidRDefault="00DD3ACB" w:rsidP="00326444">
            <w:pPr>
              <w:spacing w:after="0" w:line="240" w:lineRule="auto"/>
              <w:jc w:val="both"/>
              <w:rPr>
                <w:rFonts w:ascii="Times New Roman" w:hAnsi="Times New Roman"/>
                <w:sz w:val="24"/>
                <w:szCs w:val="24"/>
              </w:rPr>
            </w:pPr>
          </w:p>
          <w:p w:rsidR="00DD3ACB" w:rsidRPr="00326444" w:rsidRDefault="00DD3ACB" w:rsidP="00326444">
            <w:pPr>
              <w:spacing w:after="0" w:line="240" w:lineRule="auto"/>
              <w:jc w:val="both"/>
              <w:rPr>
                <w:rFonts w:ascii="Times New Roman" w:hAnsi="Times New Roman"/>
                <w:sz w:val="24"/>
                <w:szCs w:val="24"/>
              </w:rPr>
            </w:pPr>
            <w:r w:rsidRPr="00326444">
              <w:rPr>
                <w:rFonts w:ascii="Times New Roman" w:hAnsi="Times New Roman"/>
                <w:sz w:val="24"/>
                <w:szCs w:val="24"/>
              </w:rPr>
              <w:t>Semestrial</w:t>
            </w:r>
          </w:p>
          <w:p w:rsidR="00DD3ACB" w:rsidRPr="00326444" w:rsidRDefault="00DD3ACB" w:rsidP="00326444">
            <w:pPr>
              <w:spacing w:after="0" w:line="240" w:lineRule="auto"/>
              <w:jc w:val="both"/>
              <w:rPr>
                <w:rFonts w:ascii="Times New Roman" w:hAnsi="Times New Roman"/>
                <w:sz w:val="24"/>
                <w:szCs w:val="24"/>
              </w:rPr>
            </w:pPr>
          </w:p>
          <w:p w:rsidR="00DD3ACB" w:rsidRPr="00326444" w:rsidRDefault="00DD3ACB" w:rsidP="00326444">
            <w:pPr>
              <w:spacing w:after="0" w:line="240" w:lineRule="auto"/>
              <w:jc w:val="both"/>
              <w:rPr>
                <w:rFonts w:ascii="Times New Roman" w:hAnsi="Times New Roman"/>
                <w:sz w:val="24"/>
                <w:szCs w:val="24"/>
              </w:rPr>
            </w:pPr>
          </w:p>
          <w:p w:rsidR="00DD3ACB" w:rsidRPr="00326444" w:rsidRDefault="00DD3ACB" w:rsidP="00326444">
            <w:pPr>
              <w:spacing w:after="0" w:line="240" w:lineRule="auto"/>
              <w:jc w:val="both"/>
              <w:rPr>
                <w:rFonts w:ascii="Times New Roman" w:hAnsi="Times New Roman"/>
                <w:sz w:val="24"/>
                <w:szCs w:val="24"/>
              </w:rPr>
            </w:pPr>
          </w:p>
          <w:p w:rsidR="00DD3ACB" w:rsidRPr="00326444" w:rsidRDefault="00DD3ACB" w:rsidP="00326444">
            <w:pPr>
              <w:spacing w:after="0" w:line="240" w:lineRule="auto"/>
              <w:jc w:val="both"/>
              <w:rPr>
                <w:rFonts w:ascii="Times New Roman" w:hAnsi="Times New Roman"/>
                <w:sz w:val="24"/>
                <w:szCs w:val="24"/>
              </w:rPr>
            </w:pPr>
          </w:p>
          <w:p w:rsidR="00DD3ACB" w:rsidRPr="00326444" w:rsidRDefault="00DD3ACB" w:rsidP="00326444">
            <w:pPr>
              <w:spacing w:after="0" w:line="240" w:lineRule="auto"/>
              <w:jc w:val="both"/>
              <w:rPr>
                <w:rFonts w:ascii="Times New Roman" w:hAnsi="Times New Roman"/>
                <w:sz w:val="24"/>
                <w:szCs w:val="24"/>
              </w:rPr>
            </w:pPr>
            <w:r w:rsidRPr="00326444">
              <w:rPr>
                <w:rFonts w:ascii="Times New Roman" w:hAnsi="Times New Roman"/>
                <w:sz w:val="24"/>
                <w:szCs w:val="24"/>
              </w:rPr>
              <w:t>Luna iunie</w:t>
            </w:r>
          </w:p>
          <w:p w:rsidR="00DD3ACB" w:rsidRPr="00326444" w:rsidRDefault="00DD3ACB" w:rsidP="00326444">
            <w:pPr>
              <w:spacing w:after="0" w:line="240" w:lineRule="auto"/>
              <w:jc w:val="both"/>
              <w:rPr>
                <w:rFonts w:ascii="Times New Roman" w:hAnsi="Times New Roman"/>
                <w:sz w:val="24"/>
                <w:szCs w:val="24"/>
              </w:rPr>
            </w:pPr>
          </w:p>
          <w:p w:rsidR="00DD3ACB" w:rsidRPr="00326444" w:rsidRDefault="00DD3ACB" w:rsidP="00326444">
            <w:pPr>
              <w:spacing w:after="0" w:line="240" w:lineRule="auto"/>
              <w:jc w:val="both"/>
              <w:rPr>
                <w:rFonts w:ascii="Times New Roman" w:hAnsi="Times New Roman"/>
                <w:sz w:val="24"/>
                <w:szCs w:val="24"/>
              </w:rPr>
            </w:pPr>
            <w:r w:rsidRPr="00326444">
              <w:rPr>
                <w:rFonts w:ascii="Times New Roman" w:hAnsi="Times New Roman"/>
                <w:sz w:val="24"/>
                <w:szCs w:val="24"/>
              </w:rPr>
              <w:t>Luna septembrie</w:t>
            </w:r>
          </w:p>
          <w:p w:rsidR="00DD3ACB" w:rsidRPr="00326444" w:rsidRDefault="00DD3ACB" w:rsidP="00326444">
            <w:pPr>
              <w:spacing w:after="0" w:line="240" w:lineRule="auto"/>
              <w:jc w:val="both"/>
              <w:rPr>
                <w:rFonts w:ascii="Times New Roman" w:hAnsi="Times New Roman"/>
                <w:sz w:val="24"/>
                <w:szCs w:val="24"/>
              </w:rPr>
            </w:pPr>
            <w:r w:rsidRPr="00326444">
              <w:rPr>
                <w:rFonts w:ascii="Times New Roman" w:hAnsi="Times New Roman"/>
                <w:sz w:val="24"/>
                <w:szCs w:val="24"/>
              </w:rPr>
              <w:t>Trimestrial</w:t>
            </w:r>
          </w:p>
          <w:p w:rsidR="00DD3ACB" w:rsidRPr="00326444" w:rsidRDefault="00DD3ACB" w:rsidP="00326444">
            <w:pPr>
              <w:spacing w:after="0" w:line="240" w:lineRule="auto"/>
              <w:jc w:val="both"/>
              <w:rPr>
                <w:rFonts w:ascii="Times New Roman" w:hAnsi="Times New Roman"/>
                <w:sz w:val="24"/>
                <w:szCs w:val="24"/>
              </w:rPr>
            </w:pPr>
          </w:p>
          <w:p w:rsidR="00DD3ACB" w:rsidRPr="00326444" w:rsidRDefault="00DD3ACB" w:rsidP="00326444">
            <w:pPr>
              <w:spacing w:after="0" w:line="240" w:lineRule="auto"/>
              <w:jc w:val="both"/>
              <w:rPr>
                <w:rFonts w:ascii="Times New Roman" w:hAnsi="Times New Roman"/>
                <w:sz w:val="24"/>
                <w:szCs w:val="24"/>
              </w:rPr>
            </w:pPr>
          </w:p>
          <w:p w:rsidR="00DD3ACB" w:rsidRPr="00326444" w:rsidRDefault="00DD3ACB" w:rsidP="00326444">
            <w:pPr>
              <w:spacing w:after="0" w:line="240" w:lineRule="auto"/>
              <w:jc w:val="both"/>
              <w:rPr>
                <w:rFonts w:ascii="Times New Roman" w:hAnsi="Times New Roman"/>
                <w:sz w:val="24"/>
                <w:szCs w:val="24"/>
              </w:rPr>
            </w:pPr>
          </w:p>
          <w:p w:rsidR="00DD3ACB" w:rsidRPr="00326444" w:rsidRDefault="00DD3ACB" w:rsidP="00326444">
            <w:pPr>
              <w:spacing w:after="0" w:line="240" w:lineRule="auto"/>
              <w:jc w:val="both"/>
              <w:rPr>
                <w:rFonts w:ascii="Times New Roman" w:hAnsi="Times New Roman"/>
                <w:sz w:val="24"/>
                <w:szCs w:val="24"/>
              </w:rPr>
            </w:pPr>
            <w:r w:rsidRPr="00326444">
              <w:rPr>
                <w:rFonts w:ascii="Times New Roman" w:hAnsi="Times New Roman"/>
                <w:sz w:val="24"/>
                <w:szCs w:val="24"/>
              </w:rPr>
              <w:t>lunar</w:t>
            </w:r>
          </w:p>
        </w:tc>
      </w:tr>
      <w:tr w:rsidR="00DD3ACB" w:rsidRPr="00326444" w:rsidTr="00326444">
        <w:tc>
          <w:tcPr>
            <w:tcW w:w="688" w:type="dxa"/>
          </w:tcPr>
          <w:p w:rsidR="00DD3ACB" w:rsidRPr="00326444" w:rsidRDefault="00220FD1" w:rsidP="00326444">
            <w:pPr>
              <w:spacing w:after="0" w:line="240" w:lineRule="auto"/>
              <w:jc w:val="both"/>
              <w:rPr>
                <w:rFonts w:ascii="Times New Roman" w:hAnsi="Times New Roman"/>
                <w:sz w:val="24"/>
                <w:szCs w:val="24"/>
              </w:rPr>
            </w:pPr>
            <w:r w:rsidRPr="00326444">
              <w:rPr>
                <w:rFonts w:ascii="Times New Roman" w:hAnsi="Times New Roman"/>
                <w:sz w:val="24"/>
                <w:szCs w:val="24"/>
              </w:rPr>
              <w:t>3.</w:t>
            </w:r>
          </w:p>
        </w:tc>
        <w:tc>
          <w:tcPr>
            <w:tcW w:w="8014" w:type="dxa"/>
          </w:tcPr>
          <w:p w:rsidR="00DD3ACB" w:rsidRPr="00326444" w:rsidRDefault="00AD0C6B" w:rsidP="00326444">
            <w:pPr>
              <w:spacing w:after="0" w:line="240" w:lineRule="auto"/>
              <w:jc w:val="both"/>
              <w:rPr>
                <w:rFonts w:ascii="Times New Roman" w:hAnsi="Times New Roman"/>
                <w:sz w:val="24"/>
                <w:szCs w:val="24"/>
              </w:rPr>
            </w:pPr>
            <w:r w:rsidRPr="00326444">
              <w:rPr>
                <w:rFonts w:ascii="Times New Roman" w:hAnsi="Times New Roman"/>
                <w:sz w:val="24"/>
                <w:szCs w:val="24"/>
              </w:rPr>
              <w:t>Întãrirea la nivel local a capacitãţii  instituţionale şi implementare legislativã în domeniul apelor. Ameliorarea calitãţii factorilor de mediu în zonele urbane prin: implementarea   legislaţiei   armonizate cu   Directivele   U.E.   în   domeniul gospodãririi   durabile   a   resurselor   de apã, conform Directivei Cadru a U.E.60/2000</w:t>
            </w:r>
            <w:r w:rsidR="00B71717" w:rsidRPr="00326444">
              <w:rPr>
                <w:rFonts w:ascii="Times New Roman" w:hAnsi="Times New Roman"/>
                <w:sz w:val="24"/>
                <w:szCs w:val="24"/>
              </w:rPr>
              <w:t>.</w:t>
            </w:r>
          </w:p>
        </w:tc>
        <w:tc>
          <w:tcPr>
            <w:tcW w:w="2700" w:type="dxa"/>
          </w:tcPr>
          <w:p w:rsidR="00DD3ACB" w:rsidRPr="00326444" w:rsidRDefault="00AD0C6B" w:rsidP="00326444">
            <w:pPr>
              <w:spacing w:after="0" w:line="240" w:lineRule="auto"/>
              <w:jc w:val="both"/>
              <w:rPr>
                <w:rFonts w:ascii="Times New Roman" w:hAnsi="Times New Roman"/>
                <w:sz w:val="24"/>
                <w:szCs w:val="24"/>
              </w:rPr>
            </w:pPr>
            <w:r w:rsidRPr="00326444">
              <w:rPr>
                <w:rFonts w:ascii="Times New Roman" w:hAnsi="Times New Roman"/>
                <w:sz w:val="24"/>
                <w:szCs w:val="24"/>
              </w:rPr>
              <w:t>Sistemul de Gospodărire a Apelor  Ilfov-Bucureşti</w:t>
            </w:r>
          </w:p>
        </w:tc>
        <w:tc>
          <w:tcPr>
            <w:tcW w:w="1774" w:type="dxa"/>
          </w:tcPr>
          <w:p w:rsidR="00DD3ACB" w:rsidRPr="00326444" w:rsidRDefault="00AD0C6B"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DD3ACB" w:rsidRPr="00326444" w:rsidTr="00326444">
        <w:trPr>
          <w:trHeight w:val="4445"/>
        </w:trPr>
        <w:tc>
          <w:tcPr>
            <w:tcW w:w="688" w:type="dxa"/>
          </w:tcPr>
          <w:p w:rsidR="00DD3ACB"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 xml:space="preserve">4. </w:t>
            </w:r>
          </w:p>
        </w:tc>
        <w:tc>
          <w:tcPr>
            <w:tcW w:w="8014" w:type="dxa"/>
          </w:tcPr>
          <w:p w:rsidR="005414D2" w:rsidRPr="00326444" w:rsidRDefault="005414D2" w:rsidP="00326444">
            <w:pPr>
              <w:spacing w:after="0" w:line="240" w:lineRule="auto"/>
              <w:jc w:val="both"/>
              <w:rPr>
                <w:rFonts w:ascii="Times New Roman" w:hAnsi="Times New Roman"/>
                <w:sz w:val="24"/>
                <w:szCs w:val="24"/>
                <w:lang w:val="ro-RO"/>
              </w:rPr>
            </w:pPr>
            <w:r w:rsidRPr="00326444">
              <w:rPr>
                <w:rFonts w:ascii="Times New Roman" w:eastAsia="Calibri" w:hAnsi="Times New Roman"/>
                <w:sz w:val="24"/>
                <w:szCs w:val="24"/>
                <w:lang w:val="ro-RO"/>
              </w:rPr>
              <w:t>Constatarea abaterilor de la reglementãrile stabilite şi aplicarea de sancţiuni conform prevederilor legislaţiei în domeniul apelor</w:t>
            </w:r>
            <w:r w:rsidRPr="00326444">
              <w:rPr>
                <w:rFonts w:ascii="Times New Roman" w:hAnsi="Times New Roman"/>
                <w:sz w:val="24"/>
                <w:szCs w:val="24"/>
                <w:lang w:val="ro-RO"/>
              </w:rPr>
              <w:t xml:space="preserve"> prin:</w:t>
            </w:r>
          </w:p>
          <w:p w:rsidR="005414D2" w:rsidRPr="00326444" w:rsidRDefault="005414D2" w:rsidP="00326444">
            <w:pPr>
              <w:spacing w:after="0" w:line="240" w:lineRule="auto"/>
              <w:jc w:val="both"/>
              <w:rPr>
                <w:rFonts w:ascii="Times New Roman" w:eastAsia="Calibri" w:hAnsi="Times New Roman"/>
                <w:sz w:val="24"/>
                <w:szCs w:val="24"/>
                <w:lang w:val="ro-RO"/>
              </w:rPr>
            </w:pPr>
            <w:r w:rsidRPr="00326444">
              <w:rPr>
                <w:rFonts w:ascii="Times New Roman" w:hAnsi="Times New Roman"/>
                <w:sz w:val="24"/>
                <w:szCs w:val="24"/>
                <w:lang w:val="ro-RO"/>
              </w:rPr>
              <w:t>-</w:t>
            </w:r>
            <w:r w:rsidRPr="00326444">
              <w:rPr>
                <w:rFonts w:ascii="Times New Roman" w:eastAsia="Calibri" w:hAnsi="Times New Roman"/>
                <w:sz w:val="24"/>
                <w:szCs w:val="24"/>
                <w:lang w:val="ro-RO"/>
              </w:rPr>
              <w:t>Asigurarea aplicãrii prevederilor conform legislaţiei armonizate cu Directivele U.E., în domeniul gospodãririi apelor prin controale şi verificãri la folosinţele de apã (respectarea condiţiilor din autorizaţiile de gospodãrire a apelor, întocmirea  planurilor proprii de prevenire şi combatere a poluãrilor accidentale, monitorizarea unitãţilor economice care utilizeazã şi evacueazã substanţe periculoase şi prioritar periculoase);</w:t>
            </w:r>
          </w:p>
          <w:p w:rsidR="005414D2" w:rsidRPr="00326444" w:rsidRDefault="005414D2" w:rsidP="00326444">
            <w:pPr>
              <w:spacing w:after="0" w:line="240" w:lineRule="auto"/>
              <w:jc w:val="both"/>
              <w:rPr>
                <w:rFonts w:ascii="Times New Roman" w:eastAsia="Calibri" w:hAnsi="Times New Roman"/>
                <w:sz w:val="24"/>
                <w:szCs w:val="24"/>
                <w:lang w:val="ro-RO"/>
              </w:rPr>
            </w:pPr>
            <w:r w:rsidRPr="00326444">
              <w:rPr>
                <w:rFonts w:ascii="Times New Roman" w:hAnsi="Times New Roman"/>
                <w:sz w:val="24"/>
                <w:szCs w:val="24"/>
                <w:lang w:val="ro-RO"/>
              </w:rPr>
              <w:t>-</w:t>
            </w:r>
            <w:r w:rsidRPr="00326444">
              <w:rPr>
                <w:rFonts w:ascii="Times New Roman" w:eastAsia="Calibri" w:hAnsi="Times New Roman"/>
                <w:sz w:val="24"/>
                <w:szCs w:val="24"/>
                <w:lang w:val="ro-RO"/>
              </w:rPr>
              <w:t>Raport privind îndeplinirea prevederilor programelor de etapizare pt realizarea mãsurilor de protecţie a calitãţii apelor</w:t>
            </w:r>
          </w:p>
          <w:p w:rsidR="005414D2" w:rsidRPr="00326444" w:rsidRDefault="005414D2" w:rsidP="00326444">
            <w:pPr>
              <w:spacing w:after="0" w:line="240" w:lineRule="auto"/>
              <w:jc w:val="both"/>
              <w:rPr>
                <w:rFonts w:ascii="Times New Roman" w:eastAsia="Calibri" w:hAnsi="Times New Roman"/>
                <w:sz w:val="24"/>
                <w:szCs w:val="24"/>
                <w:lang w:val="ro-RO"/>
              </w:rPr>
            </w:pPr>
            <w:r w:rsidRPr="00326444">
              <w:rPr>
                <w:rFonts w:ascii="Times New Roman" w:hAnsi="Times New Roman"/>
                <w:sz w:val="24"/>
                <w:szCs w:val="24"/>
                <w:lang w:val="ro-RO"/>
              </w:rPr>
              <w:t>-</w:t>
            </w:r>
            <w:r w:rsidRPr="00326444">
              <w:rPr>
                <w:rFonts w:ascii="Times New Roman" w:eastAsia="Calibri" w:hAnsi="Times New Roman"/>
                <w:sz w:val="24"/>
                <w:szCs w:val="24"/>
                <w:lang w:val="ro-RO"/>
              </w:rPr>
              <w:t>Verificarea sesizãrilor privind nerespectarea legislaţiei din domeniul apelor;</w:t>
            </w:r>
          </w:p>
          <w:p w:rsidR="00DD3ACB" w:rsidRPr="00326444" w:rsidRDefault="005414D2" w:rsidP="00326444">
            <w:pPr>
              <w:spacing w:after="0" w:line="240" w:lineRule="auto"/>
              <w:jc w:val="both"/>
              <w:rPr>
                <w:rFonts w:ascii="Times New Roman" w:hAnsi="Times New Roman"/>
                <w:sz w:val="24"/>
                <w:szCs w:val="24"/>
              </w:rPr>
            </w:pPr>
            <w:r w:rsidRPr="00326444">
              <w:rPr>
                <w:rFonts w:ascii="Times New Roman" w:hAnsi="Times New Roman"/>
                <w:sz w:val="24"/>
                <w:szCs w:val="24"/>
                <w:lang w:val="ro-RO"/>
              </w:rPr>
              <w:t>-</w:t>
            </w:r>
            <w:r w:rsidRPr="00326444">
              <w:rPr>
                <w:rFonts w:ascii="Times New Roman" w:eastAsia="Calibri" w:hAnsi="Times New Roman"/>
                <w:sz w:val="24"/>
                <w:szCs w:val="24"/>
                <w:lang w:val="ro-RO"/>
              </w:rPr>
              <w:t>Verificarea stãrii de funcţionare a lucrãrilor hidrotehnice (baraje, noduri  hidrotehnice) – din B.H.ARGEŞ</w:t>
            </w:r>
            <w:r w:rsidR="00B71717" w:rsidRPr="00326444">
              <w:rPr>
                <w:rFonts w:ascii="Times New Roman" w:eastAsia="Calibri" w:hAnsi="Times New Roman"/>
                <w:sz w:val="24"/>
                <w:szCs w:val="24"/>
                <w:lang w:val="ro-RO"/>
              </w:rPr>
              <w:t>.</w:t>
            </w:r>
          </w:p>
        </w:tc>
        <w:tc>
          <w:tcPr>
            <w:tcW w:w="2700" w:type="dxa"/>
          </w:tcPr>
          <w:p w:rsidR="005414D2" w:rsidRPr="00326444" w:rsidRDefault="005414D2" w:rsidP="00326444">
            <w:pPr>
              <w:spacing w:after="0" w:line="240" w:lineRule="auto"/>
              <w:jc w:val="both"/>
              <w:rPr>
                <w:rFonts w:ascii="Times New Roman" w:eastAsia="Calibri" w:hAnsi="Times New Roman"/>
                <w:sz w:val="24"/>
                <w:szCs w:val="24"/>
                <w:lang w:val="ro-RO"/>
              </w:rPr>
            </w:pPr>
            <w:r w:rsidRPr="00326444">
              <w:rPr>
                <w:rFonts w:ascii="Times New Roman" w:hAnsi="Times New Roman"/>
                <w:sz w:val="24"/>
                <w:szCs w:val="24"/>
              </w:rPr>
              <w:t xml:space="preserve">Sistemul de Gospodărire a Apelor  Ilfov-Bucureşti </w:t>
            </w:r>
            <w:r w:rsidR="00993283" w:rsidRPr="00326444">
              <w:rPr>
                <w:rFonts w:ascii="Times New Roman" w:eastAsia="Calibri" w:hAnsi="Times New Roman"/>
                <w:sz w:val="24"/>
                <w:szCs w:val="24"/>
                <w:lang w:val="ro-RO"/>
              </w:rPr>
              <w:t>INSPECŢIA TERITORIALĂ</w:t>
            </w:r>
            <w:r w:rsidRPr="00326444">
              <w:rPr>
                <w:rFonts w:ascii="Times New Roman" w:eastAsia="Calibri" w:hAnsi="Times New Roman"/>
                <w:sz w:val="24"/>
                <w:szCs w:val="24"/>
                <w:lang w:val="ro-RO"/>
              </w:rPr>
              <w:t xml:space="preserve"> A</w:t>
            </w:r>
          </w:p>
          <w:p w:rsidR="00DD3ACB" w:rsidRPr="00326444" w:rsidRDefault="005414D2" w:rsidP="00326444">
            <w:pPr>
              <w:spacing w:after="0" w:line="240" w:lineRule="auto"/>
              <w:jc w:val="both"/>
              <w:rPr>
                <w:rFonts w:ascii="Times New Roman" w:hAnsi="Times New Roman"/>
                <w:sz w:val="24"/>
                <w:szCs w:val="24"/>
              </w:rPr>
            </w:pPr>
            <w:r w:rsidRPr="00326444">
              <w:rPr>
                <w:rFonts w:ascii="Times New Roman" w:eastAsia="Calibri" w:hAnsi="Times New Roman"/>
                <w:sz w:val="24"/>
                <w:szCs w:val="24"/>
                <w:lang w:val="ro-RO"/>
              </w:rPr>
              <w:t>APELOR</w:t>
            </w:r>
          </w:p>
        </w:tc>
        <w:tc>
          <w:tcPr>
            <w:tcW w:w="1774" w:type="dxa"/>
          </w:tcPr>
          <w:p w:rsidR="00DD3ACB" w:rsidRPr="00326444" w:rsidRDefault="005414D2"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DD3ACB" w:rsidRPr="00326444" w:rsidTr="00326444">
        <w:tc>
          <w:tcPr>
            <w:tcW w:w="688" w:type="dxa"/>
          </w:tcPr>
          <w:p w:rsidR="00DD3ACB"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5.</w:t>
            </w:r>
          </w:p>
        </w:tc>
        <w:tc>
          <w:tcPr>
            <w:tcW w:w="8014" w:type="dxa"/>
          </w:tcPr>
          <w:p w:rsidR="005414D2" w:rsidRPr="00326444" w:rsidRDefault="005414D2" w:rsidP="00326444">
            <w:pPr>
              <w:spacing w:after="0" w:line="240" w:lineRule="auto"/>
              <w:jc w:val="both"/>
              <w:rPr>
                <w:rFonts w:ascii="Times New Roman" w:hAnsi="Times New Roman"/>
                <w:sz w:val="24"/>
                <w:szCs w:val="24"/>
                <w:lang w:val="ro-RO"/>
              </w:rPr>
            </w:pPr>
            <w:r w:rsidRPr="00326444">
              <w:rPr>
                <w:rFonts w:ascii="Times New Roman" w:eastAsia="Calibri" w:hAnsi="Times New Roman"/>
                <w:sz w:val="24"/>
                <w:szCs w:val="24"/>
                <w:lang w:val="ro-RO"/>
              </w:rPr>
              <w:t>Ameliorarea calitãţii factorilor de mediu în zonele urbane şi rurale</w:t>
            </w:r>
            <w:r w:rsidRPr="00326444">
              <w:rPr>
                <w:rFonts w:ascii="Times New Roman" w:hAnsi="Times New Roman"/>
                <w:sz w:val="24"/>
                <w:szCs w:val="24"/>
                <w:lang w:val="ro-RO"/>
              </w:rPr>
              <w:t xml:space="preserve"> prin: </w:t>
            </w:r>
          </w:p>
          <w:p w:rsidR="005414D2" w:rsidRPr="00326444" w:rsidRDefault="005414D2" w:rsidP="00326444">
            <w:pPr>
              <w:spacing w:after="0" w:line="240" w:lineRule="auto"/>
              <w:jc w:val="both"/>
              <w:rPr>
                <w:rFonts w:ascii="Times New Roman" w:eastAsia="Calibri" w:hAnsi="Times New Roman"/>
                <w:sz w:val="24"/>
                <w:szCs w:val="24"/>
                <w:lang w:val="ro-RO"/>
              </w:rPr>
            </w:pPr>
            <w:r w:rsidRPr="00326444">
              <w:rPr>
                <w:rFonts w:ascii="Times New Roman" w:hAnsi="Times New Roman"/>
                <w:sz w:val="24"/>
                <w:szCs w:val="24"/>
                <w:lang w:val="ro-RO"/>
              </w:rPr>
              <w:t>-</w:t>
            </w:r>
            <w:r w:rsidRPr="00326444">
              <w:rPr>
                <w:rFonts w:ascii="Times New Roman" w:eastAsia="Calibri" w:hAnsi="Times New Roman"/>
                <w:sz w:val="24"/>
                <w:szCs w:val="24"/>
                <w:lang w:val="ro-RO"/>
              </w:rPr>
              <w:t>Aplicarea normativelor tehnice privind condiţiile de descarcare în mediul acvatic a apelor uzate evacuate de unitãţile economice la standardele U.E;</w:t>
            </w:r>
          </w:p>
          <w:p w:rsidR="005414D2" w:rsidRPr="00326444" w:rsidRDefault="005414D2" w:rsidP="00326444">
            <w:pPr>
              <w:spacing w:after="0" w:line="240" w:lineRule="auto"/>
              <w:jc w:val="both"/>
              <w:rPr>
                <w:rFonts w:ascii="Times New Roman" w:eastAsia="Calibri" w:hAnsi="Times New Roman"/>
                <w:sz w:val="24"/>
                <w:szCs w:val="24"/>
                <w:lang w:val="ro-RO"/>
              </w:rPr>
            </w:pPr>
            <w:r w:rsidRPr="00326444">
              <w:rPr>
                <w:rFonts w:ascii="Times New Roman" w:hAnsi="Times New Roman"/>
                <w:sz w:val="24"/>
                <w:szCs w:val="24"/>
                <w:lang w:val="ro-RO"/>
              </w:rPr>
              <w:t>-</w:t>
            </w:r>
            <w:r w:rsidRPr="00326444">
              <w:rPr>
                <w:rFonts w:ascii="Times New Roman" w:eastAsia="Calibri" w:hAnsi="Times New Roman"/>
                <w:sz w:val="24"/>
                <w:szCs w:val="24"/>
                <w:lang w:val="ro-RO"/>
              </w:rPr>
              <w:t>Avizarea şi autorizarea proiectelor de alimentare cu apã, reabilitarea sistemelor de canalizare şi staţiilor de epurare pentru Municipiul Bucureşti şi unitãţi socio-economice, ţinând cont de Programul de reactualizare a standardelor şi reglementãrilor tehnice privind construcţia şi exploatarea sistemelor de colectare şi a staţiilor de epurare a apelor uzate;</w:t>
            </w:r>
          </w:p>
          <w:p w:rsidR="00DD3ACB" w:rsidRPr="00326444" w:rsidRDefault="005414D2" w:rsidP="00326444">
            <w:pPr>
              <w:spacing w:after="0" w:line="240" w:lineRule="auto"/>
              <w:jc w:val="both"/>
              <w:rPr>
                <w:rFonts w:ascii="Times New Roman" w:hAnsi="Times New Roman"/>
                <w:sz w:val="24"/>
                <w:szCs w:val="24"/>
              </w:rPr>
            </w:pPr>
            <w:r w:rsidRPr="00326444">
              <w:rPr>
                <w:rFonts w:ascii="Times New Roman" w:hAnsi="Times New Roman"/>
                <w:sz w:val="24"/>
                <w:szCs w:val="24"/>
                <w:lang w:val="ro-RO"/>
              </w:rPr>
              <w:t>-</w:t>
            </w:r>
            <w:r w:rsidRPr="00326444">
              <w:rPr>
                <w:rFonts w:ascii="Times New Roman" w:eastAsia="Calibri" w:hAnsi="Times New Roman"/>
                <w:sz w:val="24"/>
                <w:szCs w:val="24"/>
                <w:lang w:val="ro-RO"/>
              </w:rPr>
              <w:t>Avizarea lucrãrilor hidrotehnice ce se executã pe ape sau au legaturã cu apele şi eliberarea autorizaţiilor.</w:t>
            </w:r>
          </w:p>
        </w:tc>
        <w:tc>
          <w:tcPr>
            <w:tcW w:w="2700" w:type="dxa"/>
          </w:tcPr>
          <w:p w:rsidR="00DD3ACB" w:rsidRPr="00326444" w:rsidRDefault="005414D2" w:rsidP="00326444">
            <w:pPr>
              <w:spacing w:after="0" w:line="240" w:lineRule="auto"/>
              <w:jc w:val="both"/>
              <w:rPr>
                <w:rFonts w:ascii="Times New Roman" w:hAnsi="Times New Roman"/>
                <w:sz w:val="24"/>
                <w:szCs w:val="24"/>
              </w:rPr>
            </w:pPr>
            <w:r w:rsidRPr="00326444">
              <w:rPr>
                <w:rFonts w:ascii="Times New Roman" w:hAnsi="Times New Roman"/>
                <w:sz w:val="24"/>
                <w:szCs w:val="24"/>
              </w:rPr>
              <w:t>Sistemul de Gospodărire a Apelor  Ilfov-Bucureşti</w:t>
            </w:r>
          </w:p>
        </w:tc>
        <w:tc>
          <w:tcPr>
            <w:tcW w:w="1774" w:type="dxa"/>
          </w:tcPr>
          <w:p w:rsidR="00DD3ACB" w:rsidRPr="00326444" w:rsidRDefault="005414D2"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DD3ACB" w:rsidRPr="00326444" w:rsidTr="00326444">
        <w:tc>
          <w:tcPr>
            <w:tcW w:w="688" w:type="dxa"/>
          </w:tcPr>
          <w:p w:rsidR="00DD3ACB"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6.</w:t>
            </w:r>
          </w:p>
        </w:tc>
        <w:tc>
          <w:tcPr>
            <w:tcW w:w="8014" w:type="dxa"/>
          </w:tcPr>
          <w:p w:rsidR="00E856B8" w:rsidRPr="00326444" w:rsidRDefault="00E856B8" w:rsidP="00326444">
            <w:pPr>
              <w:spacing w:after="0" w:line="240" w:lineRule="auto"/>
              <w:jc w:val="both"/>
              <w:rPr>
                <w:rFonts w:ascii="Times New Roman" w:hAnsi="Times New Roman"/>
                <w:sz w:val="24"/>
                <w:szCs w:val="24"/>
                <w:lang w:val="ro-RO"/>
              </w:rPr>
            </w:pPr>
            <w:r w:rsidRPr="00326444">
              <w:rPr>
                <w:rFonts w:ascii="Times New Roman" w:eastAsia="Calibri" w:hAnsi="Times New Roman"/>
                <w:sz w:val="24"/>
                <w:szCs w:val="24"/>
                <w:lang w:val="ro-RO"/>
              </w:rPr>
              <w:t>Elaborarea strategiilor de protejare a cetãţenilor împotriva calamitãţilor naturale şi  accidentelor ecologice</w:t>
            </w:r>
            <w:r w:rsidRPr="00326444">
              <w:rPr>
                <w:rFonts w:ascii="Times New Roman" w:hAnsi="Times New Roman"/>
                <w:sz w:val="24"/>
                <w:szCs w:val="24"/>
                <w:lang w:val="ro-RO"/>
              </w:rPr>
              <w:t xml:space="preserve"> prin:</w:t>
            </w:r>
          </w:p>
          <w:p w:rsidR="00E856B8" w:rsidRPr="00326444" w:rsidRDefault="00E856B8" w:rsidP="00326444">
            <w:pPr>
              <w:spacing w:after="0" w:line="240" w:lineRule="auto"/>
              <w:jc w:val="both"/>
              <w:rPr>
                <w:rFonts w:ascii="Times New Roman" w:eastAsia="Calibri" w:hAnsi="Times New Roman"/>
                <w:sz w:val="24"/>
                <w:szCs w:val="24"/>
                <w:lang w:val="ro-RO"/>
              </w:rPr>
            </w:pPr>
            <w:r w:rsidRPr="00326444">
              <w:rPr>
                <w:rFonts w:ascii="Times New Roman" w:hAnsi="Times New Roman"/>
                <w:sz w:val="24"/>
                <w:szCs w:val="24"/>
                <w:lang w:val="ro-RO"/>
              </w:rPr>
              <w:t>-</w:t>
            </w:r>
            <w:r w:rsidRPr="00326444">
              <w:rPr>
                <w:rFonts w:ascii="Times New Roman" w:eastAsia="Calibri" w:hAnsi="Times New Roman"/>
                <w:sz w:val="24"/>
                <w:szCs w:val="24"/>
                <w:lang w:val="ro-RO"/>
              </w:rPr>
              <w:t>Avertizare şi realizare mãsuri de prevenire şi combatere a efectelor inundaţiilor</w:t>
            </w:r>
            <w:r w:rsidR="001642A2" w:rsidRPr="00326444">
              <w:rPr>
                <w:rFonts w:ascii="Times New Roman" w:eastAsia="Calibri" w:hAnsi="Times New Roman"/>
                <w:sz w:val="24"/>
                <w:szCs w:val="24"/>
                <w:lang w:val="ro-RO"/>
              </w:rPr>
              <w:t xml:space="preserve"> prin lucrãri proprii de gospodă</w:t>
            </w:r>
            <w:r w:rsidRPr="00326444">
              <w:rPr>
                <w:rFonts w:ascii="Times New Roman" w:eastAsia="Calibri" w:hAnsi="Times New Roman"/>
                <w:sz w:val="24"/>
                <w:szCs w:val="24"/>
                <w:lang w:val="ro-RO"/>
              </w:rPr>
              <w:t xml:space="preserve">rire a apelor, amenajarea bazinelor hidrografice în scopul diminuãrii inundaţiilor şi implementarea sistemului comunitar de comunicaţii şi informaţii de urgenţã pe linie de protecţie civilã – realizarea fluxului zilnic informational privind colectarea datelor de la lucrãrile proprii şi </w:t>
            </w:r>
            <w:r w:rsidRPr="00326444">
              <w:rPr>
                <w:rFonts w:ascii="Times New Roman" w:eastAsia="Calibri" w:hAnsi="Times New Roman"/>
                <w:sz w:val="24"/>
                <w:szCs w:val="24"/>
                <w:lang w:val="ro-RO"/>
              </w:rPr>
              <w:lastRenderedPageBreak/>
              <w:t>prelucrarea acestora în vederea luãrii deciziilor la fenomene periculoase;</w:t>
            </w:r>
          </w:p>
          <w:p w:rsidR="00DD3ACB" w:rsidRPr="00326444" w:rsidRDefault="00E856B8" w:rsidP="00326444">
            <w:pPr>
              <w:spacing w:after="0" w:line="240" w:lineRule="auto"/>
              <w:jc w:val="both"/>
              <w:rPr>
                <w:rFonts w:ascii="Times New Roman" w:hAnsi="Times New Roman"/>
                <w:sz w:val="24"/>
                <w:szCs w:val="24"/>
              </w:rPr>
            </w:pPr>
            <w:r w:rsidRPr="00326444">
              <w:rPr>
                <w:rFonts w:ascii="Times New Roman" w:hAnsi="Times New Roman"/>
                <w:sz w:val="24"/>
                <w:szCs w:val="24"/>
                <w:lang w:val="ro-RO"/>
              </w:rPr>
              <w:t>-</w:t>
            </w:r>
            <w:r w:rsidRPr="00326444">
              <w:rPr>
                <w:rFonts w:ascii="Times New Roman" w:eastAsia="Calibri" w:hAnsi="Times New Roman"/>
                <w:sz w:val="24"/>
                <w:szCs w:val="24"/>
                <w:lang w:val="ro-RO"/>
              </w:rPr>
              <w:t>Urmãrire aplicare planuri de apãrare împotriva inundaţiilor şi a fenomenelor meteorologice  periculoase şi acordarea de asistenţã tehnicã comitetelor locale de apãrare în situaţii deosebite.</w:t>
            </w:r>
          </w:p>
        </w:tc>
        <w:tc>
          <w:tcPr>
            <w:tcW w:w="2700" w:type="dxa"/>
          </w:tcPr>
          <w:p w:rsidR="00DD3ACB" w:rsidRPr="00326444" w:rsidRDefault="00E856B8"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Sistemul de Gospodărire a Apelor  Ilfov-Bucureşti Dispecerat</w:t>
            </w:r>
          </w:p>
        </w:tc>
        <w:tc>
          <w:tcPr>
            <w:tcW w:w="1774" w:type="dxa"/>
          </w:tcPr>
          <w:p w:rsidR="00E856B8" w:rsidRPr="00326444" w:rsidRDefault="00E856B8" w:rsidP="00326444">
            <w:pPr>
              <w:spacing w:after="0" w:line="240" w:lineRule="auto"/>
              <w:jc w:val="both"/>
              <w:rPr>
                <w:rFonts w:ascii="Times New Roman" w:eastAsia="Calibri" w:hAnsi="Times New Roman"/>
                <w:sz w:val="24"/>
                <w:szCs w:val="24"/>
                <w:lang w:val="ro-RO"/>
              </w:rPr>
            </w:pPr>
            <w:r w:rsidRPr="00326444">
              <w:rPr>
                <w:rFonts w:ascii="Times New Roman" w:eastAsia="Calibri" w:hAnsi="Times New Roman"/>
                <w:sz w:val="24"/>
                <w:szCs w:val="24"/>
                <w:lang w:val="ro-RO"/>
              </w:rPr>
              <w:t>În cazul producerii fenomenelor periculoase</w:t>
            </w:r>
          </w:p>
          <w:p w:rsidR="00E856B8" w:rsidRPr="00326444" w:rsidRDefault="00E856B8" w:rsidP="00326444">
            <w:pPr>
              <w:spacing w:after="0" w:line="240" w:lineRule="auto"/>
              <w:jc w:val="both"/>
              <w:rPr>
                <w:rFonts w:ascii="Times New Roman" w:eastAsia="Calibri" w:hAnsi="Times New Roman"/>
                <w:sz w:val="24"/>
                <w:szCs w:val="24"/>
                <w:lang w:val="ro-RO"/>
              </w:rPr>
            </w:pPr>
          </w:p>
          <w:p w:rsidR="00E856B8" w:rsidRPr="00326444" w:rsidRDefault="00E856B8" w:rsidP="00326444">
            <w:pPr>
              <w:spacing w:after="0" w:line="240" w:lineRule="auto"/>
              <w:jc w:val="both"/>
              <w:rPr>
                <w:rFonts w:ascii="Times New Roman" w:eastAsia="Calibri" w:hAnsi="Times New Roman"/>
                <w:sz w:val="24"/>
                <w:szCs w:val="24"/>
                <w:lang w:val="ro-RO"/>
              </w:rPr>
            </w:pPr>
          </w:p>
          <w:p w:rsidR="00E856B8" w:rsidRPr="00326444" w:rsidRDefault="00E856B8" w:rsidP="00326444">
            <w:pPr>
              <w:spacing w:after="0" w:line="240" w:lineRule="auto"/>
              <w:jc w:val="both"/>
              <w:rPr>
                <w:rFonts w:ascii="Times New Roman" w:eastAsia="Calibri" w:hAnsi="Times New Roman"/>
                <w:sz w:val="24"/>
                <w:szCs w:val="24"/>
                <w:lang w:val="ro-RO"/>
              </w:rPr>
            </w:pPr>
          </w:p>
          <w:p w:rsidR="00E856B8" w:rsidRPr="00326444" w:rsidRDefault="00E856B8" w:rsidP="00326444">
            <w:pPr>
              <w:spacing w:after="0" w:line="240" w:lineRule="auto"/>
              <w:jc w:val="both"/>
              <w:rPr>
                <w:rFonts w:ascii="Times New Roman" w:eastAsia="Calibri" w:hAnsi="Times New Roman"/>
                <w:sz w:val="24"/>
                <w:szCs w:val="24"/>
                <w:lang w:val="ro-RO"/>
              </w:rPr>
            </w:pPr>
          </w:p>
          <w:p w:rsidR="00E856B8" w:rsidRPr="00326444" w:rsidRDefault="00E856B8" w:rsidP="00326444">
            <w:pPr>
              <w:spacing w:after="0" w:line="240" w:lineRule="auto"/>
              <w:jc w:val="both"/>
              <w:rPr>
                <w:rFonts w:ascii="Times New Roman" w:eastAsia="Calibri" w:hAnsi="Times New Roman"/>
                <w:sz w:val="24"/>
                <w:szCs w:val="24"/>
                <w:lang w:val="ro-RO"/>
              </w:rPr>
            </w:pPr>
          </w:p>
          <w:p w:rsidR="00E856B8" w:rsidRPr="00326444" w:rsidRDefault="00E856B8" w:rsidP="00326444">
            <w:pPr>
              <w:spacing w:after="0" w:line="240" w:lineRule="auto"/>
              <w:jc w:val="both"/>
              <w:rPr>
                <w:rFonts w:ascii="Times New Roman" w:eastAsia="Calibri" w:hAnsi="Times New Roman"/>
                <w:sz w:val="24"/>
                <w:szCs w:val="24"/>
                <w:lang w:val="ro-RO"/>
              </w:rPr>
            </w:pPr>
            <w:r w:rsidRPr="00326444">
              <w:rPr>
                <w:rFonts w:ascii="Times New Roman" w:eastAsia="Calibri" w:hAnsi="Times New Roman"/>
                <w:sz w:val="24"/>
                <w:szCs w:val="24"/>
                <w:lang w:val="ro-RO"/>
              </w:rPr>
              <w:t>În cazul producerii fenomenelor periculoase</w:t>
            </w:r>
          </w:p>
          <w:p w:rsidR="00DD3ACB" w:rsidRPr="00326444" w:rsidRDefault="00DD3ACB" w:rsidP="00326444">
            <w:pPr>
              <w:spacing w:after="0" w:line="240" w:lineRule="auto"/>
              <w:jc w:val="both"/>
              <w:rPr>
                <w:rFonts w:ascii="Times New Roman" w:hAnsi="Times New Roman"/>
                <w:sz w:val="24"/>
                <w:szCs w:val="24"/>
              </w:rPr>
            </w:pPr>
          </w:p>
        </w:tc>
      </w:tr>
      <w:tr w:rsidR="00DD3ACB" w:rsidRPr="00326444" w:rsidTr="00326444">
        <w:tc>
          <w:tcPr>
            <w:tcW w:w="688" w:type="dxa"/>
          </w:tcPr>
          <w:p w:rsidR="00DD3ACB"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7.</w:t>
            </w:r>
          </w:p>
        </w:tc>
        <w:tc>
          <w:tcPr>
            <w:tcW w:w="8014" w:type="dxa"/>
          </w:tcPr>
          <w:p w:rsidR="00E856B8" w:rsidRPr="00326444" w:rsidRDefault="00E856B8" w:rsidP="00326444">
            <w:pPr>
              <w:spacing w:after="0" w:line="240" w:lineRule="auto"/>
              <w:jc w:val="both"/>
              <w:rPr>
                <w:rFonts w:ascii="Times New Roman" w:hAnsi="Times New Roman"/>
                <w:sz w:val="24"/>
                <w:szCs w:val="24"/>
                <w:lang w:val="ro-RO"/>
              </w:rPr>
            </w:pPr>
            <w:r w:rsidRPr="00326444">
              <w:rPr>
                <w:rFonts w:ascii="Times New Roman" w:eastAsia="Calibri" w:hAnsi="Times New Roman"/>
                <w:sz w:val="24"/>
                <w:szCs w:val="24"/>
                <w:lang w:val="ro-RO"/>
              </w:rPr>
              <w:t>Administrare lucrãri  hidrotehnice</w:t>
            </w:r>
            <w:r w:rsidRPr="00326444">
              <w:rPr>
                <w:rFonts w:ascii="Times New Roman" w:hAnsi="Times New Roman"/>
                <w:sz w:val="24"/>
                <w:szCs w:val="24"/>
                <w:lang w:val="ro-RO"/>
              </w:rPr>
              <w:t xml:space="preserve"> prin:</w:t>
            </w:r>
          </w:p>
          <w:p w:rsidR="00E856B8" w:rsidRPr="00326444" w:rsidRDefault="00E856B8" w:rsidP="00326444">
            <w:pPr>
              <w:spacing w:after="0" w:line="240" w:lineRule="auto"/>
              <w:jc w:val="both"/>
              <w:rPr>
                <w:rFonts w:ascii="Times New Roman" w:eastAsia="Calibri" w:hAnsi="Times New Roman"/>
                <w:sz w:val="24"/>
                <w:szCs w:val="24"/>
                <w:lang w:val="ro-RO"/>
              </w:rPr>
            </w:pPr>
            <w:r w:rsidRPr="00326444">
              <w:rPr>
                <w:rFonts w:ascii="Times New Roman" w:hAnsi="Times New Roman"/>
                <w:sz w:val="24"/>
                <w:szCs w:val="24"/>
                <w:lang w:val="ro-RO"/>
              </w:rPr>
              <w:t>-</w:t>
            </w:r>
            <w:r w:rsidRPr="00326444">
              <w:rPr>
                <w:rFonts w:ascii="Times New Roman" w:eastAsia="Calibri" w:hAnsi="Times New Roman"/>
                <w:sz w:val="24"/>
                <w:szCs w:val="24"/>
                <w:lang w:val="ro-RO"/>
              </w:rPr>
              <w:t>Întreţinerea şi repararea lucrãrilor proprii de gospodãrire a apelor</w:t>
            </w:r>
            <w:r w:rsidRPr="00326444">
              <w:rPr>
                <w:rFonts w:ascii="Times New Roman" w:hAnsi="Times New Roman"/>
                <w:sz w:val="24"/>
                <w:szCs w:val="24"/>
                <w:lang w:val="ro-RO"/>
              </w:rPr>
              <w:t>;</w:t>
            </w:r>
            <w:r w:rsidRPr="00326444">
              <w:rPr>
                <w:rFonts w:ascii="Times New Roman" w:eastAsia="Calibri" w:hAnsi="Times New Roman"/>
                <w:sz w:val="24"/>
                <w:szCs w:val="24"/>
                <w:lang w:val="ro-RO"/>
              </w:rPr>
              <w:t xml:space="preserve">  </w:t>
            </w:r>
          </w:p>
          <w:p w:rsidR="00DD3ACB" w:rsidRPr="00326444" w:rsidRDefault="00E856B8" w:rsidP="00326444">
            <w:pPr>
              <w:spacing w:after="0" w:line="240" w:lineRule="auto"/>
              <w:jc w:val="both"/>
              <w:rPr>
                <w:rFonts w:ascii="Times New Roman" w:hAnsi="Times New Roman"/>
                <w:sz w:val="24"/>
                <w:szCs w:val="24"/>
              </w:rPr>
            </w:pPr>
            <w:r w:rsidRPr="00326444">
              <w:rPr>
                <w:rFonts w:ascii="Times New Roman" w:hAnsi="Times New Roman"/>
                <w:sz w:val="24"/>
                <w:szCs w:val="24"/>
                <w:lang w:val="ro-RO"/>
              </w:rPr>
              <w:t>-</w:t>
            </w:r>
            <w:r w:rsidRPr="00326444">
              <w:rPr>
                <w:rFonts w:ascii="Times New Roman" w:eastAsia="Calibri" w:hAnsi="Times New Roman"/>
                <w:sz w:val="24"/>
                <w:szCs w:val="24"/>
                <w:lang w:val="ro-RO"/>
              </w:rPr>
              <w:t>Organizarea şi desfãşurarea activitãţii de urmãrire în timp a comportãrii construcţiilor hidrotehnice din administrare</w:t>
            </w:r>
            <w:r w:rsidRPr="00326444">
              <w:rPr>
                <w:rFonts w:ascii="Times New Roman" w:hAnsi="Times New Roman"/>
                <w:sz w:val="24"/>
                <w:szCs w:val="24"/>
                <w:lang w:val="ro-RO"/>
              </w:rPr>
              <w:t>.</w:t>
            </w:r>
          </w:p>
        </w:tc>
        <w:tc>
          <w:tcPr>
            <w:tcW w:w="2700" w:type="dxa"/>
          </w:tcPr>
          <w:p w:rsidR="00E856B8" w:rsidRPr="00326444" w:rsidRDefault="00E856B8" w:rsidP="00326444">
            <w:pPr>
              <w:spacing w:after="0" w:line="240" w:lineRule="auto"/>
              <w:jc w:val="both"/>
              <w:rPr>
                <w:rFonts w:ascii="Times New Roman" w:eastAsia="Calibri" w:hAnsi="Times New Roman"/>
                <w:sz w:val="24"/>
                <w:szCs w:val="24"/>
                <w:lang w:val="ro-RO"/>
              </w:rPr>
            </w:pPr>
            <w:r w:rsidRPr="00326444">
              <w:rPr>
                <w:rFonts w:ascii="Times New Roman" w:hAnsi="Times New Roman"/>
                <w:sz w:val="24"/>
                <w:szCs w:val="24"/>
              </w:rPr>
              <w:t xml:space="preserve">Sistemul de Gospodărire a Apelor  Ilfov-Bucureşti </w:t>
            </w:r>
            <w:r w:rsidRPr="00326444">
              <w:rPr>
                <w:rFonts w:ascii="Times New Roman" w:eastAsia="Calibri" w:hAnsi="Times New Roman"/>
                <w:sz w:val="24"/>
                <w:szCs w:val="24"/>
                <w:lang w:val="ro-RO"/>
              </w:rPr>
              <w:t>EXPLOATARE</w:t>
            </w:r>
          </w:p>
          <w:p w:rsidR="00DD3ACB" w:rsidRPr="00326444" w:rsidRDefault="00E856B8" w:rsidP="00326444">
            <w:pPr>
              <w:spacing w:after="0" w:line="240" w:lineRule="auto"/>
              <w:jc w:val="both"/>
              <w:rPr>
                <w:rFonts w:ascii="Times New Roman" w:hAnsi="Times New Roman"/>
                <w:sz w:val="24"/>
                <w:szCs w:val="24"/>
              </w:rPr>
            </w:pPr>
            <w:r w:rsidRPr="00326444">
              <w:rPr>
                <w:rFonts w:ascii="Times New Roman" w:eastAsia="Calibri" w:hAnsi="Times New Roman"/>
                <w:sz w:val="24"/>
                <w:szCs w:val="24"/>
                <w:lang w:val="ro-RO"/>
              </w:rPr>
              <w:t>LUCRARI U.C.C. SI SIGURANTA CONSTRUCTIILOR HIDROTEHNICE</w:t>
            </w:r>
          </w:p>
        </w:tc>
        <w:tc>
          <w:tcPr>
            <w:tcW w:w="1774" w:type="dxa"/>
          </w:tcPr>
          <w:p w:rsidR="00DD3ACB" w:rsidRPr="00326444" w:rsidRDefault="00E856B8" w:rsidP="00326444">
            <w:pPr>
              <w:spacing w:after="0" w:line="240" w:lineRule="auto"/>
              <w:jc w:val="both"/>
              <w:rPr>
                <w:rFonts w:ascii="Times New Roman" w:hAnsi="Times New Roman"/>
                <w:sz w:val="24"/>
                <w:szCs w:val="24"/>
              </w:rPr>
            </w:pPr>
            <w:r w:rsidRPr="00326444">
              <w:rPr>
                <w:rFonts w:ascii="Times New Roman" w:hAnsi="Times New Roman"/>
                <w:sz w:val="24"/>
                <w:szCs w:val="24"/>
              </w:rPr>
              <w:t>Lunar</w:t>
            </w:r>
          </w:p>
        </w:tc>
      </w:tr>
      <w:tr w:rsidR="00DD3ACB" w:rsidRPr="00326444" w:rsidTr="00326444">
        <w:tc>
          <w:tcPr>
            <w:tcW w:w="688" w:type="dxa"/>
          </w:tcPr>
          <w:p w:rsidR="00DD3ACB" w:rsidRPr="00326444" w:rsidRDefault="00DD3ACB" w:rsidP="00326444">
            <w:pPr>
              <w:spacing w:after="0" w:line="240" w:lineRule="auto"/>
              <w:jc w:val="both"/>
              <w:rPr>
                <w:rFonts w:ascii="Times New Roman" w:hAnsi="Times New Roman"/>
                <w:sz w:val="24"/>
                <w:szCs w:val="24"/>
              </w:rPr>
            </w:pPr>
          </w:p>
        </w:tc>
        <w:tc>
          <w:tcPr>
            <w:tcW w:w="801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9"/>
            </w:tblGrid>
            <w:tr w:rsidR="000015B8" w:rsidRPr="00326444" w:rsidTr="00326444">
              <w:tc>
                <w:tcPr>
                  <w:tcW w:w="4899" w:type="dxa"/>
                </w:tcPr>
                <w:p w:rsidR="007E4603" w:rsidRPr="00326444" w:rsidRDefault="00B71717" w:rsidP="00326444">
                  <w:pPr>
                    <w:pStyle w:val="NoSpacing"/>
                    <w:jc w:val="both"/>
                    <w:rPr>
                      <w:rFonts w:ascii="Times New Roman" w:hAnsi="Times New Roman"/>
                      <w:b/>
                      <w:sz w:val="24"/>
                      <w:szCs w:val="24"/>
                    </w:rPr>
                  </w:pPr>
                  <w:r w:rsidRPr="00326444">
                    <w:rPr>
                      <w:rStyle w:val="apple-converted-space"/>
                      <w:rFonts w:ascii="Times New Roman" w:hAnsi="Times New Roman"/>
                      <w:b/>
                      <w:sz w:val="24"/>
                      <w:szCs w:val="24"/>
                      <w:shd w:val="clear" w:color="auto" w:fill="FFFFFF"/>
                    </w:rPr>
                    <w:t>CAPITOLUL III</w:t>
                  </w:r>
                  <w:r w:rsidRPr="00326444">
                    <w:rPr>
                      <w:rFonts w:ascii="Times New Roman" w:hAnsi="Times New Roman"/>
                      <w:b/>
                      <w:sz w:val="24"/>
                      <w:szCs w:val="24"/>
                    </w:rPr>
                    <w:t xml:space="preserve"> </w:t>
                  </w:r>
                </w:p>
                <w:p w:rsidR="000015B8" w:rsidRPr="00326444" w:rsidRDefault="00B71717" w:rsidP="00326444">
                  <w:pPr>
                    <w:pStyle w:val="NoSpacing"/>
                    <w:jc w:val="both"/>
                    <w:rPr>
                      <w:rFonts w:ascii="Times New Roman" w:hAnsi="Times New Roman"/>
                      <w:sz w:val="24"/>
                      <w:szCs w:val="24"/>
                    </w:rPr>
                  </w:pPr>
                  <w:r w:rsidRPr="00326444">
                    <w:rPr>
                      <w:rFonts w:ascii="Times New Roman" w:hAnsi="Times New Roman"/>
                      <w:b/>
                      <w:sz w:val="24"/>
                      <w:szCs w:val="24"/>
                    </w:rPr>
                    <w:t xml:space="preserve"> </w:t>
                  </w:r>
                  <w:r w:rsidR="007E4603" w:rsidRPr="00326444">
                    <w:rPr>
                      <w:rFonts w:ascii="Times New Roman" w:hAnsi="Times New Roman"/>
                      <w:b/>
                      <w:sz w:val="24"/>
                      <w:szCs w:val="24"/>
                    </w:rPr>
                    <w:t>ACŢIUNI ÎN DOMENIUL SANITAR VETERINAR ŞI SIGURANŢA ALIMENTELOR</w:t>
                  </w:r>
                </w:p>
              </w:tc>
            </w:tr>
          </w:tbl>
          <w:p w:rsidR="00DD3ACB" w:rsidRPr="00326444" w:rsidRDefault="00DD3ACB" w:rsidP="00326444">
            <w:pPr>
              <w:spacing w:after="0" w:line="240" w:lineRule="auto"/>
              <w:jc w:val="both"/>
              <w:rPr>
                <w:rFonts w:ascii="Times New Roman" w:hAnsi="Times New Roman"/>
                <w:sz w:val="24"/>
                <w:szCs w:val="24"/>
              </w:rPr>
            </w:pPr>
          </w:p>
        </w:tc>
        <w:tc>
          <w:tcPr>
            <w:tcW w:w="2700" w:type="dxa"/>
          </w:tcPr>
          <w:p w:rsidR="00DD3ACB" w:rsidRPr="00326444" w:rsidRDefault="00DD3ACB" w:rsidP="00326444">
            <w:pPr>
              <w:spacing w:after="0" w:line="240" w:lineRule="auto"/>
              <w:jc w:val="both"/>
              <w:rPr>
                <w:rFonts w:ascii="Times New Roman" w:hAnsi="Times New Roman"/>
                <w:sz w:val="24"/>
                <w:szCs w:val="24"/>
              </w:rPr>
            </w:pPr>
          </w:p>
        </w:tc>
        <w:tc>
          <w:tcPr>
            <w:tcW w:w="1774" w:type="dxa"/>
          </w:tcPr>
          <w:p w:rsidR="00DD3ACB" w:rsidRPr="00326444" w:rsidRDefault="00DD3ACB" w:rsidP="00326444">
            <w:pPr>
              <w:spacing w:after="0" w:line="240" w:lineRule="auto"/>
              <w:jc w:val="both"/>
              <w:rPr>
                <w:rFonts w:ascii="Times New Roman" w:hAnsi="Times New Roman"/>
                <w:sz w:val="24"/>
                <w:szCs w:val="24"/>
              </w:rPr>
            </w:pPr>
          </w:p>
        </w:tc>
      </w:tr>
      <w:tr w:rsidR="00DD3ACB" w:rsidRPr="00326444" w:rsidTr="00326444">
        <w:tc>
          <w:tcPr>
            <w:tcW w:w="688" w:type="dxa"/>
          </w:tcPr>
          <w:p w:rsidR="00DD3ACB"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1.</w:t>
            </w:r>
          </w:p>
        </w:tc>
        <w:tc>
          <w:tcPr>
            <w:tcW w:w="8014" w:type="dxa"/>
          </w:tcPr>
          <w:p w:rsidR="00DD3ACB" w:rsidRPr="00326444" w:rsidRDefault="00706C74" w:rsidP="00326444">
            <w:pPr>
              <w:spacing w:after="0" w:line="240" w:lineRule="auto"/>
              <w:jc w:val="both"/>
              <w:rPr>
                <w:rFonts w:ascii="Times New Roman" w:hAnsi="Times New Roman"/>
                <w:sz w:val="24"/>
                <w:szCs w:val="24"/>
              </w:rPr>
            </w:pPr>
            <w:r w:rsidRPr="00326444">
              <w:rPr>
                <w:rFonts w:ascii="Times New Roman" w:hAnsi="Times New Roman"/>
                <w:sz w:val="24"/>
                <w:szCs w:val="24"/>
              </w:rPr>
              <w:t>Verificarea aplicării şi respectării legislaţiei sanitare veterinare şi pentru siguranţa alimentelor, comunitară şi naţională, în unităţile supuse autorizării/înregistrării şi controlului sanitar veterinar  şi pentru siguranţa alimentelor  indiferent de forma de  proprietate, după modelul existent în ţările din Uniunea Europeană</w:t>
            </w:r>
            <w:r w:rsidR="000F27A6" w:rsidRPr="00326444">
              <w:rPr>
                <w:rFonts w:ascii="Times New Roman" w:hAnsi="Times New Roman"/>
                <w:sz w:val="24"/>
                <w:szCs w:val="24"/>
              </w:rPr>
              <w:t>.</w:t>
            </w:r>
          </w:p>
        </w:tc>
        <w:tc>
          <w:tcPr>
            <w:tcW w:w="2700" w:type="dxa"/>
          </w:tcPr>
          <w:p w:rsidR="00DD3ACB" w:rsidRPr="00326444" w:rsidRDefault="00706C74" w:rsidP="00326444">
            <w:pPr>
              <w:spacing w:after="0" w:line="240" w:lineRule="auto"/>
              <w:jc w:val="both"/>
              <w:rPr>
                <w:rFonts w:ascii="Times New Roman" w:hAnsi="Times New Roman"/>
                <w:sz w:val="24"/>
                <w:szCs w:val="24"/>
              </w:rPr>
            </w:pPr>
            <w:r w:rsidRPr="00326444">
              <w:rPr>
                <w:rFonts w:ascii="Times New Roman" w:hAnsi="Times New Roman"/>
                <w:sz w:val="24"/>
                <w:szCs w:val="24"/>
              </w:rPr>
              <w:t>Inspectorii din Direcţia Sanitară Veterinară  şi pentru Siguranţa Alimentelor Bucureşti</w:t>
            </w:r>
          </w:p>
        </w:tc>
        <w:tc>
          <w:tcPr>
            <w:tcW w:w="1774" w:type="dxa"/>
          </w:tcPr>
          <w:p w:rsidR="00DD3ACB" w:rsidRPr="00326444" w:rsidRDefault="00706C74"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DD3ACB" w:rsidRPr="00326444" w:rsidTr="00326444">
        <w:tc>
          <w:tcPr>
            <w:tcW w:w="688" w:type="dxa"/>
          </w:tcPr>
          <w:p w:rsidR="00DD3ACB"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2.</w:t>
            </w:r>
          </w:p>
        </w:tc>
        <w:tc>
          <w:tcPr>
            <w:tcW w:w="8014" w:type="dxa"/>
          </w:tcPr>
          <w:p w:rsidR="00DD3ACB" w:rsidRPr="00326444" w:rsidRDefault="00EF5EC8" w:rsidP="00326444">
            <w:pPr>
              <w:spacing w:after="0" w:line="240" w:lineRule="auto"/>
              <w:jc w:val="both"/>
              <w:rPr>
                <w:rFonts w:ascii="Times New Roman" w:hAnsi="Times New Roman"/>
                <w:sz w:val="24"/>
                <w:szCs w:val="24"/>
              </w:rPr>
            </w:pPr>
            <w:r w:rsidRPr="00326444">
              <w:rPr>
                <w:rFonts w:ascii="Times New Roman" w:hAnsi="Times New Roman"/>
                <w:sz w:val="24"/>
                <w:szCs w:val="24"/>
              </w:rPr>
              <w:t>Participarea specialiştilor  din cadrul Laboratorului  Direcţiei Sanitare Veterinare  şi pentru Siguranţa Alimentelor Bucureşti, la workshop-uri, grupuri de lucru şi training-uri organizate de Comisia Europeană, precum şi de laboratoatele comunitare de referinţă, Autoritatea Europeană pentru Siguranţa Alimentelor    ( EFSA)</w:t>
            </w:r>
            <w:r w:rsidR="000F27A6" w:rsidRPr="00326444">
              <w:rPr>
                <w:rFonts w:ascii="Times New Roman" w:hAnsi="Times New Roman"/>
                <w:sz w:val="24"/>
                <w:szCs w:val="24"/>
              </w:rPr>
              <w:t>.</w:t>
            </w:r>
          </w:p>
        </w:tc>
        <w:tc>
          <w:tcPr>
            <w:tcW w:w="2700" w:type="dxa"/>
          </w:tcPr>
          <w:p w:rsidR="00DD3ACB" w:rsidRPr="00326444" w:rsidRDefault="00EF5EC8" w:rsidP="00326444">
            <w:pPr>
              <w:spacing w:after="0" w:line="240" w:lineRule="auto"/>
              <w:jc w:val="both"/>
              <w:rPr>
                <w:rFonts w:ascii="Times New Roman" w:hAnsi="Times New Roman"/>
                <w:sz w:val="24"/>
                <w:szCs w:val="24"/>
              </w:rPr>
            </w:pPr>
            <w:r w:rsidRPr="00326444">
              <w:rPr>
                <w:rFonts w:ascii="Times New Roman" w:hAnsi="Times New Roman"/>
                <w:sz w:val="24"/>
                <w:szCs w:val="24"/>
              </w:rPr>
              <w:t>Personal Laboratorul Direcţiei Sanitare Veterinare  şi pentru Siguranţa Alimentelor Bucureşti</w:t>
            </w:r>
          </w:p>
        </w:tc>
        <w:tc>
          <w:tcPr>
            <w:tcW w:w="1774" w:type="dxa"/>
          </w:tcPr>
          <w:p w:rsidR="00DD3ACB" w:rsidRPr="00326444" w:rsidRDefault="00044781"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DD3ACB" w:rsidRPr="00326444" w:rsidTr="00326444">
        <w:tc>
          <w:tcPr>
            <w:tcW w:w="688" w:type="dxa"/>
          </w:tcPr>
          <w:p w:rsidR="00DD3ACB"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3.</w:t>
            </w:r>
          </w:p>
        </w:tc>
        <w:tc>
          <w:tcPr>
            <w:tcW w:w="8014" w:type="dxa"/>
          </w:tcPr>
          <w:p w:rsidR="00DD3ACB" w:rsidRPr="00326444" w:rsidRDefault="009D1C3B" w:rsidP="00326444">
            <w:pPr>
              <w:spacing w:after="0" w:line="240" w:lineRule="auto"/>
              <w:jc w:val="both"/>
              <w:rPr>
                <w:rFonts w:ascii="Times New Roman" w:hAnsi="Times New Roman"/>
                <w:sz w:val="24"/>
                <w:szCs w:val="24"/>
              </w:rPr>
            </w:pPr>
            <w:r w:rsidRPr="00326444">
              <w:rPr>
                <w:rFonts w:ascii="Times New Roman" w:hAnsi="Times New Roman"/>
                <w:sz w:val="24"/>
                <w:szCs w:val="24"/>
              </w:rPr>
              <w:t>Respectarea de către specialiştii din cadrul Laboratorului,  a cerinţelor de performanţă, în acord cu legislaţia europeană, metodele standardizate şi recomandate de laboratoarele  comunitare de referinţă, validarea metodelor, în conformitate cu legislaţia comunitară în vigoare.</w:t>
            </w:r>
          </w:p>
        </w:tc>
        <w:tc>
          <w:tcPr>
            <w:tcW w:w="2700" w:type="dxa"/>
          </w:tcPr>
          <w:p w:rsidR="00DD3ACB" w:rsidRPr="00326444" w:rsidRDefault="009D1C3B" w:rsidP="00326444">
            <w:pPr>
              <w:spacing w:after="0" w:line="240" w:lineRule="auto"/>
              <w:jc w:val="both"/>
              <w:rPr>
                <w:rFonts w:ascii="Times New Roman" w:hAnsi="Times New Roman"/>
                <w:sz w:val="24"/>
                <w:szCs w:val="24"/>
              </w:rPr>
            </w:pPr>
            <w:r w:rsidRPr="00326444">
              <w:rPr>
                <w:rFonts w:ascii="Times New Roman" w:hAnsi="Times New Roman"/>
                <w:sz w:val="24"/>
                <w:szCs w:val="24"/>
              </w:rPr>
              <w:t>Personal Laboratorul Direcţiei Sanitare Veterinare  şi pentru Siguranţa Alimentelor Bucureşti</w:t>
            </w:r>
          </w:p>
        </w:tc>
        <w:tc>
          <w:tcPr>
            <w:tcW w:w="1774" w:type="dxa"/>
          </w:tcPr>
          <w:p w:rsidR="00DD3ACB" w:rsidRPr="00326444" w:rsidRDefault="00044781"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DD3ACB" w:rsidRPr="00326444" w:rsidTr="00326444">
        <w:tc>
          <w:tcPr>
            <w:tcW w:w="688" w:type="dxa"/>
          </w:tcPr>
          <w:p w:rsidR="00DD3ACB"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4.</w:t>
            </w:r>
          </w:p>
        </w:tc>
        <w:tc>
          <w:tcPr>
            <w:tcW w:w="8014" w:type="dxa"/>
          </w:tcPr>
          <w:p w:rsidR="00DD3ACB" w:rsidRPr="00326444" w:rsidRDefault="00706850"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Participarea  specialiştilor din cadrul Laboratorului, la teste de intercomparare organizate de laboratoarele  europene de referinţă, precum şi de alte organisme europene acreditate. </w:t>
            </w:r>
          </w:p>
        </w:tc>
        <w:tc>
          <w:tcPr>
            <w:tcW w:w="2700" w:type="dxa"/>
          </w:tcPr>
          <w:p w:rsidR="00DD3ACB" w:rsidRPr="00326444" w:rsidRDefault="00706850" w:rsidP="00326444">
            <w:pPr>
              <w:spacing w:after="0" w:line="240" w:lineRule="auto"/>
              <w:jc w:val="both"/>
              <w:rPr>
                <w:rFonts w:ascii="Times New Roman" w:hAnsi="Times New Roman"/>
                <w:sz w:val="24"/>
                <w:szCs w:val="24"/>
              </w:rPr>
            </w:pPr>
            <w:r w:rsidRPr="00326444">
              <w:rPr>
                <w:rFonts w:ascii="Times New Roman" w:hAnsi="Times New Roman"/>
                <w:sz w:val="24"/>
                <w:szCs w:val="24"/>
              </w:rPr>
              <w:t>Personal Laboratorul Direcţiei Sanitare Veterinare  şi pentru Siguranţa Alimentelor Bucureşti</w:t>
            </w:r>
          </w:p>
        </w:tc>
        <w:tc>
          <w:tcPr>
            <w:tcW w:w="1774" w:type="dxa"/>
          </w:tcPr>
          <w:p w:rsidR="00DD3ACB" w:rsidRPr="00326444" w:rsidRDefault="00044781"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5.</w:t>
            </w:r>
          </w:p>
        </w:tc>
        <w:tc>
          <w:tcPr>
            <w:tcW w:w="801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Instruirea personalului din cadrul compartimentelor  de specialitate ale instituţiei, asupra prevederilor legislaţiei comunitare (regulamente, decizii, directive) în domeniul siguranţei alimentare, sănătăţii şi bunăstării animalelor.</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Inspectorii din Direcţia Sanitară Veterinară  şi pentru Siguranţa Alimentelor Bucureşti</w:t>
            </w:r>
          </w:p>
        </w:tc>
        <w:tc>
          <w:tcPr>
            <w:tcW w:w="1774" w:type="dxa"/>
          </w:tcPr>
          <w:p w:rsidR="008869E7" w:rsidRPr="00326444" w:rsidRDefault="00044781"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6.</w:t>
            </w:r>
          </w:p>
        </w:tc>
        <w:tc>
          <w:tcPr>
            <w:tcW w:w="801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Aplicarea programelor elaborate de Autoritatea  Naţională Sanitară Veterinară şi pentru Siguranţa Alimentelor privin</w:t>
            </w:r>
            <w:r w:rsidR="00F01904" w:rsidRPr="00326444">
              <w:rPr>
                <w:rFonts w:ascii="Times New Roman" w:hAnsi="Times New Roman"/>
                <w:sz w:val="24"/>
                <w:szCs w:val="24"/>
              </w:rPr>
              <w:t>d monitorizarea</w:t>
            </w:r>
            <w:r w:rsidRPr="00326444">
              <w:rPr>
                <w:rFonts w:ascii="Times New Roman" w:hAnsi="Times New Roman"/>
                <w:sz w:val="24"/>
                <w:szCs w:val="24"/>
              </w:rPr>
              <w:t xml:space="preserve">, controlul şi eradicarea  unor boli de animale, conform prevederilor legislaţiei comunitare. </w:t>
            </w:r>
          </w:p>
        </w:tc>
        <w:tc>
          <w:tcPr>
            <w:tcW w:w="2700" w:type="dxa"/>
          </w:tcPr>
          <w:p w:rsidR="008869E7" w:rsidRPr="00326444" w:rsidRDefault="00512606" w:rsidP="00326444">
            <w:pPr>
              <w:spacing w:after="0" w:line="240" w:lineRule="auto"/>
              <w:jc w:val="both"/>
              <w:rPr>
                <w:rFonts w:ascii="Times New Roman" w:hAnsi="Times New Roman"/>
                <w:sz w:val="24"/>
                <w:szCs w:val="24"/>
              </w:rPr>
            </w:pPr>
            <w:r w:rsidRPr="00326444">
              <w:rPr>
                <w:rFonts w:ascii="Times New Roman" w:hAnsi="Times New Roman"/>
                <w:sz w:val="24"/>
                <w:szCs w:val="24"/>
              </w:rPr>
              <w:t>I</w:t>
            </w:r>
            <w:r w:rsidR="008869E7" w:rsidRPr="00326444">
              <w:rPr>
                <w:rFonts w:ascii="Times New Roman" w:hAnsi="Times New Roman"/>
                <w:sz w:val="24"/>
                <w:szCs w:val="24"/>
              </w:rPr>
              <w:t>nspectorii din Direcţia Sanitară Veterinară  şi pentru Siguranţa Alimentelor Bucureşti</w:t>
            </w:r>
          </w:p>
        </w:tc>
        <w:tc>
          <w:tcPr>
            <w:tcW w:w="1774" w:type="dxa"/>
          </w:tcPr>
          <w:p w:rsidR="008869E7" w:rsidRPr="00326444" w:rsidRDefault="00044781"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7.</w:t>
            </w:r>
          </w:p>
        </w:tc>
        <w:tc>
          <w:tcPr>
            <w:tcW w:w="8014" w:type="dxa"/>
          </w:tcPr>
          <w:p w:rsidR="008869E7" w:rsidRPr="00326444" w:rsidRDefault="00F01904" w:rsidP="00326444">
            <w:pPr>
              <w:spacing w:after="0" w:line="240" w:lineRule="auto"/>
              <w:jc w:val="both"/>
              <w:rPr>
                <w:rFonts w:ascii="Times New Roman" w:hAnsi="Times New Roman"/>
                <w:sz w:val="24"/>
                <w:szCs w:val="24"/>
              </w:rPr>
            </w:pPr>
            <w:r w:rsidRPr="00326444">
              <w:rPr>
                <w:rFonts w:ascii="Times New Roman" w:hAnsi="Times New Roman"/>
                <w:sz w:val="24"/>
                <w:szCs w:val="24"/>
              </w:rPr>
              <w:t>Gestionarea corespunzătoare a programelor naţionale de eradicare, control şi moinitorizare a unor boli la animale, cofinanţate de către Comisia Europeană          (pesta porcină clasică, pesta porcină africană, bluetongue, rabie, encefalopatie spongiformă transmisibilă, scrapie, salmoneloze enzootice, influenţă aviară).</w:t>
            </w:r>
          </w:p>
        </w:tc>
        <w:tc>
          <w:tcPr>
            <w:tcW w:w="2700" w:type="dxa"/>
          </w:tcPr>
          <w:p w:rsidR="008869E7" w:rsidRPr="00326444" w:rsidRDefault="00512606" w:rsidP="00326444">
            <w:pPr>
              <w:spacing w:after="0" w:line="240" w:lineRule="auto"/>
              <w:jc w:val="both"/>
              <w:rPr>
                <w:rFonts w:ascii="Times New Roman" w:hAnsi="Times New Roman"/>
                <w:sz w:val="24"/>
                <w:szCs w:val="24"/>
              </w:rPr>
            </w:pPr>
            <w:r w:rsidRPr="00326444">
              <w:rPr>
                <w:rFonts w:ascii="Times New Roman" w:hAnsi="Times New Roman"/>
                <w:sz w:val="24"/>
                <w:szCs w:val="24"/>
              </w:rPr>
              <w:t>Inspectorii din Direcţia Sanitară Veterinară  şi pentru Siguranţa Alimentelor Bucureşti</w:t>
            </w:r>
          </w:p>
        </w:tc>
        <w:tc>
          <w:tcPr>
            <w:tcW w:w="1774" w:type="dxa"/>
          </w:tcPr>
          <w:p w:rsidR="008869E7" w:rsidRPr="00326444" w:rsidRDefault="00044781"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8.</w:t>
            </w:r>
          </w:p>
        </w:tc>
        <w:tc>
          <w:tcPr>
            <w:tcW w:w="8014" w:type="dxa"/>
          </w:tcPr>
          <w:p w:rsidR="008869E7" w:rsidRPr="00326444" w:rsidRDefault="00512606" w:rsidP="00326444">
            <w:pPr>
              <w:spacing w:after="0" w:line="240" w:lineRule="auto"/>
              <w:jc w:val="both"/>
              <w:rPr>
                <w:rFonts w:ascii="Times New Roman" w:hAnsi="Times New Roman"/>
                <w:sz w:val="24"/>
                <w:szCs w:val="24"/>
              </w:rPr>
            </w:pPr>
            <w:r w:rsidRPr="00326444">
              <w:rPr>
                <w:rFonts w:ascii="Times New Roman" w:hAnsi="Times New Roman"/>
                <w:sz w:val="24"/>
                <w:szCs w:val="24"/>
              </w:rPr>
              <w:t>Monitorizarea activităţilor de combatere a epidemiilor  şi zoonozelor, conform normelor Uniunii Europene şi a măsurilor stipulate în manualelel operaţionale</w:t>
            </w:r>
          </w:p>
        </w:tc>
        <w:tc>
          <w:tcPr>
            <w:tcW w:w="2700" w:type="dxa"/>
          </w:tcPr>
          <w:p w:rsidR="008869E7" w:rsidRPr="00326444" w:rsidRDefault="00512606" w:rsidP="00326444">
            <w:pPr>
              <w:spacing w:after="0" w:line="240" w:lineRule="auto"/>
              <w:jc w:val="both"/>
              <w:rPr>
                <w:rFonts w:ascii="Times New Roman" w:hAnsi="Times New Roman"/>
                <w:sz w:val="24"/>
                <w:szCs w:val="24"/>
              </w:rPr>
            </w:pPr>
            <w:r w:rsidRPr="00326444">
              <w:rPr>
                <w:rFonts w:ascii="Times New Roman" w:hAnsi="Times New Roman"/>
                <w:sz w:val="24"/>
                <w:szCs w:val="24"/>
              </w:rPr>
              <w:t>Inspectorii din Direcţia Sanitară Veterinară  şi pentru Siguranţa Alimentelor Bucureşti</w:t>
            </w:r>
          </w:p>
        </w:tc>
        <w:tc>
          <w:tcPr>
            <w:tcW w:w="1774" w:type="dxa"/>
          </w:tcPr>
          <w:p w:rsidR="008869E7" w:rsidRPr="00326444" w:rsidRDefault="00044781"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8869E7" w:rsidRPr="00326444" w:rsidTr="00326444">
        <w:tc>
          <w:tcPr>
            <w:tcW w:w="688" w:type="dxa"/>
          </w:tcPr>
          <w:p w:rsidR="008869E7" w:rsidRPr="00326444" w:rsidRDefault="008869E7" w:rsidP="00326444">
            <w:pPr>
              <w:spacing w:after="0" w:line="240" w:lineRule="auto"/>
              <w:jc w:val="both"/>
              <w:rPr>
                <w:rFonts w:ascii="Times New Roman" w:hAnsi="Times New Roman"/>
                <w:sz w:val="24"/>
                <w:szCs w:val="24"/>
              </w:rPr>
            </w:pPr>
          </w:p>
        </w:tc>
        <w:tc>
          <w:tcPr>
            <w:tcW w:w="8014" w:type="dxa"/>
          </w:tcPr>
          <w:p w:rsidR="008869E7" w:rsidRPr="00326444" w:rsidRDefault="008869E7" w:rsidP="00326444">
            <w:pPr>
              <w:spacing w:after="0" w:line="240" w:lineRule="auto"/>
              <w:jc w:val="both"/>
              <w:rPr>
                <w:rFonts w:ascii="Times New Roman" w:hAnsi="Times New Roman"/>
                <w:sz w:val="24"/>
                <w:szCs w:val="24"/>
              </w:rPr>
            </w:pPr>
          </w:p>
        </w:tc>
        <w:tc>
          <w:tcPr>
            <w:tcW w:w="2700" w:type="dxa"/>
          </w:tcPr>
          <w:p w:rsidR="008869E7" w:rsidRPr="00326444" w:rsidRDefault="008869E7" w:rsidP="00326444">
            <w:pPr>
              <w:spacing w:after="0" w:line="240" w:lineRule="auto"/>
              <w:jc w:val="both"/>
              <w:rPr>
                <w:rFonts w:ascii="Times New Roman" w:hAnsi="Times New Roman"/>
                <w:sz w:val="24"/>
                <w:szCs w:val="24"/>
              </w:rPr>
            </w:pPr>
          </w:p>
        </w:tc>
        <w:tc>
          <w:tcPr>
            <w:tcW w:w="1774" w:type="dxa"/>
          </w:tcPr>
          <w:p w:rsidR="008869E7" w:rsidRPr="00326444" w:rsidRDefault="008869E7" w:rsidP="00326444">
            <w:pPr>
              <w:spacing w:after="0" w:line="240" w:lineRule="auto"/>
              <w:jc w:val="both"/>
              <w:rPr>
                <w:rFonts w:ascii="Times New Roman" w:hAnsi="Times New Roman"/>
                <w:sz w:val="24"/>
                <w:szCs w:val="24"/>
              </w:rPr>
            </w:pPr>
          </w:p>
        </w:tc>
      </w:tr>
      <w:tr w:rsidR="008869E7" w:rsidRPr="00326444" w:rsidTr="00326444">
        <w:tc>
          <w:tcPr>
            <w:tcW w:w="688" w:type="dxa"/>
          </w:tcPr>
          <w:p w:rsidR="008869E7" w:rsidRPr="00326444" w:rsidRDefault="008869E7" w:rsidP="00326444">
            <w:pPr>
              <w:spacing w:after="0" w:line="240" w:lineRule="auto"/>
              <w:jc w:val="both"/>
              <w:rPr>
                <w:rFonts w:ascii="Times New Roman" w:hAnsi="Times New Roman"/>
                <w:sz w:val="24"/>
                <w:szCs w:val="24"/>
              </w:rPr>
            </w:pPr>
          </w:p>
        </w:tc>
        <w:tc>
          <w:tcPr>
            <w:tcW w:w="801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9"/>
            </w:tblGrid>
            <w:tr w:rsidR="008869E7" w:rsidRPr="00326444" w:rsidTr="00326444">
              <w:tc>
                <w:tcPr>
                  <w:tcW w:w="4899" w:type="dxa"/>
                </w:tcPr>
                <w:p w:rsidR="008869E7" w:rsidRPr="00326444" w:rsidRDefault="00B71717" w:rsidP="00326444">
                  <w:pPr>
                    <w:spacing w:after="0" w:line="240" w:lineRule="auto"/>
                    <w:jc w:val="both"/>
                    <w:rPr>
                      <w:rFonts w:ascii="Times New Roman" w:hAnsi="Times New Roman"/>
                      <w:b/>
                      <w:sz w:val="24"/>
                      <w:szCs w:val="24"/>
                    </w:rPr>
                  </w:pPr>
                  <w:r w:rsidRPr="00326444">
                    <w:rPr>
                      <w:rFonts w:ascii="Times New Roman" w:hAnsi="Times New Roman"/>
                      <w:b/>
                      <w:sz w:val="24"/>
                      <w:szCs w:val="24"/>
                    </w:rPr>
                    <w:t xml:space="preserve">CAPITOLUL IV </w:t>
                  </w:r>
                  <w:r w:rsidR="00DA2C8F" w:rsidRPr="00326444">
                    <w:rPr>
                      <w:rFonts w:ascii="Times New Roman" w:hAnsi="Times New Roman"/>
                      <w:b/>
                      <w:sz w:val="24"/>
                      <w:szCs w:val="24"/>
                    </w:rPr>
                    <w:t xml:space="preserve">ACŢIUNI ÎN DOMENIUL PROTECŢIEI MEDIULUI </w:t>
                  </w:r>
                </w:p>
              </w:tc>
            </w:tr>
          </w:tbl>
          <w:p w:rsidR="008869E7" w:rsidRPr="00326444" w:rsidRDefault="008869E7" w:rsidP="00326444">
            <w:pPr>
              <w:spacing w:after="0" w:line="240" w:lineRule="auto"/>
              <w:jc w:val="both"/>
              <w:rPr>
                <w:rFonts w:ascii="Times New Roman" w:hAnsi="Times New Roman"/>
                <w:sz w:val="24"/>
                <w:szCs w:val="24"/>
              </w:rPr>
            </w:pPr>
          </w:p>
        </w:tc>
        <w:tc>
          <w:tcPr>
            <w:tcW w:w="2700" w:type="dxa"/>
          </w:tcPr>
          <w:p w:rsidR="008869E7" w:rsidRPr="00326444" w:rsidRDefault="008869E7" w:rsidP="00326444">
            <w:pPr>
              <w:spacing w:after="0" w:line="240" w:lineRule="auto"/>
              <w:jc w:val="both"/>
              <w:rPr>
                <w:rFonts w:ascii="Times New Roman" w:hAnsi="Times New Roman"/>
                <w:sz w:val="24"/>
                <w:szCs w:val="24"/>
              </w:rPr>
            </w:pPr>
          </w:p>
        </w:tc>
        <w:tc>
          <w:tcPr>
            <w:tcW w:w="1774" w:type="dxa"/>
          </w:tcPr>
          <w:p w:rsidR="008869E7" w:rsidRPr="00326444" w:rsidRDefault="008869E7" w:rsidP="00326444">
            <w:pPr>
              <w:spacing w:after="0" w:line="240" w:lineRule="auto"/>
              <w:jc w:val="both"/>
              <w:rPr>
                <w:rFonts w:ascii="Times New Roman" w:hAnsi="Times New Roman"/>
                <w:sz w:val="24"/>
                <w:szCs w:val="24"/>
              </w:rPr>
            </w:pP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1.</w:t>
            </w:r>
          </w:p>
        </w:tc>
        <w:tc>
          <w:tcPr>
            <w:tcW w:w="8014" w:type="dxa"/>
          </w:tcPr>
          <w:p w:rsidR="008869E7" w:rsidRPr="00326444" w:rsidRDefault="000017AE" w:rsidP="00326444">
            <w:pPr>
              <w:spacing w:after="0" w:line="240" w:lineRule="auto"/>
              <w:jc w:val="both"/>
              <w:rPr>
                <w:rFonts w:ascii="Times New Roman" w:hAnsi="Times New Roman"/>
                <w:sz w:val="24"/>
                <w:szCs w:val="24"/>
                <w:lang w:val="it-IT"/>
              </w:rPr>
            </w:pPr>
            <w:r w:rsidRPr="00326444">
              <w:rPr>
                <w:rFonts w:ascii="Times New Roman" w:hAnsi="Times New Roman"/>
                <w:sz w:val="24"/>
                <w:szCs w:val="24"/>
                <w:lang w:val="it-IT"/>
              </w:rPr>
              <w:t>Ziua mondială</w:t>
            </w:r>
            <w:r w:rsidR="008869E7" w:rsidRPr="00326444">
              <w:rPr>
                <w:rFonts w:ascii="Times New Roman" w:hAnsi="Times New Roman"/>
                <w:sz w:val="24"/>
                <w:szCs w:val="24"/>
                <w:lang w:val="it-IT"/>
              </w:rPr>
              <w:t xml:space="preserve"> a Pamântului – 22 aprilie – Simpozion - Elevi,  profesori, Inspectoratul şcolar. Prezentarea bogaţiilor pământului in România. Crearea unei atitudini responsabile faţă de starea mediului. Campanie de informare :  Pagina web, </w:t>
            </w:r>
            <w:r w:rsidR="00B71717" w:rsidRPr="00326444">
              <w:rPr>
                <w:rFonts w:ascii="Times New Roman" w:hAnsi="Times New Roman"/>
                <w:sz w:val="24"/>
                <w:szCs w:val="24"/>
                <w:lang w:val="it-IT"/>
              </w:rPr>
              <w:t>afişe, sliduri; comunicat presă.</w:t>
            </w:r>
            <w:r w:rsidR="008869E7" w:rsidRPr="00326444">
              <w:rPr>
                <w:rFonts w:ascii="Times New Roman" w:hAnsi="Times New Roman"/>
                <w:sz w:val="24"/>
                <w:szCs w:val="24"/>
                <w:lang w:val="it-IT"/>
              </w:rPr>
              <w:t xml:space="preserve"> </w:t>
            </w:r>
          </w:p>
        </w:tc>
        <w:tc>
          <w:tcPr>
            <w:tcW w:w="2700" w:type="dxa"/>
          </w:tcPr>
          <w:p w:rsidR="008869E7" w:rsidRPr="00326444" w:rsidRDefault="008869E7" w:rsidP="00326444">
            <w:pPr>
              <w:spacing w:after="0" w:line="240" w:lineRule="auto"/>
              <w:jc w:val="both"/>
              <w:rPr>
                <w:rFonts w:ascii="Times New Roman" w:hAnsi="Times New Roman"/>
                <w:sz w:val="24"/>
                <w:szCs w:val="24"/>
                <w:lang w:val="fr-FR"/>
              </w:rPr>
            </w:pPr>
            <w:r w:rsidRPr="00326444">
              <w:rPr>
                <w:rFonts w:ascii="Times New Roman" w:hAnsi="Times New Roman"/>
                <w:sz w:val="24"/>
                <w:szCs w:val="24"/>
                <w:lang w:val="fr-FR"/>
              </w:rPr>
              <w:t xml:space="preserve">Agenţia pentru Protecţia Mediului Bucureşti Compartimentul Relatii publice si tehnologia informatiei şi </w:t>
            </w:r>
            <w:r w:rsidRPr="00326444">
              <w:rPr>
                <w:rFonts w:ascii="Times New Roman" w:hAnsi="Times New Roman"/>
                <w:sz w:val="24"/>
                <w:szCs w:val="24"/>
              </w:rPr>
              <w:t>Serviciul Calitatea Factorilor de mediu - Biodiversitate</w:t>
            </w:r>
          </w:p>
        </w:tc>
        <w:tc>
          <w:tcPr>
            <w:tcW w:w="1774" w:type="dxa"/>
          </w:tcPr>
          <w:p w:rsidR="008869E7" w:rsidRPr="00326444" w:rsidRDefault="00DA2C8F"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2.</w:t>
            </w:r>
          </w:p>
        </w:tc>
        <w:tc>
          <w:tcPr>
            <w:tcW w:w="801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lang w:val="it-IT"/>
              </w:rPr>
              <w:t>Ziua Mondiala a  Păsărilor  Migratoare – 10 - 15 mai</w:t>
            </w:r>
            <w:r w:rsidRPr="00326444">
              <w:rPr>
                <w:rFonts w:ascii="Times New Roman" w:hAnsi="Times New Roman"/>
                <w:b/>
                <w:sz w:val="24"/>
                <w:szCs w:val="24"/>
                <w:lang w:val="it-IT"/>
              </w:rPr>
              <w:t xml:space="preserve">  -</w:t>
            </w:r>
            <w:r w:rsidRPr="00326444">
              <w:rPr>
                <w:rFonts w:ascii="Times New Roman" w:hAnsi="Times New Roman"/>
                <w:sz w:val="24"/>
                <w:szCs w:val="24"/>
                <w:lang w:val="it-IT"/>
              </w:rPr>
              <w:t xml:space="preserve"> Simpozion-</w:t>
            </w:r>
            <w:r w:rsidRPr="00326444">
              <w:rPr>
                <w:rFonts w:ascii="Times New Roman" w:hAnsi="Times New Roman"/>
                <w:b/>
                <w:sz w:val="24"/>
                <w:szCs w:val="24"/>
                <w:lang w:val="it-IT"/>
              </w:rPr>
              <w:t xml:space="preserve"> </w:t>
            </w:r>
            <w:r w:rsidRPr="00326444">
              <w:rPr>
                <w:rFonts w:ascii="Times New Roman" w:hAnsi="Times New Roman"/>
                <w:sz w:val="24"/>
                <w:szCs w:val="24"/>
                <w:lang w:val="it-IT"/>
              </w:rPr>
              <w:t xml:space="preserve">Elevi; Profesori, reprezentanti ONG -  Prezentarea diferitelor specii de păsări . Crearea </w:t>
            </w:r>
            <w:r w:rsidRPr="00326444">
              <w:rPr>
                <w:rFonts w:ascii="Times New Roman" w:hAnsi="Times New Roman"/>
                <w:sz w:val="24"/>
                <w:szCs w:val="24"/>
                <w:lang w:val="it-IT"/>
              </w:rPr>
              <w:lastRenderedPageBreak/>
              <w:t>unei atitudini responsabile fată de starea mediului. Campanie de informare : Pagina web,afişe, comunicat presă</w:t>
            </w:r>
            <w:r w:rsidR="00B71717" w:rsidRPr="00326444">
              <w:rPr>
                <w:rFonts w:ascii="Times New Roman" w:hAnsi="Times New Roman"/>
                <w:sz w:val="24"/>
                <w:szCs w:val="24"/>
                <w:lang w:val="it-IT"/>
              </w:rPr>
              <w:t>.</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lang w:val="fr-FR"/>
              </w:rPr>
              <w:lastRenderedPageBreak/>
              <w:t xml:space="preserve">Agenţia pentru Protecţia Mediului Bucureşti </w:t>
            </w:r>
            <w:r w:rsidRPr="00326444">
              <w:rPr>
                <w:rFonts w:ascii="Times New Roman" w:hAnsi="Times New Roman"/>
                <w:sz w:val="24"/>
                <w:szCs w:val="24"/>
                <w:lang w:val="fr-FR"/>
              </w:rPr>
              <w:lastRenderedPageBreak/>
              <w:t xml:space="preserve">Compartimentul Relatii publice si tehnologia informatiei şi </w:t>
            </w:r>
            <w:r w:rsidRPr="00326444">
              <w:rPr>
                <w:rFonts w:ascii="Times New Roman" w:hAnsi="Times New Roman"/>
                <w:sz w:val="24"/>
                <w:szCs w:val="24"/>
              </w:rPr>
              <w:t>Serviciul Calitatea Factorilor de mediu - Biodiversitate</w:t>
            </w:r>
          </w:p>
        </w:tc>
        <w:tc>
          <w:tcPr>
            <w:tcW w:w="1774" w:type="dxa"/>
          </w:tcPr>
          <w:p w:rsidR="008869E7" w:rsidRPr="00326444" w:rsidRDefault="00DA2C8F"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2017</w:t>
            </w: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3.</w:t>
            </w:r>
          </w:p>
        </w:tc>
        <w:tc>
          <w:tcPr>
            <w:tcW w:w="8014" w:type="dxa"/>
          </w:tcPr>
          <w:p w:rsidR="008869E7" w:rsidRPr="00326444" w:rsidRDefault="008869E7" w:rsidP="00326444">
            <w:pPr>
              <w:spacing w:after="0" w:line="240" w:lineRule="auto"/>
              <w:jc w:val="both"/>
              <w:rPr>
                <w:rFonts w:ascii="Times New Roman" w:hAnsi="Times New Roman"/>
                <w:sz w:val="24"/>
                <w:szCs w:val="24"/>
                <w:lang w:val="it-IT"/>
              </w:rPr>
            </w:pPr>
            <w:r w:rsidRPr="00326444">
              <w:rPr>
                <w:rFonts w:ascii="Times New Roman" w:hAnsi="Times New Roman"/>
                <w:sz w:val="24"/>
                <w:szCs w:val="24"/>
                <w:lang w:val="it-IT"/>
              </w:rPr>
              <w:t>Ziua Biodiversităţii – 22 mai – Simpozion -Elevi din şc. cu care avem protocol incheiat. Campanie de informare: Pagina web</w:t>
            </w:r>
            <w:r w:rsidR="00B71717" w:rsidRPr="00326444">
              <w:rPr>
                <w:rFonts w:ascii="Times New Roman" w:hAnsi="Times New Roman"/>
                <w:sz w:val="24"/>
                <w:szCs w:val="24"/>
                <w:lang w:val="it-IT"/>
              </w:rPr>
              <w:t>,afişe,brosuri, comunicat presa.</w:t>
            </w:r>
            <w:r w:rsidRPr="00326444">
              <w:rPr>
                <w:rFonts w:ascii="Times New Roman" w:hAnsi="Times New Roman"/>
                <w:sz w:val="24"/>
                <w:szCs w:val="24"/>
                <w:lang w:val="it-IT"/>
              </w:rPr>
              <w:t xml:space="preserve"> </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lang w:val="fr-FR"/>
              </w:rPr>
              <w:t xml:space="preserve">Agenţia pentru Protecţia Mediului Bucureşti Compartimentul Relatii publice si tehnologia informatiei şi </w:t>
            </w:r>
            <w:r w:rsidRPr="00326444">
              <w:rPr>
                <w:rFonts w:ascii="Times New Roman" w:hAnsi="Times New Roman"/>
                <w:sz w:val="24"/>
                <w:szCs w:val="24"/>
              </w:rPr>
              <w:t>Serviciul Calitatea Factorilor de mediu - Biodiversitate</w:t>
            </w:r>
          </w:p>
        </w:tc>
        <w:tc>
          <w:tcPr>
            <w:tcW w:w="1774" w:type="dxa"/>
          </w:tcPr>
          <w:p w:rsidR="008869E7" w:rsidRPr="00326444" w:rsidRDefault="00DA2C8F"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4.</w:t>
            </w:r>
          </w:p>
        </w:tc>
        <w:tc>
          <w:tcPr>
            <w:tcW w:w="8014" w:type="dxa"/>
          </w:tcPr>
          <w:p w:rsidR="008869E7" w:rsidRPr="00326444" w:rsidRDefault="008869E7" w:rsidP="00326444">
            <w:pPr>
              <w:spacing w:after="0" w:line="240" w:lineRule="auto"/>
              <w:jc w:val="both"/>
              <w:rPr>
                <w:rFonts w:ascii="Times New Roman" w:hAnsi="Times New Roman"/>
                <w:sz w:val="24"/>
                <w:szCs w:val="24"/>
                <w:lang w:val="it-IT"/>
              </w:rPr>
            </w:pPr>
            <w:r w:rsidRPr="00326444">
              <w:rPr>
                <w:rFonts w:ascii="Times New Roman" w:hAnsi="Times New Roman"/>
                <w:sz w:val="24"/>
                <w:szCs w:val="24"/>
                <w:lang w:val="it-IT"/>
              </w:rPr>
              <w:t>Ziua Mediului – 5 iunie – Simpozion - Elevi din şc</w:t>
            </w:r>
            <w:r w:rsidR="00B71717" w:rsidRPr="00326444">
              <w:rPr>
                <w:rFonts w:ascii="Times New Roman" w:hAnsi="Times New Roman"/>
                <w:sz w:val="24"/>
                <w:szCs w:val="24"/>
                <w:lang w:val="it-IT"/>
              </w:rPr>
              <w:t>oli</w:t>
            </w:r>
            <w:r w:rsidRPr="00326444">
              <w:rPr>
                <w:rFonts w:ascii="Times New Roman" w:hAnsi="Times New Roman"/>
                <w:sz w:val="24"/>
                <w:szCs w:val="24"/>
                <w:lang w:val="it-IT"/>
              </w:rPr>
              <w:t xml:space="preserve"> cu care avem protocol incheiat; concursuri desene, cu elevi din şc</w:t>
            </w:r>
            <w:r w:rsidR="00B71717" w:rsidRPr="00326444">
              <w:rPr>
                <w:rFonts w:ascii="Times New Roman" w:hAnsi="Times New Roman"/>
                <w:sz w:val="24"/>
                <w:szCs w:val="24"/>
                <w:lang w:val="it-IT"/>
              </w:rPr>
              <w:t>oli</w:t>
            </w:r>
            <w:r w:rsidRPr="00326444">
              <w:rPr>
                <w:rFonts w:ascii="Times New Roman" w:hAnsi="Times New Roman"/>
                <w:sz w:val="24"/>
                <w:szCs w:val="24"/>
                <w:lang w:val="it-IT"/>
              </w:rPr>
              <w:t xml:space="preserve"> cu care avem protocol incheiat, reprezenta</w:t>
            </w:r>
            <w:r w:rsidR="00B71717" w:rsidRPr="00326444">
              <w:rPr>
                <w:rFonts w:ascii="Times New Roman" w:hAnsi="Times New Roman"/>
                <w:sz w:val="24"/>
                <w:szCs w:val="24"/>
                <w:lang w:val="it-IT"/>
              </w:rPr>
              <w:t>nti ONG. Campanie de informare</w:t>
            </w:r>
            <w:r w:rsidRPr="00326444">
              <w:rPr>
                <w:rFonts w:ascii="Times New Roman" w:hAnsi="Times New Roman"/>
                <w:sz w:val="24"/>
                <w:szCs w:val="24"/>
                <w:lang w:val="it-IT"/>
              </w:rPr>
              <w:t>:  Pagina web, afişe, bros</w:t>
            </w:r>
            <w:r w:rsidR="00B71717" w:rsidRPr="00326444">
              <w:rPr>
                <w:rFonts w:ascii="Times New Roman" w:hAnsi="Times New Roman"/>
                <w:sz w:val="24"/>
                <w:szCs w:val="24"/>
                <w:lang w:val="it-IT"/>
              </w:rPr>
              <w:t>uri, comunicat presa, fluturasi.</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lang w:val="fr-FR"/>
              </w:rPr>
              <w:t xml:space="preserve">Agenţia pentru Protecţia Mediului Bucureşti Compartimentul Relatii publice si tehnologia informatiei şi </w:t>
            </w:r>
            <w:r w:rsidRPr="00326444">
              <w:rPr>
                <w:rFonts w:ascii="Times New Roman" w:hAnsi="Times New Roman"/>
                <w:sz w:val="24"/>
                <w:szCs w:val="24"/>
              </w:rPr>
              <w:t>Serviciul Calitatea Factorilor de mediu - Biodiversitate</w:t>
            </w:r>
          </w:p>
        </w:tc>
        <w:tc>
          <w:tcPr>
            <w:tcW w:w="1774" w:type="dxa"/>
          </w:tcPr>
          <w:p w:rsidR="008869E7" w:rsidRPr="00326444" w:rsidRDefault="00DA2C8F"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5.</w:t>
            </w:r>
          </w:p>
        </w:tc>
        <w:tc>
          <w:tcPr>
            <w:tcW w:w="8014" w:type="dxa"/>
          </w:tcPr>
          <w:p w:rsidR="008869E7" w:rsidRPr="00326444" w:rsidRDefault="008869E7" w:rsidP="00326444">
            <w:pPr>
              <w:spacing w:after="0" w:line="240" w:lineRule="auto"/>
              <w:jc w:val="both"/>
              <w:rPr>
                <w:rFonts w:ascii="Times New Roman" w:hAnsi="Times New Roman"/>
                <w:sz w:val="24"/>
                <w:szCs w:val="24"/>
                <w:lang w:val="it-IT"/>
              </w:rPr>
            </w:pPr>
            <w:r w:rsidRPr="00326444">
              <w:rPr>
                <w:rFonts w:ascii="Times New Roman" w:hAnsi="Times New Roman"/>
                <w:sz w:val="24"/>
                <w:szCs w:val="24"/>
                <w:lang w:val="it-IT"/>
              </w:rPr>
              <w:t>Ziua Internationala a Gradinilor Zoologice si Parcurilor - 9 august</w:t>
            </w:r>
            <w:r w:rsidRPr="00326444">
              <w:rPr>
                <w:rFonts w:ascii="Times New Roman" w:hAnsi="Times New Roman"/>
                <w:b/>
                <w:sz w:val="24"/>
                <w:szCs w:val="24"/>
                <w:lang w:val="it-IT"/>
              </w:rPr>
              <w:t xml:space="preserve"> </w:t>
            </w:r>
            <w:r w:rsidRPr="00326444">
              <w:rPr>
                <w:rFonts w:ascii="Times New Roman" w:hAnsi="Times New Roman"/>
                <w:sz w:val="24"/>
                <w:szCs w:val="24"/>
                <w:lang w:val="it-IT"/>
              </w:rPr>
              <w:t xml:space="preserve">Campanie de informare :  Pagina web, fluturasi, </w:t>
            </w:r>
            <w:r w:rsidR="00B71717" w:rsidRPr="00326444">
              <w:rPr>
                <w:rFonts w:ascii="Times New Roman" w:hAnsi="Times New Roman"/>
                <w:sz w:val="24"/>
                <w:szCs w:val="24"/>
                <w:lang w:val="it-IT"/>
              </w:rPr>
              <w:t>afişe, sliduri, comunicat presă.</w:t>
            </w:r>
            <w:r w:rsidRPr="00326444">
              <w:rPr>
                <w:rFonts w:ascii="Times New Roman" w:hAnsi="Times New Roman"/>
                <w:sz w:val="24"/>
                <w:szCs w:val="24"/>
                <w:lang w:val="it-IT"/>
              </w:rPr>
              <w:t xml:space="preserve"> </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lang w:val="fr-FR"/>
              </w:rPr>
              <w:t xml:space="preserve">Agenţia pentru Protecţia Mediului Bucureşti Compartimentul Relatii publice si tehnologia informatiei şi </w:t>
            </w:r>
            <w:r w:rsidRPr="00326444">
              <w:rPr>
                <w:rFonts w:ascii="Times New Roman" w:hAnsi="Times New Roman"/>
                <w:sz w:val="24"/>
                <w:szCs w:val="24"/>
              </w:rPr>
              <w:t>Serviciul Calitatea Factorilor de mediu - Biodiversitate</w:t>
            </w:r>
          </w:p>
        </w:tc>
        <w:tc>
          <w:tcPr>
            <w:tcW w:w="1774" w:type="dxa"/>
          </w:tcPr>
          <w:p w:rsidR="008869E7" w:rsidRPr="00326444" w:rsidRDefault="00DA2C8F"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6. </w:t>
            </w:r>
          </w:p>
        </w:tc>
        <w:tc>
          <w:tcPr>
            <w:tcW w:w="8014" w:type="dxa"/>
          </w:tcPr>
          <w:p w:rsidR="008869E7" w:rsidRPr="00326444" w:rsidRDefault="008869E7" w:rsidP="00326444">
            <w:pPr>
              <w:spacing w:after="0" w:line="240" w:lineRule="auto"/>
              <w:jc w:val="both"/>
              <w:rPr>
                <w:rFonts w:ascii="Times New Roman" w:hAnsi="Times New Roman"/>
                <w:sz w:val="24"/>
                <w:szCs w:val="24"/>
                <w:lang w:val="it-IT"/>
              </w:rPr>
            </w:pPr>
            <w:r w:rsidRPr="00326444">
              <w:rPr>
                <w:rFonts w:ascii="Times New Roman" w:hAnsi="Times New Roman"/>
                <w:sz w:val="24"/>
                <w:szCs w:val="24"/>
                <w:lang w:val="it-IT"/>
              </w:rPr>
              <w:t>Ziua Internationala a Stratului de Ozon – 16 septembrie -</w:t>
            </w:r>
            <w:r w:rsidRPr="00326444">
              <w:rPr>
                <w:rFonts w:ascii="Times New Roman" w:hAnsi="Times New Roman"/>
                <w:b/>
                <w:sz w:val="24"/>
                <w:szCs w:val="24"/>
                <w:lang w:val="it-IT"/>
              </w:rPr>
              <w:t xml:space="preserve"> </w:t>
            </w:r>
            <w:r w:rsidRPr="00326444">
              <w:rPr>
                <w:rFonts w:ascii="Times New Roman" w:hAnsi="Times New Roman"/>
                <w:sz w:val="24"/>
                <w:szCs w:val="24"/>
                <w:lang w:val="it-IT"/>
              </w:rPr>
              <w:t>Elevi , profesori, reprezentanti ONG. Emisia gazelor cu efect de sera in urma activitatilor umane vor cauza grave dereglari climatice, accentuand incalzirea globala si cresterea nivelulu</w:t>
            </w:r>
            <w:r w:rsidR="00B71717" w:rsidRPr="00326444">
              <w:rPr>
                <w:rFonts w:ascii="Times New Roman" w:hAnsi="Times New Roman"/>
                <w:sz w:val="24"/>
                <w:szCs w:val="24"/>
                <w:lang w:val="it-IT"/>
              </w:rPr>
              <w:t>i marii - Campanie de informare</w:t>
            </w:r>
            <w:r w:rsidRPr="00326444">
              <w:rPr>
                <w:rFonts w:ascii="Times New Roman" w:hAnsi="Times New Roman"/>
                <w:sz w:val="24"/>
                <w:szCs w:val="24"/>
                <w:lang w:val="it-IT"/>
              </w:rPr>
              <w:t xml:space="preserve">:  Pagina web, fluturasi, </w:t>
            </w:r>
            <w:r w:rsidR="00B71717" w:rsidRPr="00326444">
              <w:rPr>
                <w:rFonts w:ascii="Times New Roman" w:hAnsi="Times New Roman"/>
                <w:sz w:val="24"/>
                <w:szCs w:val="24"/>
                <w:lang w:val="it-IT"/>
              </w:rPr>
              <w:t>afişe, sliduri, comunicat presa.</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lang w:val="fr-FR"/>
              </w:rPr>
              <w:t xml:space="preserve">Agenţia pentru Protecţia Mediului Bucureşti Compartimentul Relatii publice si tehnologia informatiei şi </w:t>
            </w:r>
            <w:r w:rsidRPr="00326444">
              <w:rPr>
                <w:rFonts w:ascii="Times New Roman" w:hAnsi="Times New Roman"/>
                <w:sz w:val="24"/>
                <w:szCs w:val="24"/>
              </w:rPr>
              <w:t>Serviciul Calitatea Factorilor de mediu - Biodiversitate</w:t>
            </w:r>
          </w:p>
        </w:tc>
        <w:tc>
          <w:tcPr>
            <w:tcW w:w="1774" w:type="dxa"/>
          </w:tcPr>
          <w:p w:rsidR="008869E7" w:rsidRPr="00326444" w:rsidRDefault="00DA2C8F"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7.</w:t>
            </w:r>
          </w:p>
        </w:tc>
        <w:tc>
          <w:tcPr>
            <w:tcW w:w="8014" w:type="dxa"/>
          </w:tcPr>
          <w:p w:rsidR="008869E7" w:rsidRPr="00326444" w:rsidRDefault="008869E7" w:rsidP="00326444">
            <w:pPr>
              <w:spacing w:after="0" w:line="240" w:lineRule="auto"/>
              <w:jc w:val="both"/>
              <w:rPr>
                <w:rFonts w:ascii="Times New Roman" w:hAnsi="Times New Roman"/>
                <w:sz w:val="24"/>
                <w:szCs w:val="24"/>
                <w:lang w:val="pt-PT"/>
              </w:rPr>
            </w:pPr>
            <w:r w:rsidRPr="00326444">
              <w:rPr>
                <w:rFonts w:ascii="Times New Roman" w:hAnsi="Times New Roman"/>
                <w:sz w:val="24"/>
                <w:szCs w:val="24"/>
                <w:lang w:val="it-IT"/>
              </w:rPr>
              <w:t>Săptămâna Mobilităţii Europene 16 – 22 septembrie</w:t>
            </w:r>
            <w:r w:rsidRPr="00326444">
              <w:rPr>
                <w:rFonts w:ascii="Times New Roman" w:hAnsi="Times New Roman"/>
                <w:b/>
                <w:sz w:val="24"/>
                <w:szCs w:val="24"/>
                <w:lang w:val="it-IT"/>
              </w:rPr>
              <w:t xml:space="preserve"> - </w:t>
            </w:r>
            <w:r w:rsidRPr="00326444">
              <w:rPr>
                <w:rFonts w:ascii="Times New Roman" w:hAnsi="Times New Roman"/>
                <w:sz w:val="24"/>
                <w:szCs w:val="24"/>
                <w:lang w:val="it-IT"/>
              </w:rPr>
              <w:t xml:space="preserve"> Cetăţenii capitalei, copii, profesori, reprezentanti ONG. </w:t>
            </w:r>
            <w:r w:rsidRPr="00326444">
              <w:rPr>
                <w:rFonts w:ascii="Times New Roman" w:hAnsi="Times New Roman"/>
                <w:sz w:val="24"/>
                <w:szCs w:val="24"/>
                <w:lang w:val="pt-PT"/>
              </w:rPr>
              <w:t xml:space="preserve">Creşterea gradului de conştientizarea cetăţenilor privind efectul traficului  rutier asupra calitătii aerului. Promovarea deplasării in oraşe cu mijloace “prietenoase mediului”(bicicletă, tramvaiul sau mersul pe jos)  pentru un mod de viaţa sănătos. </w:t>
            </w:r>
            <w:r w:rsidRPr="00326444">
              <w:rPr>
                <w:rFonts w:ascii="Times New Roman" w:hAnsi="Times New Roman"/>
                <w:sz w:val="24"/>
                <w:szCs w:val="24"/>
                <w:lang w:val="it-IT"/>
              </w:rPr>
              <w:t xml:space="preserve">Realizare brosuri şi afişe postate in mijloacele de transport in comun. </w:t>
            </w:r>
            <w:r w:rsidRPr="00326444">
              <w:rPr>
                <w:rFonts w:ascii="Times New Roman" w:hAnsi="Times New Roman"/>
                <w:sz w:val="24"/>
                <w:szCs w:val="24"/>
                <w:lang w:val="pt-PT"/>
              </w:rPr>
              <w:t>Organizare de concurs de desene, de biciclete, c</w:t>
            </w:r>
            <w:r w:rsidR="00DA2C8F" w:rsidRPr="00326444">
              <w:rPr>
                <w:rFonts w:ascii="Times New Roman" w:hAnsi="Times New Roman"/>
                <w:sz w:val="24"/>
                <w:szCs w:val="24"/>
                <w:lang w:val="pt-PT"/>
              </w:rPr>
              <w:t>u premii. Campanie de informare</w:t>
            </w:r>
            <w:r w:rsidRPr="00326444">
              <w:rPr>
                <w:rFonts w:ascii="Times New Roman" w:hAnsi="Times New Roman"/>
                <w:sz w:val="24"/>
                <w:szCs w:val="24"/>
                <w:lang w:val="pt-PT"/>
              </w:rPr>
              <w:t>:  Pagina web, afişe, slidur</w:t>
            </w:r>
            <w:r w:rsidR="00B71717" w:rsidRPr="00326444">
              <w:rPr>
                <w:rFonts w:ascii="Times New Roman" w:hAnsi="Times New Roman"/>
                <w:sz w:val="24"/>
                <w:szCs w:val="24"/>
                <w:lang w:val="pt-PT"/>
              </w:rPr>
              <w:t>i, broşuri, comunicate de presa.</w:t>
            </w:r>
            <w:r w:rsidRPr="00326444">
              <w:rPr>
                <w:rFonts w:ascii="Times New Roman" w:hAnsi="Times New Roman"/>
                <w:sz w:val="24"/>
                <w:szCs w:val="24"/>
                <w:lang w:val="pt-PT"/>
              </w:rPr>
              <w:t xml:space="preserve"> </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lang w:val="fr-FR"/>
              </w:rPr>
              <w:t xml:space="preserve">Agenţia pentru Protecţia Mediului Bucureşti Compartimentul Relatii publice si tehnologia informatiei şi </w:t>
            </w:r>
            <w:r w:rsidRPr="00326444">
              <w:rPr>
                <w:rFonts w:ascii="Times New Roman" w:hAnsi="Times New Roman"/>
                <w:sz w:val="24"/>
                <w:szCs w:val="24"/>
              </w:rPr>
              <w:t>Serviciul Calitatea Factorilor de mediu - Biodiversitate</w:t>
            </w:r>
          </w:p>
        </w:tc>
        <w:tc>
          <w:tcPr>
            <w:tcW w:w="1774" w:type="dxa"/>
          </w:tcPr>
          <w:p w:rsidR="008869E7" w:rsidRPr="00326444" w:rsidRDefault="00DA2C8F"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8.</w:t>
            </w:r>
          </w:p>
        </w:tc>
        <w:tc>
          <w:tcPr>
            <w:tcW w:w="8014" w:type="dxa"/>
          </w:tcPr>
          <w:p w:rsidR="008869E7" w:rsidRPr="00326444" w:rsidRDefault="008869E7" w:rsidP="00326444">
            <w:pPr>
              <w:spacing w:after="0" w:line="240" w:lineRule="auto"/>
              <w:jc w:val="both"/>
              <w:rPr>
                <w:rFonts w:ascii="Times New Roman" w:hAnsi="Times New Roman"/>
                <w:sz w:val="24"/>
                <w:szCs w:val="24"/>
                <w:lang w:val="it-IT"/>
              </w:rPr>
            </w:pPr>
            <w:r w:rsidRPr="00326444">
              <w:rPr>
                <w:rFonts w:ascii="Times New Roman" w:hAnsi="Times New Roman"/>
                <w:sz w:val="24"/>
                <w:szCs w:val="24"/>
                <w:lang w:val="it-IT"/>
              </w:rPr>
              <w:t>Ziua Mondială a Habitatului - 1 octombrie– Copii, profesori – Campanie de informare :  Pagina web, distr</w:t>
            </w:r>
            <w:r w:rsidR="00B71717" w:rsidRPr="00326444">
              <w:rPr>
                <w:rFonts w:ascii="Times New Roman" w:hAnsi="Times New Roman"/>
                <w:sz w:val="24"/>
                <w:szCs w:val="24"/>
                <w:lang w:val="it-IT"/>
              </w:rPr>
              <w:t>ibuire de materiale informative.</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lang w:val="fr-FR"/>
              </w:rPr>
              <w:t xml:space="preserve">Agenţia pentru Protecţia Mediului Bucureşti Compartimentul Relatii publice si tehnologia informatiei şi </w:t>
            </w:r>
            <w:r w:rsidRPr="00326444">
              <w:rPr>
                <w:rFonts w:ascii="Times New Roman" w:hAnsi="Times New Roman"/>
                <w:sz w:val="24"/>
                <w:szCs w:val="24"/>
              </w:rPr>
              <w:t>Serviciul Calitatea Factorilor de mediu - Biodiversitate</w:t>
            </w:r>
          </w:p>
        </w:tc>
        <w:tc>
          <w:tcPr>
            <w:tcW w:w="1774" w:type="dxa"/>
          </w:tcPr>
          <w:p w:rsidR="008869E7" w:rsidRPr="00326444" w:rsidRDefault="00DA2C8F"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9.</w:t>
            </w:r>
          </w:p>
        </w:tc>
        <w:tc>
          <w:tcPr>
            <w:tcW w:w="8014" w:type="dxa"/>
          </w:tcPr>
          <w:p w:rsidR="008869E7" w:rsidRPr="00326444" w:rsidRDefault="008869E7" w:rsidP="00326444">
            <w:pPr>
              <w:spacing w:after="0" w:line="240" w:lineRule="auto"/>
              <w:jc w:val="both"/>
              <w:rPr>
                <w:rFonts w:ascii="Times New Roman" w:hAnsi="Times New Roman"/>
                <w:sz w:val="24"/>
                <w:szCs w:val="24"/>
                <w:lang w:val="it-IT"/>
              </w:rPr>
            </w:pPr>
            <w:r w:rsidRPr="00326444">
              <w:rPr>
                <w:rFonts w:ascii="Times New Roman" w:hAnsi="Times New Roman"/>
                <w:sz w:val="24"/>
                <w:szCs w:val="24"/>
                <w:lang w:val="it-IT"/>
              </w:rPr>
              <w:t>Ziua Internationala a Zonelor Urbane - 8 noiembrie-</w:t>
            </w:r>
            <w:r w:rsidRPr="00326444">
              <w:rPr>
                <w:rFonts w:ascii="Times New Roman" w:hAnsi="Times New Roman"/>
                <w:b/>
                <w:sz w:val="24"/>
                <w:szCs w:val="24"/>
                <w:lang w:val="it-IT"/>
              </w:rPr>
              <w:t xml:space="preserve"> </w:t>
            </w:r>
            <w:r w:rsidRPr="00326444">
              <w:rPr>
                <w:rFonts w:ascii="Times New Roman" w:hAnsi="Times New Roman"/>
                <w:sz w:val="24"/>
                <w:szCs w:val="24"/>
                <w:lang w:val="it-IT"/>
              </w:rPr>
              <w:t>Simpozion</w:t>
            </w:r>
            <w:r w:rsidRPr="00326444">
              <w:rPr>
                <w:rFonts w:ascii="Times New Roman" w:hAnsi="Times New Roman"/>
                <w:b/>
                <w:sz w:val="24"/>
                <w:szCs w:val="24"/>
                <w:lang w:val="it-IT"/>
              </w:rPr>
              <w:t xml:space="preserve"> </w:t>
            </w:r>
            <w:r w:rsidRPr="00326444">
              <w:rPr>
                <w:rFonts w:ascii="Times New Roman" w:hAnsi="Times New Roman"/>
                <w:sz w:val="24"/>
                <w:szCs w:val="24"/>
                <w:lang w:val="it-IT"/>
              </w:rPr>
              <w:t>-elevi din şc. cu care avem protocol incheiat. Campanie de informare: Pagina web,afişe,brosuri, comunicat presa.</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lang w:val="fr-FR"/>
              </w:rPr>
              <w:t xml:space="preserve">Agenţia pentru Protecţia Mediului Bucureşti Compartimentul Relatii publice si tehnologia informatiei şi </w:t>
            </w:r>
            <w:r w:rsidRPr="00326444">
              <w:rPr>
                <w:rFonts w:ascii="Times New Roman" w:hAnsi="Times New Roman"/>
                <w:sz w:val="24"/>
                <w:szCs w:val="24"/>
              </w:rPr>
              <w:t>Serviciul Calitatea Factorilor de mediu - Biodiversitate</w:t>
            </w:r>
          </w:p>
        </w:tc>
        <w:tc>
          <w:tcPr>
            <w:tcW w:w="1774" w:type="dxa"/>
          </w:tcPr>
          <w:p w:rsidR="008869E7" w:rsidRPr="00326444" w:rsidRDefault="00DA2C8F"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10.</w:t>
            </w:r>
          </w:p>
        </w:tc>
        <w:tc>
          <w:tcPr>
            <w:tcW w:w="8014" w:type="dxa"/>
          </w:tcPr>
          <w:p w:rsidR="008869E7" w:rsidRPr="00326444" w:rsidRDefault="008869E7" w:rsidP="00326444">
            <w:pPr>
              <w:spacing w:after="0" w:line="240" w:lineRule="auto"/>
              <w:jc w:val="both"/>
              <w:rPr>
                <w:rFonts w:ascii="Times New Roman" w:hAnsi="Times New Roman"/>
                <w:sz w:val="24"/>
                <w:szCs w:val="24"/>
                <w:lang w:val="it-IT" w:eastAsia="ro-RO"/>
              </w:rPr>
            </w:pPr>
            <w:r w:rsidRPr="00326444">
              <w:rPr>
                <w:rFonts w:ascii="Times New Roman" w:hAnsi="Times New Roman"/>
                <w:spacing w:val="-4"/>
                <w:sz w:val="24"/>
                <w:szCs w:val="24"/>
                <w:lang w:val="fr-FR"/>
              </w:rPr>
              <w:t>E</w:t>
            </w:r>
            <w:r w:rsidRPr="00326444">
              <w:rPr>
                <w:rFonts w:ascii="Times New Roman" w:hAnsi="Times New Roman"/>
                <w:spacing w:val="-4"/>
                <w:sz w:val="24"/>
                <w:szCs w:val="24"/>
                <w:lang w:val="ro-RO"/>
              </w:rPr>
              <w:t>laborarea de propuneri de proiecte în domeniul protecţiei mediului în  vederea accesării de fonduri naţionale şi internaţionale</w:t>
            </w:r>
            <w:r w:rsidRPr="00326444">
              <w:rPr>
                <w:rFonts w:ascii="Times New Roman" w:hAnsi="Times New Roman"/>
                <w:sz w:val="24"/>
                <w:szCs w:val="24"/>
                <w:lang w:val="it-IT" w:eastAsia="ro-RO"/>
              </w:rPr>
              <w:t xml:space="preserve"> prin:</w:t>
            </w:r>
          </w:p>
          <w:p w:rsidR="008869E7" w:rsidRPr="00326444" w:rsidRDefault="008869E7" w:rsidP="00326444">
            <w:pPr>
              <w:spacing w:after="0" w:line="240" w:lineRule="auto"/>
              <w:jc w:val="both"/>
              <w:rPr>
                <w:rFonts w:ascii="Times New Roman" w:hAnsi="Times New Roman"/>
                <w:color w:val="000000"/>
                <w:sz w:val="24"/>
                <w:szCs w:val="24"/>
                <w:lang w:val="ro-RO"/>
              </w:rPr>
            </w:pPr>
            <w:r w:rsidRPr="00326444">
              <w:rPr>
                <w:rFonts w:ascii="Times New Roman" w:hAnsi="Times New Roman"/>
                <w:sz w:val="24"/>
                <w:szCs w:val="24"/>
                <w:lang w:val="ro-RO"/>
              </w:rPr>
              <w:t xml:space="preserve">Programul de Cooperare Bilaterală dintre Ministerul Mediului, Conservării Naturii şi Securităţii Nucleare din Germania şi Ministerul Mediului şi Pădurilor din România project in  domeniul Managementul Siturilor Contaminate şi </w:t>
            </w:r>
            <w:r w:rsidRPr="00326444">
              <w:rPr>
                <w:rFonts w:ascii="Times New Roman" w:hAnsi="Times New Roman"/>
                <w:color w:val="000000"/>
                <w:sz w:val="24"/>
                <w:szCs w:val="24"/>
                <w:lang w:val="ro-RO"/>
              </w:rPr>
              <w:t xml:space="preserve">Propunere de proiect finanţat prin Programul Life Mediu Guvernanta şi </w:t>
            </w:r>
          </w:p>
          <w:p w:rsidR="008869E7" w:rsidRPr="00326444" w:rsidRDefault="008869E7" w:rsidP="00326444">
            <w:pPr>
              <w:spacing w:after="0" w:line="240" w:lineRule="auto"/>
              <w:jc w:val="both"/>
              <w:rPr>
                <w:rFonts w:ascii="Times New Roman" w:hAnsi="Times New Roman"/>
                <w:color w:val="000000"/>
                <w:spacing w:val="-4"/>
                <w:sz w:val="24"/>
                <w:szCs w:val="24"/>
                <w:lang w:val="ro-RO"/>
              </w:rPr>
            </w:pPr>
            <w:r w:rsidRPr="00326444">
              <w:rPr>
                <w:rFonts w:ascii="Times New Roman" w:hAnsi="Times New Roman"/>
                <w:color w:val="000000"/>
                <w:sz w:val="24"/>
                <w:szCs w:val="24"/>
                <w:lang w:val="ro-RO"/>
              </w:rPr>
              <w:t>Informare ,,</w:t>
            </w:r>
            <w:r w:rsidRPr="00326444">
              <w:rPr>
                <w:rFonts w:ascii="Times New Roman" w:hAnsi="Times New Roman"/>
                <w:color w:val="000000"/>
                <w:sz w:val="24"/>
                <w:szCs w:val="24"/>
                <w:lang w:val="es-ES"/>
              </w:rPr>
              <w:t>Campanie integrată de constientizarea si informare cu privire la înlocuirea produselor cu conţinut de mercur”-LIFE ROMERPROD.</w:t>
            </w:r>
            <w:r w:rsidRPr="00326444">
              <w:rPr>
                <w:rFonts w:ascii="Times New Roman" w:hAnsi="Times New Roman"/>
                <w:sz w:val="24"/>
                <w:szCs w:val="24"/>
                <w:lang w:val="ro-RO"/>
              </w:rPr>
              <w:t xml:space="preserve"> Proiecte finanţate prin Programul Life+</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lang w:val="fr-FR"/>
              </w:rPr>
              <w:t>Agenţia pentru Protecţia Mediului Bucureşti</w:t>
            </w:r>
          </w:p>
        </w:tc>
        <w:tc>
          <w:tcPr>
            <w:tcW w:w="1774"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Continuă implementarea  în anul 2017 la nivelul MMAP</w:t>
            </w:r>
          </w:p>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APM Bucuresti partener</w:t>
            </w:r>
          </w:p>
          <w:p w:rsidR="008869E7" w:rsidRPr="00326444" w:rsidRDefault="008869E7" w:rsidP="00326444">
            <w:pPr>
              <w:spacing w:after="0" w:line="240" w:lineRule="auto"/>
              <w:jc w:val="both"/>
              <w:rPr>
                <w:rFonts w:ascii="Times New Roman" w:hAnsi="Times New Roman"/>
                <w:sz w:val="24"/>
                <w:szCs w:val="24"/>
                <w:lang w:val="ro-RO"/>
              </w:rPr>
            </w:pPr>
          </w:p>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lang w:val="ro-RO"/>
              </w:rPr>
              <w:t>î</w:t>
            </w:r>
            <w:r w:rsidR="008869E7" w:rsidRPr="00326444">
              <w:rPr>
                <w:rFonts w:ascii="Times New Roman" w:hAnsi="Times New Roman"/>
                <w:sz w:val="24"/>
                <w:szCs w:val="24"/>
                <w:lang w:val="ro-RO"/>
              </w:rPr>
              <w:t>n evaluare</w:t>
            </w: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11.</w:t>
            </w:r>
          </w:p>
        </w:tc>
        <w:tc>
          <w:tcPr>
            <w:tcW w:w="801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Realizarea periodică a cartografierii acustice în municipiul Bucureşti, elaborarea Planului de acţiune pentru reducerea zgomotului în municipiul  Bucureşti, </w:t>
            </w:r>
            <w:r w:rsidRPr="00326444">
              <w:rPr>
                <w:rFonts w:ascii="Times New Roman" w:hAnsi="Times New Roman"/>
                <w:sz w:val="24"/>
                <w:szCs w:val="24"/>
              </w:rPr>
              <w:lastRenderedPageBreak/>
              <w:t>conform prevederilor H</w:t>
            </w:r>
            <w:r w:rsidR="00B71717" w:rsidRPr="00326444">
              <w:rPr>
                <w:rFonts w:ascii="Times New Roman" w:hAnsi="Times New Roman"/>
                <w:sz w:val="24"/>
                <w:szCs w:val="24"/>
              </w:rPr>
              <w:t>.</w:t>
            </w:r>
            <w:r w:rsidRPr="00326444">
              <w:rPr>
                <w:rFonts w:ascii="Times New Roman" w:hAnsi="Times New Roman"/>
                <w:sz w:val="24"/>
                <w:szCs w:val="24"/>
              </w:rPr>
              <w:t>G</w:t>
            </w:r>
            <w:r w:rsidR="00B71717" w:rsidRPr="00326444">
              <w:rPr>
                <w:rFonts w:ascii="Times New Roman" w:hAnsi="Times New Roman"/>
                <w:sz w:val="24"/>
                <w:szCs w:val="24"/>
              </w:rPr>
              <w:t>.</w:t>
            </w:r>
            <w:r w:rsidRPr="00326444">
              <w:rPr>
                <w:rFonts w:ascii="Times New Roman" w:hAnsi="Times New Roman"/>
                <w:sz w:val="24"/>
                <w:szCs w:val="24"/>
              </w:rPr>
              <w:t xml:space="preserve"> nr. 321/2005, modificată şi republicată, de transpunere a Directivei 2002/49/EC privind evaluarea şi gestionarea zgomotului ambiental şi urmărirea implementării măsurilor cuprinse în planul de acţiune.</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 xml:space="preserve">Primăria Municipiului Bucureşti  prin Direcţia </w:t>
            </w:r>
            <w:r w:rsidRPr="00326444">
              <w:rPr>
                <w:rFonts w:ascii="Times New Roman" w:hAnsi="Times New Roman"/>
                <w:sz w:val="24"/>
                <w:szCs w:val="24"/>
              </w:rPr>
              <w:lastRenderedPageBreak/>
              <w:t>de  Mediu</w:t>
            </w:r>
          </w:p>
        </w:tc>
        <w:tc>
          <w:tcPr>
            <w:tcW w:w="1774"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2017</w:t>
            </w: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12.</w:t>
            </w:r>
          </w:p>
        </w:tc>
        <w:tc>
          <w:tcPr>
            <w:tcW w:w="801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lang w:val="ro-RO"/>
              </w:rPr>
              <w:t xml:space="preserve">Monitorizarea nivelului de zgomot în municipiul Bucureşti.  </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Primăria Municipiului Bucureşti  prin Direcţia de  Mediu</w:t>
            </w:r>
          </w:p>
        </w:tc>
        <w:tc>
          <w:tcPr>
            <w:tcW w:w="1774"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13.</w:t>
            </w:r>
          </w:p>
        </w:tc>
        <w:tc>
          <w:tcPr>
            <w:tcW w:w="8014"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Realizarea  “Planurilor de calitate a aerului ambiental din municipiul Bucureşti”</w:t>
            </w:r>
          </w:p>
          <w:p w:rsidR="008869E7" w:rsidRPr="00326444" w:rsidRDefault="008869E7" w:rsidP="00326444">
            <w:pPr>
              <w:spacing w:after="0" w:line="240" w:lineRule="auto"/>
              <w:jc w:val="both"/>
              <w:rPr>
                <w:rFonts w:ascii="Times New Roman" w:hAnsi="Times New Roman"/>
                <w:sz w:val="24"/>
                <w:szCs w:val="24"/>
              </w:rPr>
            </w:pP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Primăria Municipiului Bucureşti  prin Direcţia de  Mediu</w:t>
            </w:r>
          </w:p>
        </w:tc>
        <w:tc>
          <w:tcPr>
            <w:tcW w:w="1774"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14.</w:t>
            </w:r>
          </w:p>
        </w:tc>
        <w:tc>
          <w:tcPr>
            <w:tcW w:w="8014" w:type="dxa"/>
          </w:tcPr>
          <w:p w:rsidR="008869E7" w:rsidRPr="00326444" w:rsidRDefault="008869E7" w:rsidP="00326444">
            <w:pPr>
              <w:pStyle w:val="Listparagraf1"/>
              <w:spacing w:line="240" w:lineRule="auto"/>
              <w:ind w:left="0"/>
              <w:jc w:val="both"/>
              <w:rPr>
                <w:rFonts w:ascii="Times New Roman" w:hAnsi="Times New Roman"/>
                <w:sz w:val="24"/>
                <w:szCs w:val="24"/>
                <w:lang w:val="it-IT"/>
              </w:rPr>
            </w:pPr>
            <w:r w:rsidRPr="00326444">
              <w:rPr>
                <w:rFonts w:ascii="Times New Roman" w:hAnsi="Times New Roman"/>
                <w:sz w:val="24"/>
                <w:szCs w:val="24"/>
              </w:rPr>
              <w:t>Monitorizarea calităţii aerului a</w:t>
            </w:r>
            <w:r w:rsidRPr="00326444">
              <w:rPr>
                <w:rFonts w:ascii="Times New Roman" w:hAnsi="Times New Roman"/>
                <w:sz w:val="24"/>
                <w:szCs w:val="24"/>
                <w:lang w:val="it-IT"/>
              </w:rPr>
              <w:t>mbiant din municipiul Bucureşti.</w:t>
            </w:r>
          </w:p>
          <w:p w:rsidR="008869E7" w:rsidRPr="00326444" w:rsidRDefault="008869E7" w:rsidP="00326444">
            <w:pPr>
              <w:spacing w:after="0" w:line="240" w:lineRule="auto"/>
              <w:jc w:val="both"/>
              <w:rPr>
                <w:rFonts w:ascii="Times New Roman" w:hAnsi="Times New Roman"/>
                <w:sz w:val="24"/>
                <w:szCs w:val="24"/>
              </w:rPr>
            </w:pP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Primăria Municipiului Bucureşti  prin Direcţia de  Mediu</w:t>
            </w:r>
          </w:p>
        </w:tc>
        <w:tc>
          <w:tcPr>
            <w:tcW w:w="1774"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15.</w:t>
            </w:r>
          </w:p>
        </w:tc>
        <w:tc>
          <w:tcPr>
            <w:tcW w:w="8014" w:type="dxa"/>
          </w:tcPr>
          <w:p w:rsidR="008869E7" w:rsidRPr="00326444" w:rsidRDefault="008869E7" w:rsidP="00326444">
            <w:pPr>
              <w:pStyle w:val="Listparagraf1"/>
              <w:spacing w:line="240" w:lineRule="auto"/>
              <w:ind w:left="0"/>
              <w:jc w:val="both"/>
              <w:rPr>
                <w:rFonts w:ascii="Times New Roman" w:hAnsi="Times New Roman"/>
                <w:sz w:val="24"/>
                <w:szCs w:val="24"/>
              </w:rPr>
            </w:pPr>
            <w:r w:rsidRPr="00326444">
              <w:rPr>
                <w:rFonts w:ascii="Times New Roman" w:hAnsi="Times New Roman"/>
                <w:sz w:val="24"/>
                <w:szCs w:val="24"/>
              </w:rPr>
              <w:t>Proiectul „Soluţii anti-praf în municipiul Bucureşti”</w:t>
            </w:r>
          </w:p>
          <w:p w:rsidR="008869E7" w:rsidRPr="00326444" w:rsidRDefault="008869E7" w:rsidP="00326444">
            <w:pPr>
              <w:spacing w:after="0" w:line="240" w:lineRule="auto"/>
              <w:jc w:val="both"/>
              <w:rPr>
                <w:rFonts w:ascii="Times New Roman" w:hAnsi="Times New Roman"/>
                <w:sz w:val="24"/>
                <w:szCs w:val="24"/>
              </w:rPr>
            </w:pP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Primăria Municipiului Bucureşti  prin Direcţia de  Mediu</w:t>
            </w:r>
          </w:p>
        </w:tc>
        <w:tc>
          <w:tcPr>
            <w:tcW w:w="1774"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16.</w:t>
            </w:r>
          </w:p>
        </w:tc>
        <w:tc>
          <w:tcPr>
            <w:tcW w:w="8014" w:type="dxa"/>
          </w:tcPr>
          <w:p w:rsidR="008869E7" w:rsidRPr="00326444" w:rsidRDefault="008869E7" w:rsidP="00326444">
            <w:pPr>
              <w:pStyle w:val="Listparagraf1"/>
              <w:spacing w:line="240" w:lineRule="auto"/>
              <w:ind w:left="0"/>
              <w:jc w:val="both"/>
              <w:rPr>
                <w:rFonts w:ascii="Times New Roman" w:hAnsi="Times New Roman"/>
                <w:sz w:val="24"/>
                <w:szCs w:val="24"/>
              </w:rPr>
            </w:pPr>
            <w:r w:rsidRPr="00326444">
              <w:rPr>
                <w:rFonts w:ascii="Times New Roman" w:hAnsi="Times New Roman"/>
                <w:sz w:val="24"/>
                <w:szCs w:val="24"/>
                <w:lang w:eastAsia="ro-RO"/>
              </w:rPr>
              <w:t>Actualizarea Registrul spaţiilor verzi la nivelul Municipiului Bucureşti</w:t>
            </w:r>
            <w:r w:rsidR="00B71717" w:rsidRPr="00326444">
              <w:rPr>
                <w:rFonts w:ascii="Times New Roman" w:hAnsi="Times New Roman"/>
                <w:sz w:val="24"/>
                <w:szCs w:val="24"/>
                <w:lang w:eastAsia="ro-RO"/>
              </w:rPr>
              <w:t>.</w:t>
            </w:r>
            <w:r w:rsidRPr="00326444">
              <w:rPr>
                <w:rFonts w:ascii="Times New Roman" w:hAnsi="Times New Roman"/>
                <w:sz w:val="24"/>
                <w:szCs w:val="24"/>
                <w:lang w:eastAsia="ro-RO"/>
              </w:rPr>
              <w:t xml:space="preserve"> </w:t>
            </w:r>
          </w:p>
          <w:p w:rsidR="008869E7" w:rsidRPr="00326444" w:rsidRDefault="008869E7" w:rsidP="00326444">
            <w:pPr>
              <w:pStyle w:val="Listparagraf1"/>
              <w:spacing w:line="240" w:lineRule="auto"/>
              <w:ind w:left="0"/>
              <w:jc w:val="both"/>
              <w:rPr>
                <w:rFonts w:ascii="Times New Roman" w:hAnsi="Times New Roman"/>
                <w:bCs/>
                <w:sz w:val="24"/>
                <w:szCs w:val="24"/>
                <w:lang w:val="it-IT"/>
              </w:rPr>
            </w:pPr>
            <w:r w:rsidRPr="00326444">
              <w:rPr>
                <w:rFonts w:ascii="Times New Roman" w:hAnsi="Times New Roman"/>
                <w:sz w:val="24"/>
                <w:szCs w:val="24"/>
              </w:rPr>
              <w:t>Cadrul General privind Strategia de conservare şi dezvoltare a reţelei de spaţii verzi la nivelul municipiului Bucureşti</w:t>
            </w:r>
            <w:r w:rsidR="00B71717" w:rsidRPr="00326444">
              <w:rPr>
                <w:rFonts w:ascii="Times New Roman" w:hAnsi="Times New Roman"/>
                <w:sz w:val="24"/>
                <w:szCs w:val="24"/>
              </w:rPr>
              <w:t>.</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Primăria Municipiului Bucureşti  prin Direcţia de  Mediu</w:t>
            </w:r>
          </w:p>
        </w:tc>
        <w:tc>
          <w:tcPr>
            <w:tcW w:w="1774"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17.</w:t>
            </w:r>
          </w:p>
        </w:tc>
        <w:tc>
          <w:tcPr>
            <w:tcW w:w="8014" w:type="dxa"/>
          </w:tcPr>
          <w:p w:rsidR="008869E7" w:rsidRPr="00326444" w:rsidRDefault="008869E7" w:rsidP="00326444">
            <w:pPr>
              <w:pStyle w:val="Listparagraf1"/>
              <w:spacing w:line="240" w:lineRule="auto"/>
              <w:ind w:left="0"/>
              <w:jc w:val="both"/>
              <w:rPr>
                <w:rFonts w:ascii="Times New Roman" w:hAnsi="Times New Roman"/>
                <w:sz w:val="24"/>
                <w:szCs w:val="24"/>
              </w:rPr>
            </w:pPr>
            <w:r w:rsidRPr="00326444">
              <w:rPr>
                <w:rFonts w:ascii="Times New Roman" w:hAnsi="Times New Roman"/>
                <w:sz w:val="24"/>
                <w:szCs w:val="24"/>
              </w:rPr>
              <w:t>Îmbunătăţirea cadrului de reglementare la nivel local prin revizuirea şi/sau emiterea de noi acte administrative privind normele de întreţinere a materialului dendrologic şi de protecţie a spaţiilor verzi pe teritoriul Municipiului Bucureşti în vederea asigurării condiţiilor pentru creşterea cantitativă şi calitativă a spaţiilor verzi din Bucureşti şi implicit la îmbunătăţirea calităţii vieţii cetăţenilor.</w:t>
            </w:r>
          </w:p>
          <w:p w:rsidR="008869E7" w:rsidRPr="00326444" w:rsidRDefault="008869E7" w:rsidP="00326444">
            <w:pPr>
              <w:spacing w:after="0" w:line="240" w:lineRule="auto"/>
              <w:jc w:val="both"/>
              <w:rPr>
                <w:rFonts w:ascii="Times New Roman" w:hAnsi="Times New Roman"/>
                <w:sz w:val="24"/>
                <w:szCs w:val="24"/>
              </w:rPr>
            </w:pP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Primăria Municipiului Bucureşti  prin Direcţia de  Mediu</w:t>
            </w:r>
          </w:p>
        </w:tc>
        <w:tc>
          <w:tcPr>
            <w:tcW w:w="1774"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18.</w:t>
            </w:r>
          </w:p>
        </w:tc>
        <w:tc>
          <w:tcPr>
            <w:tcW w:w="8014" w:type="dxa"/>
          </w:tcPr>
          <w:p w:rsidR="008869E7" w:rsidRPr="00326444" w:rsidRDefault="008869E7" w:rsidP="00326444">
            <w:pPr>
              <w:pStyle w:val="Listparagraf1"/>
              <w:spacing w:line="240" w:lineRule="auto"/>
              <w:ind w:left="0"/>
              <w:jc w:val="both"/>
              <w:rPr>
                <w:rFonts w:ascii="Times New Roman" w:hAnsi="Times New Roman"/>
                <w:sz w:val="24"/>
                <w:szCs w:val="24"/>
              </w:rPr>
            </w:pPr>
            <w:r w:rsidRPr="00326444">
              <w:rPr>
                <w:rFonts w:ascii="Times New Roman" w:hAnsi="Times New Roman"/>
                <w:spacing w:val="1"/>
                <w:sz w:val="24"/>
                <w:szCs w:val="24"/>
              </w:rPr>
              <w:t>P</w:t>
            </w:r>
            <w:r w:rsidRPr="00326444">
              <w:rPr>
                <w:rFonts w:ascii="Times New Roman" w:hAnsi="Times New Roman"/>
                <w:sz w:val="24"/>
                <w:szCs w:val="24"/>
              </w:rPr>
              <w:t>roi</w:t>
            </w:r>
            <w:r w:rsidRPr="00326444">
              <w:rPr>
                <w:rFonts w:ascii="Times New Roman" w:hAnsi="Times New Roman"/>
                <w:spacing w:val="-1"/>
                <w:sz w:val="24"/>
                <w:szCs w:val="24"/>
              </w:rPr>
              <w:t>ec</w:t>
            </w:r>
            <w:r w:rsidRPr="00326444">
              <w:rPr>
                <w:rFonts w:ascii="Times New Roman" w:hAnsi="Times New Roman"/>
                <w:sz w:val="24"/>
                <w:szCs w:val="24"/>
              </w:rPr>
              <w:t>tul</w:t>
            </w:r>
            <w:r w:rsidRPr="00326444">
              <w:rPr>
                <w:rFonts w:ascii="Times New Roman" w:hAnsi="Times New Roman"/>
                <w:spacing w:val="4"/>
                <w:sz w:val="24"/>
                <w:szCs w:val="24"/>
              </w:rPr>
              <w:t xml:space="preserve"> </w:t>
            </w:r>
            <w:r w:rsidRPr="00326444">
              <w:rPr>
                <w:rFonts w:ascii="Times New Roman" w:hAnsi="Times New Roman"/>
                <w:spacing w:val="-1"/>
                <w:sz w:val="24"/>
                <w:szCs w:val="24"/>
              </w:rPr>
              <w:t>e</w:t>
            </w:r>
            <w:r w:rsidRPr="00326444">
              <w:rPr>
                <w:rFonts w:ascii="Times New Roman" w:hAnsi="Times New Roman"/>
                <w:sz w:val="24"/>
                <w:szCs w:val="24"/>
              </w:rPr>
              <w:t>du</w:t>
            </w:r>
            <w:r w:rsidRPr="00326444">
              <w:rPr>
                <w:rFonts w:ascii="Times New Roman" w:hAnsi="Times New Roman"/>
                <w:spacing w:val="-1"/>
                <w:sz w:val="24"/>
                <w:szCs w:val="24"/>
              </w:rPr>
              <w:t>ca</w:t>
            </w:r>
            <w:r w:rsidRPr="00326444">
              <w:rPr>
                <w:rFonts w:ascii="Times New Roman" w:hAnsi="Times New Roman"/>
                <w:sz w:val="24"/>
                <w:szCs w:val="24"/>
              </w:rPr>
              <w:t>ţ</w:t>
            </w:r>
            <w:r w:rsidRPr="00326444">
              <w:rPr>
                <w:rFonts w:ascii="Times New Roman" w:hAnsi="Times New Roman"/>
                <w:spacing w:val="1"/>
                <w:sz w:val="24"/>
                <w:szCs w:val="24"/>
              </w:rPr>
              <w:t>i</w:t>
            </w:r>
            <w:r w:rsidRPr="00326444">
              <w:rPr>
                <w:rFonts w:ascii="Times New Roman" w:hAnsi="Times New Roman"/>
                <w:sz w:val="24"/>
                <w:szCs w:val="24"/>
              </w:rPr>
              <w:t>on</w:t>
            </w:r>
            <w:r w:rsidRPr="00326444">
              <w:rPr>
                <w:rFonts w:ascii="Times New Roman" w:hAnsi="Times New Roman"/>
                <w:spacing w:val="-1"/>
                <w:sz w:val="24"/>
                <w:szCs w:val="24"/>
              </w:rPr>
              <w:t>a</w:t>
            </w:r>
            <w:r w:rsidRPr="00326444">
              <w:rPr>
                <w:rFonts w:ascii="Times New Roman" w:hAnsi="Times New Roman"/>
                <w:sz w:val="24"/>
                <w:szCs w:val="24"/>
              </w:rPr>
              <w:t>l</w:t>
            </w:r>
            <w:r w:rsidRPr="00326444">
              <w:rPr>
                <w:rFonts w:ascii="Times New Roman" w:hAnsi="Times New Roman"/>
                <w:spacing w:val="6"/>
                <w:sz w:val="24"/>
                <w:szCs w:val="24"/>
              </w:rPr>
              <w:t xml:space="preserve"> </w:t>
            </w:r>
            <w:r w:rsidRPr="00326444">
              <w:rPr>
                <w:rFonts w:ascii="Times New Roman" w:hAnsi="Times New Roman"/>
                <w:bCs/>
                <w:i/>
                <w:sz w:val="24"/>
                <w:szCs w:val="24"/>
              </w:rPr>
              <w:t>„</w:t>
            </w:r>
            <w:r w:rsidRPr="00326444">
              <w:rPr>
                <w:rFonts w:ascii="Times New Roman" w:hAnsi="Times New Roman"/>
                <w:bCs/>
                <w:i/>
                <w:spacing w:val="2"/>
                <w:sz w:val="24"/>
                <w:szCs w:val="24"/>
              </w:rPr>
              <w:t>N</w:t>
            </w:r>
            <w:r w:rsidRPr="00326444">
              <w:rPr>
                <w:rFonts w:ascii="Times New Roman" w:hAnsi="Times New Roman"/>
                <w:bCs/>
                <w:i/>
                <w:sz w:val="24"/>
                <w:szCs w:val="24"/>
              </w:rPr>
              <w:t>e</w:t>
            </w:r>
            <w:r w:rsidRPr="00326444">
              <w:rPr>
                <w:rFonts w:ascii="Times New Roman" w:hAnsi="Times New Roman"/>
                <w:bCs/>
                <w:i/>
                <w:spacing w:val="3"/>
                <w:sz w:val="24"/>
                <w:szCs w:val="24"/>
              </w:rPr>
              <w:t xml:space="preserve"> </w:t>
            </w:r>
            <w:r w:rsidRPr="00326444">
              <w:rPr>
                <w:rFonts w:ascii="Times New Roman" w:hAnsi="Times New Roman"/>
                <w:bCs/>
                <w:i/>
                <w:sz w:val="24"/>
                <w:szCs w:val="24"/>
              </w:rPr>
              <w:t>i</w:t>
            </w:r>
            <w:r w:rsidRPr="00326444">
              <w:rPr>
                <w:rFonts w:ascii="Times New Roman" w:hAnsi="Times New Roman"/>
                <w:bCs/>
                <w:i/>
                <w:spacing w:val="1"/>
                <w:sz w:val="24"/>
                <w:szCs w:val="24"/>
              </w:rPr>
              <w:t>nf</w:t>
            </w:r>
            <w:r w:rsidRPr="00326444">
              <w:rPr>
                <w:rFonts w:ascii="Times New Roman" w:hAnsi="Times New Roman"/>
                <w:bCs/>
                <w:i/>
                <w:sz w:val="24"/>
                <w:szCs w:val="24"/>
              </w:rPr>
              <w:t>o</w:t>
            </w:r>
            <w:r w:rsidRPr="00326444">
              <w:rPr>
                <w:rFonts w:ascii="Times New Roman" w:hAnsi="Times New Roman"/>
                <w:bCs/>
                <w:i/>
                <w:spacing w:val="-1"/>
                <w:sz w:val="24"/>
                <w:szCs w:val="24"/>
              </w:rPr>
              <w:t>r</w:t>
            </w:r>
            <w:r w:rsidRPr="00326444">
              <w:rPr>
                <w:rFonts w:ascii="Times New Roman" w:hAnsi="Times New Roman"/>
                <w:bCs/>
                <w:i/>
                <w:spacing w:val="-3"/>
                <w:sz w:val="24"/>
                <w:szCs w:val="24"/>
              </w:rPr>
              <w:t>m</w:t>
            </w:r>
            <w:r w:rsidRPr="00326444">
              <w:rPr>
                <w:rFonts w:ascii="Times New Roman" w:hAnsi="Times New Roman"/>
                <w:bCs/>
                <w:i/>
                <w:spacing w:val="2"/>
                <w:sz w:val="24"/>
                <w:szCs w:val="24"/>
              </w:rPr>
              <w:t>ă</w:t>
            </w:r>
            <w:r w:rsidRPr="00326444">
              <w:rPr>
                <w:rFonts w:ascii="Times New Roman" w:hAnsi="Times New Roman"/>
                <w:bCs/>
                <w:i/>
                <w:spacing w:val="-3"/>
                <w:sz w:val="24"/>
                <w:szCs w:val="24"/>
              </w:rPr>
              <w:t>m</w:t>
            </w:r>
            <w:r w:rsidRPr="00326444">
              <w:rPr>
                <w:rFonts w:ascii="Times New Roman" w:hAnsi="Times New Roman"/>
                <w:bCs/>
                <w:i/>
                <w:sz w:val="24"/>
                <w:szCs w:val="24"/>
              </w:rPr>
              <w:t>,</w:t>
            </w:r>
            <w:r w:rsidRPr="00326444">
              <w:rPr>
                <w:rFonts w:ascii="Times New Roman" w:hAnsi="Times New Roman"/>
                <w:bCs/>
                <w:i/>
                <w:spacing w:val="6"/>
                <w:sz w:val="24"/>
                <w:szCs w:val="24"/>
              </w:rPr>
              <w:t xml:space="preserve"> </w:t>
            </w:r>
            <w:r w:rsidRPr="00326444">
              <w:rPr>
                <w:rFonts w:ascii="Times New Roman" w:hAnsi="Times New Roman"/>
                <w:bCs/>
                <w:i/>
                <w:spacing w:val="-1"/>
                <w:sz w:val="24"/>
                <w:szCs w:val="24"/>
              </w:rPr>
              <w:t>c</w:t>
            </w:r>
            <w:r w:rsidRPr="00326444">
              <w:rPr>
                <w:rFonts w:ascii="Times New Roman" w:hAnsi="Times New Roman"/>
                <w:bCs/>
                <w:i/>
                <w:sz w:val="24"/>
                <w:szCs w:val="24"/>
              </w:rPr>
              <w:t>o</w:t>
            </w:r>
            <w:r w:rsidRPr="00326444">
              <w:rPr>
                <w:rFonts w:ascii="Times New Roman" w:hAnsi="Times New Roman"/>
                <w:bCs/>
                <w:i/>
                <w:spacing w:val="1"/>
                <w:sz w:val="24"/>
                <w:szCs w:val="24"/>
              </w:rPr>
              <w:t>n</w:t>
            </w:r>
            <w:r w:rsidRPr="00326444">
              <w:rPr>
                <w:rFonts w:ascii="Times New Roman" w:hAnsi="Times New Roman"/>
                <w:bCs/>
                <w:i/>
                <w:sz w:val="24"/>
                <w:szCs w:val="24"/>
              </w:rPr>
              <w:t>şti</w:t>
            </w:r>
            <w:r w:rsidRPr="00326444">
              <w:rPr>
                <w:rFonts w:ascii="Times New Roman" w:hAnsi="Times New Roman"/>
                <w:bCs/>
                <w:i/>
                <w:spacing w:val="-1"/>
                <w:sz w:val="24"/>
                <w:szCs w:val="24"/>
              </w:rPr>
              <w:t>e</w:t>
            </w:r>
            <w:r w:rsidRPr="00326444">
              <w:rPr>
                <w:rFonts w:ascii="Times New Roman" w:hAnsi="Times New Roman"/>
                <w:bCs/>
                <w:i/>
                <w:spacing w:val="1"/>
                <w:sz w:val="24"/>
                <w:szCs w:val="24"/>
              </w:rPr>
              <w:t>n</w:t>
            </w:r>
            <w:r w:rsidRPr="00326444">
              <w:rPr>
                <w:rFonts w:ascii="Times New Roman" w:hAnsi="Times New Roman"/>
                <w:bCs/>
                <w:i/>
                <w:sz w:val="24"/>
                <w:szCs w:val="24"/>
              </w:rPr>
              <w:t>ti</w:t>
            </w:r>
            <w:r w:rsidRPr="00326444">
              <w:rPr>
                <w:rFonts w:ascii="Times New Roman" w:hAnsi="Times New Roman"/>
                <w:bCs/>
                <w:i/>
                <w:spacing w:val="1"/>
                <w:sz w:val="24"/>
                <w:szCs w:val="24"/>
              </w:rPr>
              <w:t>z</w:t>
            </w:r>
            <w:r w:rsidRPr="00326444">
              <w:rPr>
                <w:rFonts w:ascii="Times New Roman" w:hAnsi="Times New Roman"/>
                <w:bCs/>
                <w:i/>
                <w:sz w:val="24"/>
                <w:szCs w:val="24"/>
              </w:rPr>
              <w:t>ăm şi</w:t>
            </w:r>
            <w:r w:rsidRPr="00326444">
              <w:rPr>
                <w:rFonts w:ascii="Times New Roman" w:hAnsi="Times New Roman"/>
                <w:bCs/>
                <w:i/>
                <w:spacing w:val="4"/>
                <w:sz w:val="24"/>
                <w:szCs w:val="24"/>
              </w:rPr>
              <w:t xml:space="preserve"> </w:t>
            </w:r>
            <w:r w:rsidRPr="00326444">
              <w:rPr>
                <w:rFonts w:ascii="Times New Roman" w:hAnsi="Times New Roman"/>
                <w:bCs/>
                <w:i/>
                <w:spacing w:val="1"/>
                <w:sz w:val="24"/>
                <w:szCs w:val="24"/>
              </w:rPr>
              <w:t>p</w:t>
            </w:r>
            <w:r w:rsidRPr="00326444">
              <w:rPr>
                <w:rFonts w:ascii="Times New Roman" w:hAnsi="Times New Roman"/>
                <w:bCs/>
                <w:i/>
                <w:spacing w:val="-1"/>
                <w:sz w:val="24"/>
                <w:szCs w:val="24"/>
              </w:rPr>
              <w:t>r</w:t>
            </w:r>
            <w:r w:rsidRPr="00326444">
              <w:rPr>
                <w:rFonts w:ascii="Times New Roman" w:hAnsi="Times New Roman"/>
                <w:bCs/>
                <w:i/>
                <w:spacing w:val="2"/>
                <w:sz w:val="24"/>
                <w:szCs w:val="24"/>
              </w:rPr>
              <w:t>o</w:t>
            </w:r>
            <w:r w:rsidRPr="00326444">
              <w:rPr>
                <w:rFonts w:ascii="Times New Roman" w:hAnsi="Times New Roman"/>
                <w:bCs/>
                <w:i/>
                <w:sz w:val="24"/>
                <w:szCs w:val="24"/>
              </w:rPr>
              <w:t>t</w:t>
            </w:r>
            <w:r w:rsidRPr="00326444">
              <w:rPr>
                <w:rFonts w:ascii="Times New Roman" w:hAnsi="Times New Roman"/>
                <w:bCs/>
                <w:i/>
                <w:spacing w:val="-2"/>
                <w:sz w:val="24"/>
                <w:szCs w:val="24"/>
              </w:rPr>
              <w:t>e</w:t>
            </w:r>
            <w:r w:rsidRPr="00326444">
              <w:rPr>
                <w:rFonts w:ascii="Times New Roman" w:hAnsi="Times New Roman"/>
                <w:bCs/>
                <w:i/>
                <w:sz w:val="24"/>
                <w:szCs w:val="24"/>
              </w:rPr>
              <w:t>j</w:t>
            </w:r>
            <w:r w:rsidRPr="00326444">
              <w:rPr>
                <w:rFonts w:ascii="Times New Roman" w:hAnsi="Times New Roman"/>
                <w:bCs/>
                <w:i/>
                <w:spacing w:val="1"/>
                <w:sz w:val="24"/>
                <w:szCs w:val="24"/>
              </w:rPr>
              <w:t>ă</w:t>
            </w:r>
            <w:r w:rsidRPr="00326444">
              <w:rPr>
                <w:rFonts w:ascii="Times New Roman" w:hAnsi="Times New Roman"/>
                <w:bCs/>
                <w:i/>
                <w:spacing w:val="-1"/>
                <w:sz w:val="24"/>
                <w:szCs w:val="24"/>
              </w:rPr>
              <w:t>m</w:t>
            </w:r>
            <w:r w:rsidRPr="00326444">
              <w:rPr>
                <w:rFonts w:ascii="Times New Roman" w:hAnsi="Times New Roman"/>
                <w:bCs/>
                <w:i/>
                <w:sz w:val="24"/>
                <w:szCs w:val="24"/>
              </w:rPr>
              <w:t>”</w:t>
            </w:r>
          </w:p>
          <w:p w:rsidR="008869E7" w:rsidRPr="00326444" w:rsidRDefault="008869E7" w:rsidP="00326444">
            <w:pPr>
              <w:spacing w:after="0" w:line="240" w:lineRule="auto"/>
              <w:jc w:val="both"/>
              <w:rPr>
                <w:rFonts w:ascii="Times New Roman" w:hAnsi="Times New Roman"/>
                <w:sz w:val="24"/>
                <w:szCs w:val="24"/>
              </w:rPr>
            </w:pP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Primăria Municipiului Bucureşti  prin Direcţia de  Mediu</w:t>
            </w:r>
          </w:p>
        </w:tc>
        <w:tc>
          <w:tcPr>
            <w:tcW w:w="1774"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tc>
      </w:tr>
      <w:tr w:rsidR="008869E7" w:rsidRPr="00326444" w:rsidTr="00326444">
        <w:tc>
          <w:tcPr>
            <w:tcW w:w="688" w:type="dxa"/>
          </w:tcPr>
          <w:p w:rsidR="008869E7" w:rsidRPr="00326444" w:rsidRDefault="008869E7" w:rsidP="00326444">
            <w:pPr>
              <w:spacing w:after="0" w:line="240" w:lineRule="auto"/>
              <w:jc w:val="both"/>
              <w:rPr>
                <w:rFonts w:ascii="Times New Roman" w:hAnsi="Times New Roman"/>
                <w:sz w:val="24"/>
                <w:szCs w:val="24"/>
              </w:rPr>
            </w:pPr>
          </w:p>
        </w:tc>
        <w:tc>
          <w:tcPr>
            <w:tcW w:w="801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9"/>
            </w:tblGrid>
            <w:tr w:rsidR="008869E7" w:rsidRPr="00326444" w:rsidTr="00326444">
              <w:tc>
                <w:tcPr>
                  <w:tcW w:w="4899" w:type="dxa"/>
                </w:tcPr>
                <w:p w:rsidR="008869E7" w:rsidRPr="00326444" w:rsidRDefault="00B71717" w:rsidP="00326444">
                  <w:pPr>
                    <w:pStyle w:val="NoSpacing"/>
                    <w:jc w:val="both"/>
                    <w:rPr>
                      <w:rFonts w:ascii="Times New Roman" w:hAnsi="Times New Roman"/>
                      <w:b/>
                      <w:sz w:val="24"/>
                      <w:szCs w:val="24"/>
                      <w:shd w:val="clear" w:color="auto" w:fill="FFFFFF"/>
                    </w:rPr>
                  </w:pPr>
                  <w:r w:rsidRPr="00326444">
                    <w:rPr>
                      <w:rStyle w:val="apple-converted-space"/>
                      <w:rFonts w:ascii="Times New Roman" w:hAnsi="Times New Roman"/>
                      <w:b/>
                      <w:sz w:val="24"/>
                      <w:szCs w:val="24"/>
                      <w:shd w:val="clear" w:color="auto" w:fill="FFFFFF"/>
                    </w:rPr>
                    <w:t xml:space="preserve">CAPITOLUL </w:t>
                  </w:r>
                  <w:r w:rsidR="008869E7" w:rsidRPr="00326444">
                    <w:rPr>
                      <w:rStyle w:val="apple-converted-space"/>
                      <w:rFonts w:ascii="Times New Roman" w:hAnsi="Times New Roman"/>
                      <w:b/>
                      <w:sz w:val="24"/>
                      <w:szCs w:val="24"/>
                      <w:shd w:val="clear" w:color="auto" w:fill="FFFFFF"/>
                    </w:rPr>
                    <w:t xml:space="preserve">V  </w:t>
                  </w:r>
                  <w:r w:rsidR="00DA2C8F" w:rsidRPr="00326444">
                    <w:rPr>
                      <w:rStyle w:val="apple-converted-space"/>
                      <w:rFonts w:ascii="Times New Roman" w:hAnsi="Times New Roman"/>
                      <w:b/>
                      <w:sz w:val="24"/>
                      <w:szCs w:val="24"/>
                      <w:shd w:val="clear" w:color="auto" w:fill="FFFFFF"/>
                    </w:rPr>
                    <w:t xml:space="preserve">ACŢIUNI ÎN DOMENIUL STATISTIC </w:t>
                  </w:r>
                </w:p>
                <w:p w:rsidR="008869E7" w:rsidRPr="00326444" w:rsidRDefault="008869E7" w:rsidP="00326444">
                  <w:pPr>
                    <w:spacing w:after="0" w:line="240" w:lineRule="auto"/>
                    <w:jc w:val="both"/>
                    <w:rPr>
                      <w:rFonts w:ascii="Times New Roman" w:hAnsi="Times New Roman"/>
                      <w:sz w:val="24"/>
                      <w:szCs w:val="24"/>
                    </w:rPr>
                  </w:pPr>
                </w:p>
              </w:tc>
            </w:tr>
          </w:tbl>
          <w:p w:rsidR="008869E7" w:rsidRPr="00326444" w:rsidRDefault="008869E7" w:rsidP="00326444">
            <w:pPr>
              <w:spacing w:after="0" w:line="240" w:lineRule="auto"/>
              <w:jc w:val="both"/>
              <w:rPr>
                <w:rFonts w:ascii="Times New Roman" w:hAnsi="Times New Roman"/>
                <w:sz w:val="24"/>
                <w:szCs w:val="24"/>
              </w:rPr>
            </w:pPr>
          </w:p>
        </w:tc>
        <w:tc>
          <w:tcPr>
            <w:tcW w:w="2700" w:type="dxa"/>
          </w:tcPr>
          <w:p w:rsidR="008869E7" w:rsidRPr="00326444" w:rsidRDefault="008869E7" w:rsidP="00326444">
            <w:pPr>
              <w:spacing w:after="0" w:line="240" w:lineRule="auto"/>
              <w:jc w:val="both"/>
              <w:rPr>
                <w:rFonts w:ascii="Times New Roman" w:hAnsi="Times New Roman"/>
                <w:sz w:val="24"/>
                <w:szCs w:val="24"/>
              </w:rPr>
            </w:pPr>
          </w:p>
        </w:tc>
        <w:tc>
          <w:tcPr>
            <w:tcW w:w="1774" w:type="dxa"/>
          </w:tcPr>
          <w:p w:rsidR="008869E7" w:rsidRPr="00326444" w:rsidRDefault="008869E7" w:rsidP="00326444">
            <w:pPr>
              <w:spacing w:after="0" w:line="240" w:lineRule="auto"/>
              <w:jc w:val="both"/>
              <w:rPr>
                <w:rFonts w:ascii="Times New Roman" w:hAnsi="Times New Roman"/>
                <w:sz w:val="24"/>
                <w:szCs w:val="24"/>
              </w:rPr>
            </w:pP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1.</w:t>
            </w:r>
          </w:p>
        </w:tc>
        <w:tc>
          <w:tcPr>
            <w:tcW w:w="8014" w:type="dxa"/>
          </w:tcPr>
          <w:p w:rsidR="008869E7" w:rsidRPr="00326444" w:rsidRDefault="008869E7" w:rsidP="00326444">
            <w:pPr>
              <w:spacing w:after="0" w:line="240" w:lineRule="auto"/>
              <w:jc w:val="both"/>
              <w:rPr>
                <w:rFonts w:ascii="Times New Roman" w:hAnsi="Times New Roman"/>
                <w:sz w:val="24"/>
                <w:szCs w:val="24"/>
                <w:lang w:val="it-IT"/>
              </w:rPr>
            </w:pPr>
            <w:r w:rsidRPr="00326444">
              <w:rPr>
                <w:rFonts w:ascii="Times New Roman" w:hAnsi="Times New Roman"/>
                <w:sz w:val="24"/>
                <w:szCs w:val="24"/>
                <w:lang w:val="it-IT"/>
              </w:rPr>
              <w:t>Asigurarea continuităţii seriilor de date (la nivel de municipiu Bucureşti) prin cercetări statistice realizate şi în anii anteriori în conformitate cu regulamentele europene din domeniul statistic</w:t>
            </w:r>
            <w:r w:rsidR="00B71717" w:rsidRPr="00326444">
              <w:rPr>
                <w:rFonts w:ascii="Times New Roman" w:hAnsi="Times New Roman"/>
                <w:sz w:val="24"/>
                <w:szCs w:val="24"/>
                <w:lang w:val="it-IT"/>
              </w:rPr>
              <w:t>.</w:t>
            </w:r>
          </w:p>
          <w:p w:rsidR="008869E7" w:rsidRPr="00326444" w:rsidRDefault="008869E7" w:rsidP="00326444">
            <w:pPr>
              <w:spacing w:after="0" w:line="240" w:lineRule="auto"/>
              <w:jc w:val="both"/>
              <w:rPr>
                <w:rFonts w:ascii="Times New Roman" w:hAnsi="Times New Roman"/>
                <w:sz w:val="24"/>
                <w:szCs w:val="24"/>
              </w:rPr>
            </w:pP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lang w:val="it-IT"/>
              </w:rPr>
              <w:t>Direcţia Regională de Statistică a Municipiului Bucureşti</w:t>
            </w:r>
          </w:p>
        </w:tc>
        <w:tc>
          <w:tcPr>
            <w:tcW w:w="177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lang w:val="it-IT"/>
              </w:rPr>
              <w:t>Conform Programului Statistic Naţional Anual (PSNA)  2017</w:t>
            </w: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2.</w:t>
            </w:r>
          </w:p>
        </w:tc>
        <w:tc>
          <w:tcPr>
            <w:tcW w:w="8014" w:type="dxa"/>
          </w:tcPr>
          <w:p w:rsidR="008869E7" w:rsidRPr="00326444" w:rsidRDefault="008869E7" w:rsidP="00326444">
            <w:pPr>
              <w:spacing w:after="0" w:line="240" w:lineRule="auto"/>
              <w:jc w:val="both"/>
              <w:rPr>
                <w:rFonts w:ascii="Times New Roman" w:hAnsi="Times New Roman"/>
                <w:sz w:val="24"/>
                <w:szCs w:val="24"/>
                <w:lang w:val="it-IT"/>
              </w:rPr>
            </w:pPr>
            <w:r w:rsidRPr="00326444">
              <w:rPr>
                <w:rFonts w:ascii="Times New Roman" w:hAnsi="Times New Roman"/>
                <w:sz w:val="24"/>
                <w:szCs w:val="24"/>
                <w:lang w:val="it-IT"/>
              </w:rPr>
              <w:t xml:space="preserve"> Continuarea procesului de extindere a indicatorilor statistici în conformitate cu noile regulamente europene din domeniul statistic prin  Colectarea, procesarea, validarea şi transmiterea datelor la nivel de Municipiu Bucureşti către INS - sediul central</w:t>
            </w:r>
            <w:r w:rsidR="00B71717" w:rsidRPr="00326444">
              <w:rPr>
                <w:rFonts w:ascii="Times New Roman" w:hAnsi="Times New Roman"/>
                <w:sz w:val="24"/>
                <w:szCs w:val="24"/>
                <w:lang w:val="it-IT"/>
              </w:rPr>
              <w:t>.</w:t>
            </w:r>
          </w:p>
          <w:p w:rsidR="008869E7" w:rsidRPr="00326444" w:rsidRDefault="008869E7" w:rsidP="00326444">
            <w:pPr>
              <w:spacing w:after="0" w:line="240" w:lineRule="auto"/>
              <w:jc w:val="both"/>
              <w:rPr>
                <w:rFonts w:ascii="Times New Roman" w:hAnsi="Times New Roman"/>
                <w:sz w:val="24"/>
                <w:szCs w:val="24"/>
              </w:rPr>
            </w:pP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lang w:val="it-IT"/>
              </w:rPr>
              <w:t>Direcţia Regională de Statistică a Municipiului Bucureşti</w:t>
            </w:r>
          </w:p>
        </w:tc>
        <w:tc>
          <w:tcPr>
            <w:tcW w:w="177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lang w:val="it-IT"/>
              </w:rPr>
              <w:t>Conform Programului Statistic Naţional Anual (PSNA)  2017</w:t>
            </w:r>
          </w:p>
        </w:tc>
      </w:tr>
      <w:tr w:rsidR="008869E7" w:rsidRPr="00326444" w:rsidTr="00326444">
        <w:tc>
          <w:tcPr>
            <w:tcW w:w="688" w:type="dxa"/>
          </w:tcPr>
          <w:p w:rsidR="008869E7" w:rsidRPr="00326444" w:rsidRDefault="00B71717" w:rsidP="00326444">
            <w:pPr>
              <w:spacing w:after="0" w:line="240" w:lineRule="auto"/>
              <w:jc w:val="both"/>
              <w:rPr>
                <w:rFonts w:ascii="Times New Roman" w:hAnsi="Times New Roman"/>
                <w:sz w:val="24"/>
                <w:szCs w:val="24"/>
              </w:rPr>
            </w:pPr>
            <w:r w:rsidRPr="00326444">
              <w:rPr>
                <w:rFonts w:ascii="Times New Roman" w:hAnsi="Times New Roman"/>
                <w:sz w:val="24"/>
                <w:szCs w:val="24"/>
              </w:rPr>
              <w:t>3.</w:t>
            </w:r>
          </w:p>
        </w:tc>
        <w:tc>
          <w:tcPr>
            <w:tcW w:w="801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lang w:val="it-IT"/>
              </w:rPr>
              <w:t>Intensificarea procesului de armonizare cu standardele şi regulamentele europene</w:t>
            </w:r>
            <w:r w:rsidR="00B71717" w:rsidRPr="00326444">
              <w:rPr>
                <w:rFonts w:ascii="Times New Roman" w:hAnsi="Times New Roman"/>
                <w:sz w:val="24"/>
                <w:szCs w:val="24"/>
                <w:lang w:val="it-IT"/>
              </w:rPr>
              <w:t>.</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lang w:val="it-IT"/>
              </w:rPr>
              <w:t>Direcţia Regională de Statistică a Municipiului Bucureşti</w:t>
            </w:r>
          </w:p>
        </w:tc>
        <w:tc>
          <w:tcPr>
            <w:tcW w:w="177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lang w:val="it-IT"/>
              </w:rPr>
              <w:t>Conform Programului Statistic Naţional Anual (PSNA)  2017</w:t>
            </w:r>
          </w:p>
        </w:tc>
      </w:tr>
      <w:tr w:rsidR="008869E7" w:rsidRPr="00326444" w:rsidTr="00326444">
        <w:tc>
          <w:tcPr>
            <w:tcW w:w="688" w:type="dxa"/>
          </w:tcPr>
          <w:p w:rsidR="008869E7" w:rsidRPr="00326444" w:rsidRDefault="008869E7" w:rsidP="00326444">
            <w:pPr>
              <w:spacing w:after="0" w:line="240" w:lineRule="auto"/>
              <w:jc w:val="both"/>
              <w:rPr>
                <w:rFonts w:ascii="Times New Roman" w:hAnsi="Times New Roman"/>
                <w:sz w:val="24"/>
                <w:szCs w:val="24"/>
              </w:rPr>
            </w:pPr>
          </w:p>
        </w:tc>
        <w:tc>
          <w:tcPr>
            <w:tcW w:w="801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9"/>
            </w:tblGrid>
            <w:tr w:rsidR="008869E7" w:rsidRPr="00326444" w:rsidTr="00326444">
              <w:tc>
                <w:tcPr>
                  <w:tcW w:w="4899" w:type="dxa"/>
                </w:tcPr>
                <w:p w:rsidR="00DA2C8F" w:rsidRPr="00326444" w:rsidRDefault="00B96F95" w:rsidP="00326444">
                  <w:pPr>
                    <w:spacing w:after="0" w:line="240" w:lineRule="auto"/>
                    <w:jc w:val="both"/>
                    <w:rPr>
                      <w:rFonts w:ascii="Times New Roman" w:hAnsi="Times New Roman"/>
                      <w:b/>
                      <w:sz w:val="24"/>
                      <w:szCs w:val="24"/>
                    </w:rPr>
                  </w:pPr>
                  <w:r w:rsidRPr="00326444">
                    <w:rPr>
                      <w:rFonts w:ascii="Times New Roman" w:hAnsi="Times New Roman"/>
                      <w:b/>
                      <w:sz w:val="24"/>
                      <w:szCs w:val="24"/>
                    </w:rPr>
                    <w:t>CAPITOLUL VI</w:t>
                  </w:r>
                </w:p>
                <w:p w:rsidR="008869E7" w:rsidRPr="00326444" w:rsidRDefault="00B96F95" w:rsidP="00326444">
                  <w:pPr>
                    <w:spacing w:after="0" w:line="240" w:lineRule="auto"/>
                    <w:jc w:val="both"/>
                    <w:rPr>
                      <w:rFonts w:ascii="Times New Roman" w:hAnsi="Times New Roman"/>
                      <w:b/>
                      <w:sz w:val="24"/>
                      <w:szCs w:val="24"/>
                    </w:rPr>
                  </w:pPr>
                  <w:r w:rsidRPr="00326444">
                    <w:rPr>
                      <w:rFonts w:ascii="Times New Roman" w:hAnsi="Times New Roman"/>
                      <w:b/>
                      <w:sz w:val="24"/>
                      <w:szCs w:val="24"/>
                    </w:rPr>
                    <w:t xml:space="preserve"> </w:t>
                  </w:r>
                  <w:r w:rsidR="008869E7" w:rsidRPr="00326444">
                    <w:rPr>
                      <w:rFonts w:ascii="Times New Roman" w:hAnsi="Times New Roman"/>
                      <w:b/>
                      <w:sz w:val="24"/>
                      <w:szCs w:val="24"/>
                    </w:rPr>
                    <w:t>ACŢIUNI ÎN DOMENIUL EDUCAŢIEI</w:t>
                  </w:r>
                </w:p>
              </w:tc>
            </w:tr>
          </w:tbl>
          <w:p w:rsidR="008869E7" w:rsidRPr="00326444" w:rsidRDefault="008869E7" w:rsidP="00326444">
            <w:pPr>
              <w:spacing w:after="0" w:line="240" w:lineRule="auto"/>
              <w:jc w:val="both"/>
              <w:rPr>
                <w:rFonts w:ascii="Times New Roman" w:hAnsi="Times New Roman"/>
                <w:sz w:val="24"/>
                <w:szCs w:val="24"/>
              </w:rPr>
            </w:pPr>
          </w:p>
        </w:tc>
        <w:tc>
          <w:tcPr>
            <w:tcW w:w="2700" w:type="dxa"/>
          </w:tcPr>
          <w:p w:rsidR="008869E7" w:rsidRPr="00326444" w:rsidRDefault="008869E7" w:rsidP="00326444">
            <w:pPr>
              <w:spacing w:after="0" w:line="240" w:lineRule="auto"/>
              <w:jc w:val="both"/>
              <w:rPr>
                <w:rFonts w:ascii="Times New Roman" w:hAnsi="Times New Roman"/>
                <w:sz w:val="24"/>
                <w:szCs w:val="24"/>
              </w:rPr>
            </w:pPr>
          </w:p>
        </w:tc>
        <w:tc>
          <w:tcPr>
            <w:tcW w:w="1774" w:type="dxa"/>
          </w:tcPr>
          <w:p w:rsidR="008869E7" w:rsidRPr="00326444" w:rsidRDefault="008869E7" w:rsidP="00326444">
            <w:pPr>
              <w:spacing w:after="0" w:line="240" w:lineRule="auto"/>
              <w:jc w:val="both"/>
              <w:rPr>
                <w:rFonts w:ascii="Times New Roman" w:hAnsi="Times New Roman"/>
                <w:sz w:val="24"/>
                <w:szCs w:val="24"/>
              </w:rPr>
            </w:pPr>
          </w:p>
        </w:tc>
      </w:tr>
      <w:tr w:rsidR="008869E7" w:rsidRPr="00326444" w:rsidTr="00326444">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t>1.</w:t>
            </w:r>
          </w:p>
        </w:tc>
        <w:tc>
          <w:tcPr>
            <w:tcW w:w="8014"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Pregătirea Centenarului Primului război Mondial și a Centenarului Marii Uniri și a făuririi României moderne prin programe</w:t>
            </w:r>
            <w:r w:rsidR="00B96F95" w:rsidRPr="00326444">
              <w:rPr>
                <w:rFonts w:ascii="Times New Roman" w:hAnsi="Times New Roman"/>
                <w:sz w:val="24"/>
                <w:szCs w:val="24"/>
                <w:lang w:val="ro-RO"/>
              </w:rPr>
              <w:t xml:space="preserve"> și proiecte culturale/istorice p</w:t>
            </w:r>
            <w:r w:rsidRPr="00326444">
              <w:rPr>
                <w:rFonts w:ascii="Times New Roman" w:hAnsi="Times New Roman"/>
                <w:sz w:val="24"/>
                <w:szCs w:val="24"/>
                <w:lang w:val="ro-RO"/>
              </w:rPr>
              <w:t>rin:</w:t>
            </w:r>
          </w:p>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-Realizarea de materiale documentare cu privire la aceste teme şi publicarea în revista și pe site-ul Primăriei</w:t>
            </w:r>
            <w:r w:rsidR="00B96F95" w:rsidRPr="00326444">
              <w:rPr>
                <w:rFonts w:ascii="Times New Roman" w:hAnsi="Times New Roman"/>
                <w:sz w:val="24"/>
                <w:szCs w:val="24"/>
                <w:lang w:val="ro-RO"/>
              </w:rPr>
              <w:t>.</w:t>
            </w:r>
            <w:r w:rsidRPr="00326444">
              <w:rPr>
                <w:rFonts w:ascii="Times New Roman" w:hAnsi="Times New Roman"/>
                <w:sz w:val="24"/>
                <w:szCs w:val="24"/>
                <w:lang w:val="ro-RO"/>
              </w:rPr>
              <w:t xml:space="preserve"> </w:t>
            </w:r>
          </w:p>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-Stabilirea unui calendar de întâlniri cu asociații/ONG-uri care activează în domeniu (”Cultul eroilor”, ”Pro Basarabia” etc.) în vederea colaborării  pe proiecte punctuale</w:t>
            </w:r>
            <w:r w:rsidR="00B96F95" w:rsidRPr="00326444">
              <w:rPr>
                <w:rFonts w:ascii="Times New Roman" w:hAnsi="Times New Roman"/>
                <w:sz w:val="24"/>
                <w:szCs w:val="24"/>
                <w:lang w:val="ro-RO"/>
              </w:rPr>
              <w:t>.</w:t>
            </w:r>
          </w:p>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-Structurarea de acțiuni și proiecte aniversare</w:t>
            </w:r>
            <w:r w:rsidR="00B96F95" w:rsidRPr="00326444">
              <w:rPr>
                <w:rFonts w:ascii="Times New Roman" w:hAnsi="Times New Roman"/>
                <w:sz w:val="24"/>
                <w:szCs w:val="24"/>
                <w:lang w:val="ro-RO"/>
              </w:rPr>
              <w:t>.</w:t>
            </w:r>
            <w:r w:rsidRPr="00326444">
              <w:rPr>
                <w:rFonts w:ascii="Times New Roman" w:hAnsi="Times New Roman"/>
                <w:sz w:val="24"/>
                <w:szCs w:val="24"/>
                <w:lang w:val="ro-RO"/>
              </w:rPr>
              <w:t xml:space="preserve"> </w:t>
            </w:r>
          </w:p>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Popularizarea evenimentelor și către partenerii externi parte a Înțelegerilor de cooperare.</w:t>
            </w:r>
          </w:p>
          <w:p w:rsidR="008869E7" w:rsidRPr="00326444" w:rsidRDefault="008869E7" w:rsidP="00326444">
            <w:pPr>
              <w:spacing w:after="0" w:line="240" w:lineRule="auto"/>
              <w:jc w:val="both"/>
              <w:rPr>
                <w:rFonts w:ascii="Times New Roman" w:hAnsi="Times New Roman"/>
                <w:sz w:val="24"/>
                <w:szCs w:val="24"/>
              </w:rPr>
            </w:pPr>
          </w:p>
        </w:tc>
        <w:tc>
          <w:tcPr>
            <w:tcW w:w="2700" w:type="dxa"/>
          </w:tcPr>
          <w:p w:rsidR="008869E7" w:rsidRPr="00326444" w:rsidRDefault="008869E7" w:rsidP="00326444">
            <w:pPr>
              <w:pStyle w:val="Title"/>
              <w:jc w:val="both"/>
              <w:rPr>
                <w:b w:val="0"/>
                <w:sz w:val="24"/>
                <w:szCs w:val="24"/>
              </w:rPr>
            </w:pPr>
            <w:r w:rsidRPr="00326444">
              <w:rPr>
                <w:b w:val="0"/>
                <w:sz w:val="24"/>
                <w:szCs w:val="24"/>
              </w:rPr>
              <w:t>Primăria  Sectorului 1 Bucureşti Serviciul Centrul Cultural</w:t>
            </w:r>
            <w:bookmarkStart w:id="0" w:name="_GoBack"/>
            <w:bookmarkEnd w:id="0"/>
            <w:r w:rsidRPr="00326444">
              <w:rPr>
                <w:b w:val="0"/>
                <w:bCs/>
                <w:sz w:val="24"/>
                <w:szCs w:val="24"/>
                <w:lang w:val="ro-RO" w:eastAsia="ro-RO"/>
              </w:rPr>
              <w:t xml:space="preserve"> </w:t>
            </w:r>
          </w:p>
          <w:p w:rsidR="008869E7" w:rsidRPr="00326444" w:rsidRDefault="008869E7" w:rsidP="00326444">
            <w:pPr>
              <w:pStyle w:val="Title"/>
              <w:jc w:val="both"/>
              <w:rPr>
                <w:bCs/>
                <w:sz w:val="24"/>
                <w:szCs w:val="24"/>
                <w:lang w:val="ro-RO" w:eastAsia="ro-RO"/>
              </w:rPr>
            </w:pPr>
          </w:p>
          <w:p w:rsidR="008869E7" w:rsidRPr="00326444" w:rsidRDefault="008869E7" w:rsidP="00326444">
            <w:pPr>
              <w:pStyle w:val="Title"/>
              <w:jc w:val="both"/>
              <w:rPr>
                <w:bCs/>
                <w:sz w:val="24"/>
                <w:szCs w:val="24"/>
                <w:lang w:val="ro-RO" w:eastAsia="ro-RO"/>
              </w:rPr>
            </w:pPr>
          </w:p>
          <w:p w:rsidR="008869E7" w:rsidRPr="00326444" w:rsidRDefault="008869E7" w:rsidP="00326444">
            <w:pPr>
              <w:pStyle w:val="Title"/>
              <w:jc w:val="both"/>
              <w:rPr>
                <w:bCs/>
                <w:sz w:val="24"/>
                <w:szCs w:val="24"/>
                <w:lang w:val="ro-RO" w:eastAsia="ro-RO"/>
              </w:rPr>
            </w:pPr>
          </w:p>
          <w:p w:rsidR="008869E7" w:rsidRPr="00326444" w:rsidRDefault="008869E7" w:rsidP="00326444">
            <w:pPr>
              <w:pStyle w:val="Title"/>
              <w:jc w:val="both"/>
              <w:rPr>
                <w:bCs/>
                <w:sz w:val="24"/>
                <w:szCs w:val="24"/>
                <w:lang w:val="ro-RO" w:eastAsia="ro-RO"/>
              </w:rPr>
            </w:pPr>
          </w:p>
          <w:p w:rsidR="008869E7" w:rsidRPr="00326444" w:rsidRDefault="008869E7" w:rsidP="00326444">
            <w:pPr>
              <w:pStyle w:val="Title"/>
              <w:jc w:val="both"/>
              <w:rPr>
                <w:b w:val="0"/>
                <w:sz w:val="24"/>
                <w:szCs w:val="24"/>
              </w:rPr>
            </w:pPr>
            <w:r w:rsidRPr="00326444">
              <w:rPr>
                <w:b w:val="0"/>
                <w:bCs/>
                <w:sz w:val="24"/>
                <w:szCs w:val="24"/>
                <w:lang w:val="ro-RO" w:eastAsia="ro-RO"/>
              </w:rPr>
              <w:t>Compartiment Relații Internaționale, Derulare Progr</w:t>
            </w:r>
            <w:r w:rsidR="00B96F95" w:rsidRPr="00326444">
              <w:rPr>
                <w:b w:val="0"/>
                <w:bCs/>
                <w:sz w:val="24"/>
                <w:szCs w:val="24"/>
                <w:lang w:val="ro-RO" w:eastAsia="ro-RO"/>
              </w:rPr>
              <w:t>ame</w:t>
            </w:r>
            <w:r w:rsidRPr="00326444">
              <w:rPr>
                <w:b w:val="0"/>
                <w:bCs/>
                <w:sz w:val="24"/>
                <w:szCs w:val="24"/>
                <w:lang w:val="ro-RO" w:eastAsia="ro-RO"/>
              </w:rPr>
              <w:t xml:space="preserve"> Europene</w:t>
            </w:r>
          </w:p>
          <w:p w:rsidR="008869E7" w:rsidRPr="00326444" w:rsidRDefault="008869E7" w:rsidP="00326444">
            <w:pPr>
              <w:spacing w:after="0" w:line="240" w:lineRule="auto"/>
              <w:jc w:val="both"/>
              <w:rPr>
                <w:rFonts w:ascii="Times New Roman" w:hAnsi="Times New Roman"/>
                <w:sz w:val="24"/>
                <w:szCs w:val="24"/>
              </w:rPr>
            </w:pPr>
          </w:p>
        </w:tc>
        <w:tc>
          <w:tcPr>
            <w:tcW w:w="177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Trimestrial</w:t>
            </w:r>
          </w:p>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Trimestrul II</w:t>
            </w:r>
          </w:p>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Trimestrul IV</w:t>
            </w:r>
          </w:p>
        </w:tc>
      </w:tr>
      <w:tr w:rsidR="008869E7" w:rsidRPr="00326444" w:rsidTr="00326444">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t>2.</w:t>
            </w:r>
          </w:p>
        </w:tc>
        <w:tc>
          <w:tcPr>
            <w:tcW w:w="8014"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 xml:space="preserve">Intensificarea campaniilor de comunicare şi informare publică către cetăţeni şi partenerii locali și externi, cu privire la valorile europene, costurile şi beneficiile integrării pentru societatea românească în general şi pentru comunitatea locală, în special prin: </w:t>
            </w:r>
          </w:p>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 xml:space="preserve">-Elaborarea </w:t>
            </w:r>
            <w:r w:rsidRPr="00326444">
              <w:rPr>
                <w:rFonts w:ascii="Times New Roman" w:hAnsi="Times New Roman"/>
                <w:i/>
                <w:sz w:val="24"/>
                <w:szCs w:val="24"/>
                <w:lang w:val="ro-RO"/>
              </w:rPr>
              <w:t xml:space="preserve">Calendarului de evenimente europene </w:t>
            </w:r>
            <w:r w:rsidRPr="00326444">
              <w:rPr>
                <w:rFonts w:ascii="Times New Roman" w:hAnsi="Times New Roman"/>
                <w:sz w:val="24"/>
                <w:szCs w:val="24"/>
                <w:lang w:val="ro-RO"/>
              </w:rPr>
              <w:t xml:space="preserve"> cuprinzând principalele </w:t>
            </w:r>
            <w:r w:rsidRPr="00326444">
              <w:rPr>
                <w:rFonts w:ascii="Times New Roman" w:hAnsi="Times New Roman"/>
                <w:sz w:val="24"/>
                <w:szCs w:val="24"/>
                <w:lang w:val="ro-RO"/>
              </w:rPr>
              <w:lastRenderedPageBreak/>
              <w:t>manifestări aniversare europene;</w:t>
            </w:r>
          </w:p>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-Realizarea de materiale documentare cu privire la aceste teme şi publicarea în revista Primăriei;</w:t>
            </w:r>
          </w:p>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-Concepție și planificare</w:t>
            </w:r>
            <w:r w:rsidR="00B96F95" w:rsidRPr="00326444">
              <w:rPr>
                <w:rFonts w:ascii="Times New Roman" w:hAnsi="Times New Roman"/>
                <w:sz w:val="24"/>
                <w:szCs w:val="24"/>
                <w:lang w:val="ro-RO"/>
              </w:rPr>
              <w:t xml:space="preserve"> programe cu tematică specifică</w:t>
            </w:r>
            <w:r w:rsidRPr="00326444">
              <w:rPr>
                <w:rFonts w:ascii="Times New Roman" w:hAnsi="Times New Roman"/>
                <w:sz w:val="24"/>
                <w:szCs w:val="24"/>
                <w:lang w:val="ro-RO"/>
              </w:rPr>
              <w:t>, în colaborare cu ONG-urile care activează în domeniu.</w:t>
            </w:r>
          </w:p>
        </w:tc>
        <w:tc>
          <w:tcPr>
            <w:tcW w:w="2700" w:type="dxa"/>
          </w:tcPr>
          <w:p w:rsidR="008869E7" w:rsidRPr="00326444" w:rsidRDefault="008869E7" w:rsidP="00326444">
            <w:pPr>
              <w:pStyle w:val="Title"/>
              <w:jc w:val="both"/>
              <w:rPr>
                <w:b w:val="0"/>
                <w:sz w:val="24"/>
                <w:szCs w:val="24"/>
              </w:rPr>
            </w:pPr>
            <w:r w:rsidRPr="00326444">
              <w:rPr>
                <w:b w:val="0"/>
                <w:bCs/>
                <w:sz w:val="24"/>
                <w:szCs w:val="24"/>
                <w:lang w:val="ro-RO" w:eastAsia="ro-RO"/>
              </w:rPr>
              <w:lastRenderedPageBreak/>
              <w:t>Primăria Sectorului 1 Compartiment Relații Internaționale, Derulare Progr</w:t>
            </w:r>
            <w:r w:rsidR="00B96F95" w:rsidRPr="00326444">
              <w:rPr>
                <w:b w:val="0"/>
                <w:bCs/>
                <w:sz w:val="24"/>
                <w:szCs w:val="24"/>
                <w:lang w:val="ro-RO" w:eastAsia="ro-RO"/>
              </w:rPr>
              <w:t>ame</w:t>
            </w:r>
            <w:r w:rsidRPr="00326444">
              <w:rPr>
                <w:b w:val="0"/>
                <w:bCs/>
                <w:sz w:val="24"/>
                <w:szCs w:val="24"/>
                <w:lang w:val="ro-RO" w:eastAsia="ro-RO"/>
              </w:rPr>
              <w:t xml:space="preserve"> Europene</w:t>
            </w:r>
          </w:p>
          <w:p w:rsidR="008869E7" w:rsidRPr="00326444" w:rsidRDefault="008869E7" w:rsidP="00326444">
            <w:pPr>
              <w:pStyle w:val="Title"/>
              <w:jc w:val="both"/>
              <w:rPr>
                <w:b w:val="0"/>
                <w:sz w:val="24"/>
                <w:szCs w:val="24"/>
              </w:rPr>
            </w:pPr>
          </w:p>
          <w:p w:rsidR="008869E7" w:rsidRPr="00326444" w:rsidRDefault="008869E7" w:rsidP="00326444">
            <w:pPr>
              <w:pStyle w:val="Title"/>
              <w:jc w:val="both"/>
              <w:rPr>
                <w:b w:val="0"/>
                <w:sz w:val="24"/>
                <w:szCs w:val="24"/>
              </w:rPr>
            </w:pPr>
          </w:p>
          <w:p w:rsidR="008869E7" w:rsidRPr="00326444" w:rsidRDefault="008869E7" w:rsidP="00326444">
            <w:pPr>
              <w:pStyle w:val="Title"/>
              <w:jc w:val="both"/>
              <w:rPr>
                <w:b w:val="0"/>
                <w:sz w:val="24"/>
                <w:szCs w:val="24"/>
              </w:rPr>
            </w:pPr>
            <w:r w:rsidRPr="00326444">
              <w:rPr>
                <w:b w:val="0"/>
                <w:bCs/>
                <w:sz w:val="24"/>
                <w:szCs w:val="24"/>
                <w:lang w:val="ro-RO" w:eastAsia="ro-RO"/>
              </w:rPr>
              <w:t xml:space="preserve">Primăria Sectorului 1 </w:t>
            </w:r>
            <w:r w:rsidRPr="00326444">
              <w:rPr>
                <w:b w:val="0"/>
                <w:sz w:val="24"/>
                <w:szCs w:val="24"/>
              </w:rPr>
              <w:t>Serviciul Imagine, Relații cu Mass Media și Informatică</w:t>
            </w:r>
          </w:p>
          <w:p w:rsidR="008869E7" w:rsidRPr="00326444" w:rsidRDefault="008869E7" w:rsidP="00326444">
            <w:pPr>
              <w:pStyle w:val="Title"/>
              <w:jc w:val="both"/>
              <w:rPr>
                <w:b w:val="0"/>
                <w:sz w:val="24"/>
                <w:szCs w:val="24"/>
              </w:rPr>
            </w:pPr>
          </w:p>
          <w:p w:rsidR="008869E7" w:rsidRPr="00326444" w:rsidRDefault="008869E7" w:rsidP="00326444">
            <w:pPr>
              <w:pStyle w:val="Title"/>
              <w:jc w:val="both"/>
              <w:rPr>
                <w:sz w:val="24"/>
                <w:szCs w:val="24"/>
              </w:rPr>
            </w:pPr>
          </w:p>
        </w:tc>
        <w:tc>
          <w:tcPr>
            <w:tcW w:w="1774" w:type="dxa"/>
          </w:tcPr>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p>
          <w:p w:rsidR="008869E7" w:rsidRPr="00326444" w:rsidRDefault="00DA2C8F"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Trimestrul I</w:t>
            </w:r>
          </w:p>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Trimestrial </w:t>
            </w: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Trimestrul III -IV</w:t>
            </w:r>
          </w:p>
        </w:tc>
      </w:tr>
      <w:tr w:rsidR="008869E7" w:rsidRPr="00326444" w:rsidTr="00326444">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3.</w:t>
            </w:r>
          </w:p>
        </w:tc>
        <w:tc>
          <w:tcPr>
            <w:tcW w:w="8014"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 xml:space="preserve">Evidențierea componentelor investiționale aplicabile programelor de cooperare cu unități administrative din Republica Moldova prin: </w:t>
            </w:r>
          </w:p>
          <w:p w:rsidR="008869E7" w:rsidRPr="00326444" w:rsidRDefault="008869E7" w:rsidP="00326444">
            <w:pPr>
              <w:spacing w:after="0" w:line="240" w:lineRule="auto"/>
              <w:jc w:val="both"/>
              <w:rPr>
                <w:rFonts w:ascii="Times New Roman" w:hAnsi="Times New Roman"/>
                <w:sz w:val="24"/>
                <w:szCs w:val="24"/>
                <w:lang w:val="ro-RO"/>
              </w:rPr>
            </w:pPr>
          </w:p>
          <w:p w:rsidR="008869E7" w:rsidRPr="00326444" w:rsidRDefault="00B96F95"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 xml:space="preserve">-Colaborare  </w:t>
            </w:r>
            <w:r w:rsidR="008869E7" w:rsidRPr="00326444">
              <w:rPr>
                <w:rFonts w:ascii="Times New Roman" w:hAnsi="Times New Roman"/>
                <w:sz w:val="24"/>
                <w:szCs w:val="24"/>
                <w:lang w:val="ro-RO"/>
              </w:rPr>
              <w:t>instituţională (agenţii, ministere,</w:t>
            </w:r>
            <w:r w:rsidRPr="00326444">
              <w:rPr>
                <w:rFonts w:ascii="Times New Roman" w:hAnsi="Times New Roman"/>
                <w:sz w:val="24"/>
                <w:szCs w:val="24"/>
                <w:lang w:val="ro-RO"/>
              </w:rPr>
              <w:t xml:space="preserve"> </w:t>
            </w:r>
            <w:r w:rsidR="008869E7" w:rsidRPr="00326444">
              <w:rPr>
                <w:rFonts w:ascii="Times New Roman" w:hAnsi="Times New Roman"/>
                <w:sz w:val="24"/>
                <w:szCs w:val="24"/>
                <w:lang w:val="ro-RO"/>
              </w:rPr>
              <w:t>ONG) pt.colectarea şi diseminarea informațiilor referitoare la legislație, finanțarea proiectelor respective și schimb de bune practici</w:t>
            </w:r>
            <w:r w:rsidRPr="00326444">
              <w:rPr>
                <w:rFonts w:ascii="Times New Roman" w:hAnsi="Times New Roman"/>
                <w:sz w:val="24"/>
                <w:szCs w:val="24"/>
                <w:lang w:val="ro-RO"/>
              </w:rPr>
              <w:t>.</w:t>
            </w:r>
          </w:p>
          <w:p w:rsidR="008869E7" w:rsidRPr="00326444" w:rsidRDefault="008869E7" w:rsidP="00326444">
            <w:pPr>
              <w:spacing w:after="0" w:line="240" w:lineRule="auto"/>
              <w:jc w:val="both"/>
              <w:rPr>
                <w:rFonts w:ascii="Times New Roman" w:hAnsi="Times New Roman"/>
                <w:sz w:val="24"/>
                <w:szCs w:val="24"/>
              </w:rPr>
            </w:pP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bCs/>
                <w:sz w:val="24"/>
                <w:szCs w:val="24"/>
                <w:lang w:val="ro-RO" w:eastAsia="ro-RO"/>
              </w:rPr>
              <w:t>Primăria Sectorului 1  Compartiment Relații Internaționale, Derulare Programe  Europene</w:t>
            </w:r>
          </w:p>
        </w:tc>
        <w:tc>
          <w:tcPr>
            <w:tcW w:w="177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Trimestrul III-IV</w:t>
            </w:r>
          </w:p>
        </w:tc>
      </w:tr>
      <w:tr w:rsidR="008869E7" w:rsidRPr="00326444" w:rsidTr="00326444">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t>4.</w:t>
            </w:r>
          </w:p>
        </w:tc>
        <w:tc>
          <w:tcPr>
            <w:tcW w:w="8014"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Încheierea unor Înțelegeri de cooperare cu unități administrativ teritoriale din Republica Moldova prin:</w:t>
            </w: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-Încheierea ”Înțelegerii de cooperare cu Sectorul Centru al Municipiului Chișinău”</w:t>
            </w:r>
            <w:r w:rsidR="00B96F95" w:rsidRPr="00326444">
              <w:rPr>
                <w:rFonts w:ascii="Times New Roman" w:hAnsi="Times New Roman"/>
                <w:sz w:val="24"/>
                <w:szCs w:val="24"/>
              </w:rPr>
              <w:t>.</w:t>
            </w: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-Continuarea demersurilor pt. cooperarea cu orașul Cernăuți</w:t>
            </w:r>
            <w:r w:rsidRPr="00326444">
              <w:rPr>
                <w:rFonts w:ascii="Times New Roman" w:hAnsi="Times New Roman"/>
                <w:b/>
                <w:sz w:val="24"/>
                <w:szCs w:val="24"/>
              </w:rPr>
              <w:t xml:space="preserve">- </w:t>
            </w:r>
            <w:r w:rsidRPr="00326444">
              <w:rPr>
                <w:rFonts w:ascii="Times New Roman" w:hAnsi="Times New Roman"/>
                <w:sz w:val="24"/>
                <w:szCs w:val="24"/>
              </w:rPr>
              <w:t>Ucraina</w:t>
            </w:r>
            <w:r w:rsidR="00B96F95" w:rsidRPr="00326444">
              <w:rPr>
                <w:rFonts w:ascii="Times New Roman" w:hAnsi="Times New Roman"/>
                <w:sz w:val="24"/>
                <w:szCs w:val="24"/>
              </w:rPr>
              <w:t>.</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bCs/>
                <w:sz w:val="24"/>
                <w:szCs w:val="24"/>
                <w:lang w:val="ro-RO" w:eastAsia="ro-RO"/>
              </w:rPr>
              <w:t>Primăria Sectorului 1   Compartiment Relații Internaționale,</w:t>
            </w:r>
            <w:r w:rsidRPr="00326444">
              <w:rPr>
                <w:rFonts w:ascii="Times New Roman" w:hAnsi="Times New Roman"/>
                <w:b/>
                <w:bCs/>
                <w:sz w:val="24"/>
                <w:szCs w:val="24"/>
                <w:lang w:val="ro-RO" w:eastAsia="ro-RO"/>
              </w:rPr>
              <w:t xml:space="preserve"> </w:t>
            </w:r>
            <w:r w:rsidRPr="00326444">
              <w:rPr>
                <w:rFonts w:ascii="Times New Roman" w:hAnsi="Times New Roman"/>
                <w:bCs/>
                <w:sz w:val="24"/>
                <w:szCs w:val="24"/>
                <w:lang w:val="ro-RO" w:eastAsia="ro-RO"/>
              </w:rPr>
              <w:t>Derulare Programe</w:t>
            </w:r>
            <w:r w:rsidRPr="00326444">
              <w:rPr>
                <w:rFonts w:ascii="Times New Roman" w:hAnsi="Times New Roman"/>
                <w:b/>
                <w:bCs/>
                <w:sz w:val="24"/>
                <w:szCs w:val="24"/>
                <w:lang w:val="ro-RO" w:eastAsia="ro-RO"/>
              </w:rPr>
              <w:t xml:space="preserve"> </w:t>
            </w:r>
            <w:r w:rsidRPr="00326444">
              <w:rPr>
                <w:rFonts w:ascii="Times New Roman" w:hAnsi="Times New Roman"/>
                <w:bCs/>
                <w:sz w:val="24"/>
                <w:szCs w:val="24"/>
                <w:lang w:val="ro-RO" w:eastAsia="ro-RO"/>
              </w:rPr>
              <w:t>Europene</w:t>
            </w:r>
          </w:p>
        </w:tc>
        <w:tc>
          <w:tcPr>
            <w:tcW w:w="1774" w:type="dxa"/>
          </w:tcPr>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Trimestrul I</w:t>
            </w:r>
          </w:p>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Trimestrul III</w:t>
            </w:r>
          </w:p>
        </w:tc>
      </w:tr>
      <w:tr w:rsidR="008869E7" w:rsidRPr="00326444" w:rsidTr="00326444">
        <w:trPr>
          <w:trHeight w:val="4427"/>
        </w:trPr>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5.</w:t>
            </w:r>
          </w:p>
        </w:tc>
        <w:tc>
          <w:tcPr>
            <w:tcW w:w="8014"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Evidențierea obiectivelor de dezvoltare locală și a oportunităților de finanțare prin Acordul de parteneriat 2014-2020, în vederea  corelării cu inițiativele emblematice din Strategia Europa 2020:</w:t>
            </w:r>
          </w:p>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-Analiză obiective locale de dezvoltare,  pentru  stabilirea priorităţilor de finanţare pe proiecte, în conformitate cu structura şi cerinţele pachetului de documente operaționale și de implementare 2014-2020 (progr</w:t>
            </w:r>
            <w:r w:rsidR="00B96F95" w:rsidRPr="00326444">
              <w:rPr>
                <w:rFonts w:ascii="Times New Roman" w:hAnsi="Times New Roman"/>
                <w:sz w:val="24"/>
                <w:szCs w:val="24"/>
                <w:lang w:val="ro-RO"/>
              </w:rPr>
              <w:t xml:space="preserve">ame </w:t>
            </w:r>
            <w:r w:rsidRPr="00326444">
              <w:rPr>
                <w:rFonts w:ascii="Times New Roman" w:hAnsi="Times New Roman"/>
                <w:sz w:val="24"/>
                <w:szCs w:val="24"/>
                <w:lang w:val="ro-RO"/>
              </w:rPr>
              <w:t>operaț</w:t>
            </w:r>
            <w:r w:rsidR="00B96F95" w:rsidRPr="00326444">
              <w:rPr>
                <w:rFonts w:ascii="Times New Roman" w:hAnsi="Times New Roman"/>
                <w:sz w:val="24"/>
                <w:szCs w:val="24"/>
                <w:lang w:val="ro-RO"/>
              </w:rPr>
              <w:t xml:space="preserve">ionale </w:t>
            </w:r>
            <w:r w:rsidRPr="00326444">
              <w:rPr>
                <w:rFonts w:ascii="Times New Roman" w:hAnsi="Times New Roman"/>
                <w:sz w:val="24"/>
                <w:szCs w:val="24"/>
                <w:lang w:val="ro-RO"/>
              </w:rPr>
              <w:t xml:space="preserve"> și comitete tehnice consultative)</w:t>
            </w:r>
            <w:r w:rsidR="00B96F95" w:rsidRPr="00326444">
              <w:rPr>
                <w:rFonts w:ascii="Times New Roman" w:hAnsi="Times New Roman"/>
                <w:sz w:val="24"/>
                <w:szCs w:val="24"/>
                <w:lang w:val="ro-RO"/>
              </w:rPr>
              <w:t>.</w:t>
            </w:r>
          </w:p>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 Colab</w:t>
            </w:r>
            <w:r w:rsidR="00B96F95" w:rsidRPr="00326444">
              <w:rPr>
                <w:rFonts w:ascii="Times New Roman" w:hAnsi="Times New Roman"/>
                <w:sz w:val="24"/>
                <w:szCs w:val="24"/>
                <w:lang w:val="ro-RO"/>
              </w:rPr>
              <w:t xml:space="preserve">orare </w:t>
            </w:r>
            <w:r w:rsidRPr="00326444">
              <w:rPr>
                <w:rFonts w:ascii="Times New Roman" w:hAnsi="Times New Roman"/>
                <w:sz w:val="24"/>
                <w:szCs w:val="24"/>
                <w:lang w:val="ro-RO"/>
              </w:rPr>
              <w:t>instituţională (agenţii, ONG) p</w:t>
            </w:r>
            <w:r w:rsidR="00B96F95" w:rsidRPr="00326444">
              <w:rPr>
                <w:rFonts w:ascii="Times New Roman" w:hAnsi="Times New Roman"/>
                <w:sz w:val="24"/>
                <w:szCs w:val="24"/>
                <w:lang w:val="ro-RO"/>
              </w:rPr>
              <w:t>en</w:t>
            </w:r>
            <w:r w:rsidRPr="00326444">
              <w:rPr>
                <w:rFonts w:ascii="Times New Roman" w:hAnsi="Times New Roman"/>
                <w:sz w:val="24"/>
                <w:szCs w:val="24"/>
                <w:lang w:val="ro-RO"/>
              </w:rPr>
              <w:t>t</w:t>
            </w:r>
            <w:r w:rsidR="00B96F95" w:rsidRPr="00326444">
              <w:rPr>
                <w:rFonts w:ascii="Times New Roman" w:hAnsi="Times New Roman"/>
                <w:sz w:val="24"/>
                <w:szCs w:val="24"/>
                <w:lang w:val="ro-RO"/>
              </w:rPr>
              <w:t xml:space="preserve">ru </w:t>
            </w:r>
            <w:r w:rsidRPr="00326444">
              <w:rPr>
                <w:rFonts w:ascii="Times New Roman" w:hAnsi="Times New Roman"/>
                <w:sz w:val="24"/>
                <w:szCs w:val="24"/>
                <w:lang w:val="ro-RO"/>
              </w:rPr>
              <w:t>colectarea şi diseminarea informațiilor referitoare la fonduri struct</w:t>
            </w:r>
            <w:r w:rsidR="00B96F95" w:rsidRPr="00326444">
              <w:rPr>
                <w:rFonts w:ascii="Times New Roman" w:hAnsi="Times New Roman"/>
                <w:sz w:val="24"/>
                <w:szCs w:val="24"/>
                <w:lang w:val="ro-RO"/>
              </w:rPr>
              <w:t xml:space="preserve">urale </w:t>
            </w:r>
            <w:r w:rsidRPr="00326444">
              <w:rPr>
                <w:rFonts w:ascii="Times New Roman" w:hAnsi="Times New Roman"/>
                <w:sz w:val="24"/>
                <w:szCs w:val="24"/>
                <w:lang w:val="ro-RO"/>
              </w:rPr>
              <w:t>și de coeziune</w:t>
            </w:r>
            <w:r w:rsidR="00B96F95" w:rsidRPr="00326444">
              <w:rPr>
                <w:rFonts w:ascii="Times New Roman" w:hAnsi="Times New Roman"/>
                <w:sz w:val="24"/>
                <w:szCs w:val="24"/>
                <w:lang w:val="ro-RO"/>
              </w:rPr>
              <w:t>.</w:t>
            </w:r>
            <w:r w:rsidRPr="00326444">
              <w:rPr>
                <w:rFonts w:ascii="Times New Roman" w:hAnsi="Times New Roman"/>
                <w:sz w:val="24"/>
                <w:szCs w:val="24"/>
                <w:lang w:val="ro-RO"/>
              </w:rPr>
              <w:t xml:space="preserve"> </w:t>
            </w: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lang w:val="ro-RO"/>
              </w:rPr>
              <w:t>- Realizarea și publicarea de materiale informative în Revista primăriei cu referire la tematica Strategia Europa 2020</w:t>
            </w:r>
            <w:r w:rsidR="00B96F95" w:rsidRPr="00326444">
              <w:rPr>
                <w:rFonts w:ascii="Times New Roman" w:hAnsi="Times New Roman"/>
                <w:sz w:val="24"/>
                <w:szCs w:val="24"/>
                <w:lang w:val="ro-RO"/>
              </w:rPr>
              <w:t>.</w:t>
            </w:r>
          </w:p>
        </w:tc>
        <w:tc>
          <w:tcPr>
            <w:tcW w:w="2700" w:type="dxa"/>
          </w:tcPr>
          <w:p w:rsidR="008869E7" w:rsidRPr="00326444" w:rsidRDefault="008869E7" w:rsidP="00326444">
            <w:pPr>
              <w:spacing w:after="0" w:line="240" w:lineRule="auto"/>
              <w:jc w:val="both"/>
              <w:rPr>
                <w:rFonts w:ascii="Times New Roman" w:hAnsi="Times New Roman"/>
                <w:bCs/>
                <w:sz w:val="24"/>
                <w:szCs w:val="24"/>
                <w:lang w:val="ro-RO" w:eastAsia="ro-RO"/>
              </w:rPr>
            </w:pPr>
            <w:r w:rsidRPr="00326444">
              <w:rPr>
                <w:rFonts w:ascii="Times New Roman" w:hAnsi="Times New Roman"/>
                <w:bCs/>
                <w:sz w:val="24"/>
                <w:szCs w:val="24"/>
                <w:lang w:val="ro-RO" w:eastAsia="ro-RO"/>
              </w:rPr>
              <w:t>Primăria Sectorului 1    Compartiment Relații Internaționale, Derulare Progr</w:t>
            </w:r>
            <w:r w:rsidR="00B96F95" w:rsidRPr="00326444">
              <w:rPr>
                <w:rFonts w:ascii="Times New Roman" w:hAnsi="Times New Roman"/>
                <w:bCs/>
                <w:sz w:val="24"/>
                <w:szCs w:val="24"/>
                <w:lang w:val="ro-RO" w:eastAsia="ro-RO"/>
              </w:rPr>
              <w:t>ame</w:t>
            </w:r>
            <w:r w:rsidRPr="00326444">
              <w:rPr>
                <w:rFonts w:ascii="Times New Roman" w:hAnsi="Times New Roman"/>
                <w:bCs/>
                <w:sz w:val="24"/>
                <w:szCs w:val="24"/>
                <w:lang w:val="ro-RO" w:eastAsia="ro-RO"/>
              </w:rPr>
              <w:t xml:space="preserve"> Europene</w:t>
            </w:r>
          </w:p>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bCs/>
                <w:sz w:val="24"/>
                <w:szCs w:val="24"/>
                <w:lang w:val="ro-RO" w:eastAsia="ro-RO"/>
              </w:rPr>
              <w:t xml:space="preserve">Primăria Sectorului 1    </w:t>
            </w:r>
            <w:r w:rsidRPr="00326444">
              <w:rPr>
                <w:rFonts w:ascii="Times New Roman" w:hAnsi="Times New Roman"/>
                <w:sz w:val="24"/>
                <w:szCs w:val="24"/>
              </w:rPr>
              <w:t>Serviciul Imagine, Relații cu Mass Media și Informatică</w:t>
            </w:r>
          </w:p>
        </w:tc>
        <w:tc>
          <w:tcPr>
            <w:tcW w:w="177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Trimestrial</w:t>
            </w:r>
          </w:p>
        </w:tc>
      </w:tr>
      <w:tr w:rsidR="008869E7" w:rsidRPr="00326444" w:rsidTr="00326444">
        <w:trPr>
          <w:trHeight w:val="1605"/>
        </w:trPr>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t>6.</w:t>
            </w:r>
          </w:p>
        </w:tc>
        <w:tc>
          <w:tcPr>
            <w:tcW w:w="8014" w:type="dxa"/>
          </w:tcPr>
          <w:p w:rsidR="008869E7" w:rsidRPr="00326444" w:rsidRDefault="008869E7" w:rsidP="00326444">
            <w:pPr>
              <w:spacing w:after="0" w:line="240" w:lineRule="auto"/>
              <w:jc w:val="both"/>
              <w:rPr>
                <w:rFonts w:ascii="Times New Roman" w:hAnsi="Times New Roman"/>
                <w:bCs/>
                <w:sz w:val="24"/>
                <w:szCs w:val="24"/>
                <w:lang w:val="ro-RO" w:eastAsia="ro-RO"/>
              </w:rPr>
            </w:pPr>
            <w:r w:rsidRPr="00326444">
              <w:rPr>
                <w:rFonts w:ascii="Times New Roman" w:hAnsi="Times New Roman"/>
                <w:sz w:val="24"/>
                <w:szCs w:val="24"/>
                <w:lang w:val="ro-RO"/>
              </w:rPr>
              <w:t xml:space="preserve">Consolidarea parteneriatelor externe prin  programe de cooperare specifice proiectelor U.E.   </w:t>
            </w:r>
            <w:r w:rsidRPr="00326444">
              <w:rPr>
                <w:rFonts w:ascii="Times New Roman" w:hAnsi="Times New Roman"/>
                <w:bCs/>
                <w:sz w:val="24"/>
                <w:szCs w:val="24"/>
                <w:lang w:val="ro-RO" w:eastAsia="ro-RO"/>
              </w:rPr>
              <w:t>-Analiza oportunităților de finanțare prin progr.”Europa pt.cetățeni” și ”Interreg 4C”</w:t>
            </w: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bCs/>
                <w:sz w:val="24"/>
                <w:szCs w:val="24"/>
                <w:lang w:val="ro-RO" w:eastAsia="ro-RO"/>
              </w:rPr>
              <w:t>-Structurarea unor propuneri de acțiuni și comunicarea lor către partenerii din convențiile de cooperare</w:t>
            </w:r>
            <w:r w:rsidR="00B96F95" w:rsidRPr="00326444">
              <w:rPr>
                <w:rFonts w:ascii="Times New Roman" w:hAnsi="Times New Roman"/>
                <w:bCs/>
                <w:sz w:val="24"/>
                <w:szCs w:val="24"/>
                <w:lang w:val="ro-RO" w:eastAsia="ro-RO"/>
              </w:rPr>
              <w:t>.</w:t>
            </w:r>
          </w:p>
        </w:tc>
        <w:tc>
          <w:tcPr>
            <w:tcW w:w="2700" w:type="dxa"/>
          </w:tcPr>
          <w:p w:rsidR="008869E7" w:rsidRPr="00326444" w:rsidRDefault="008869E7" w:rsidP="00326444">
            <w:pPr>
              <w:spacing w:after="0" w:line="240" w:lineRule="auto"/>
              <w:jc w:val="both"/>
              <w:rPr>
                <w:rFonts w:ascii="Times New Roman" w:hAnsi="Times New Roman"/>
                <w:bCs/>
                <w:sz w:val="24"/>
                <w:szCs w:val="24"/>
                <w:lang w:val="ro-RO" w:eastAsia="ro-RO"/>
              </w:rPr>
            </w:pPr>
            <w:r w:rsidRPr="00326444">
              <w:rPr>
                <w:rFonts w:ascii="Times New Roman" w:hAnsi="Times New Roman"/>
                <w:bCs/>
                <w:sz w:val="24"/>
                <w:szCs w:val="24"/>
                <w:lang w:val="ro-RO" w:eastAsia="ro-RO"/>
              </w:rPr>
              <w:t>Primăria Sectorului 1    Compartiment Relații Internaționale, Derulare Programe</w:t>
            </w:r>
            <w:r w:rsidRPr="00326444">
              <w:rPr>
                <w:rFonts w:ascii="Times New Roman" w:hAnsi="Times New Roman"/>
                <w:b/>
                <w:bCs/>
                <w:sz w:val="24"/>
                <w:szCs w:val="24"/>
                <w:lang w:val="ro-RO" w:eastAsia="ro-RO"/>
              </w:rPr>
              <w:t xml:space="preserve"> </w:t>
            </w:r>
            <w:r w:rsidRPr="00326444">
              <w:rPr>
                <w:rFonts w:ascii="Times New Roman" w:hAnsi="Times New Roman"/>
                <w:bCs/>
                <w:sz w:val="24"/>
                <w:szCs w:val="24"/>
                <w:lang w:val="ro-RO" w:eastAsia="ro-RO"/>
              </w:rPr>
              <w:t>Europene</w:t>
            </w:r>
          </w:p>
          <w:p w:rsidR="008869E7" w:rsidRPr="00326444" w:rsidRDefault="008869E7" w:rsidP="00326444">
            <w:pPr>
              <w:spacing w:after="0" w:line="240" w:lineRule="auto"/>
              <w:jc w:val="both"/>
              <w:rPr>
                <w:rFonts w:ascii="Times New Roman" w:hAnsi="Times New Roman"/>
                <w:sz w:val="24"/>
                <w:szCs w:val="24"/>
              </w:rPr>
            </w:pPr>
          </w:p>
        </w:tc>
        <w:tc>
          <w:tcPr>
            <w:tcW w:w="177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Trimestrul II</w:t>
            </w:r>
          </w:p>
        </w:tc>
      </w:tr>
      <w:tr w:rsidR="008869E7" w:rsidRPr="00326444" w:rsidTr="00326444">
        <w:trPr>
          <w:trHeight w:val="1050"/>
        </w:trPr>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t>7.</w:t>
            </w:r>
          </w:p>
        </w:tc>
        <w:tc>
          <w:tcPr>
            <w:tcW w:w="8014" w:type="dxa"/>
          </w:tcPr>
          <w:p w:rsidR="008869E7" w:rsidRPr="00326444" w:rsidRDefault="008869E7" w:rsidP="00326444">
            <w:pPr>
              <w:pStyle w:val="Listparagraf1"/>
              <w:ind w:left="0"/>
              <w:jc w:val="both"/>
              <w:rPr>
                <w:rFonts w:ascii="Times New Roman" w:hAnsi="Times New Roman"/>
                <w:spacing w:val="-1"/>
                <w:sz w:val="24"/>
                <w:szCs w:val="24"/>
                <w:lang w:eastAsia="ro-RO"/>
              </w:rPr>
            </w:pPr>
            <w:r w:rsidRPr="00326444">
              <w:rPr>
                <w:rFonts w:ascii="Times New Roman" w:hAnsi="Times New Roman"/>
                <w:spacing w:val="-1"/>
                <w:sz w:val="24"/>
                <w:szCs w:val="24"/>
                <w:lang w:eastAsia="ro-RO"/>
              </w:rPr>
              <w:t>Dezvoltarea sistemului de reprezentare a drepturilor şi intereselor elevilor în raport cu şcoala, instituţiile statului şi autorităţile locale, prin crearea şi valorificarea de structuri reprezentative şi competente ale elevilor la nivelul tuturor unităţ</w:t>
            </w:r>
            <w:r w:rsidR="00B96F95" w:rsidRPr="00326444">
              <w:rPr>
                <w:rFonts w:ascii="Times New Roman" w:hAnsi="Times New Roman"/>
                <w:spacing w:val="-1"/>
                <w:sz w:val="24"/>
                <w:szCs w:val="24"/>
                <w:lang w:eastAsia="ro-RO"/>
              </w:rPr>
              <w:t>ilor de învăţământ din Capitală.</w:t>
            </w:r>
          </w:p>
        </w:tc>
        <w:tc>
          <w:tcPr>
            <w:tcW w:w="2700" w:type="dxa"/>
          </w:tcPr>
          <w:p w:rsidR="008869E7" w:rsidRPr="00326444" w:rsidRDefault="008869E7" w:rsidP="00326444">
            <w:pPr>
              <w:spacing w:after="0" w:line="240" w:lineRule="auto"/>
              <w:jc w:val="both"/>
              <w:rPr>
                <w:rFonts w:ascii="Times New Roman" w:hAnsi="Times New Roman"/>
                <w:color w:val="000000"/>
                <w:sz w:val="24"/>
                <w:szCs w:val="24"/>
                <w:lang w:val="ro-RO"/>
              </w:rPr>
            </w:pPr>
            <w:r w:rsidRPr="00326444">
              <w:rPr>
                <w:rFonts w:ascii="Times New Roman" w:hAnsi="Times New Roman"/>
                <w:color w:val="000000"/>
                <w:sz w:val="24"/>
                <w:szCs w:val="24"/>
                <w:lang w:val="ro-RO"/>
              </w:rPr>
              <w:t>Centrul de Proiecte Educaţionale şi Sportive Bucureşti–PROEDUS</w:t>
            </w:r>
          </w:p>
          <w:p w:rsidR="008869E7" w:rsidRPr="00326444" w:rsidRDefault="008869E7" w:rsidP="00326444">
            <w:pPr>
              <w:spacing w:after="0" w:line="240" w:lineRule="auto"/>
              <w:jc w:val="both"/>
              <w:rPr>
                <w:rFonts w:ascii="Times New Roman" w:hAnsi="Times New Roman"/>
                <w:bCs/>
                <w:sz w:val="24"/>
                <w:szCs w:val="24"/>
                <w:lang w:val="ro-RO" w:eastAsia="ro-RO"/>
              </w:rPr>
            </w:pPr>
          </w:p>
        </w:tc>
        <w:tc>
          <w:tcPr>
            <w:tcW w:w="1774" w:type="dxa"/>
          </w:tcPr>
          <w:p w:rsidR="00DA2C8F" w:rsidRPr="00326444" w:rsidRDefault="00DA2C8F"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p w:rsidR="008869E7" w:rsidRPr="00326444" w:rsidRDefault="008869E7" w:rsidP="00326444">
            <w:pPr>
              <w:spacing w:after="0" w:line="240" w:lineRule="auto"/>
              <w:jc w:val="both"/>
              <w:rPr>
                <w:rFonts w:ascii="Times New Roman" w:hAnsi="Times New Roman"/>
                <w:sz w:val="24"/>
                <w:szCs w:val="24"/>
              </w:rPr>
            </w:pPr>
          </w:p>
        </w:tc>
      </w:tr>
      <w:tr w:rsidR="008869E7" w:rsidRPr="00326444" w:rsidTr="00326444">
        <w:trPr>
          <w:trHeight w:val="1305"/>
        </w:trPr>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t>8.</w:t>
            </w:r>
          </w:p>
        </w:tc>
        <w:tc>
          <w:tcPr>
            <w:tcW w:w="8014" w:type="dxa"/>
          </w:tcPr>
          <w:p w:rsidR="008869E7" w:rsidRPr="00326444" w:rsidRDefault="008869E7" w:rsidP="00326444">
            <w:pPr>
              <w:pStyle w:val="Listparagraf1"/>
              <w:ind w:left="0"/>
              <w:jc w:val="both"/>
              <w:rPr>
                <w:rFonts w:ascii="Times New Roman" w:hAnsi="Times New Roman"/>
                <w:spacing w:val="-1"/>
                <w:sz w:val="24"/>
                <w:szCs w:val="24"/>
                <w:lang w:eastAsia="ro-RO"/>
              </w:rPr>
            </w:pPr>
            <w:r w:rsidRPr="00326444">
              <w:rPr>
                <w:rFonts w:ascii="Times New Roman" w:hAnsi="Times New Roman"/>
                <w:spacing w:val="-1"/>
                <w:sz w:val="24"/>
                <w:szCs w:val="24"/>
                <w:lang w:eastAsia="ro-RO"/>
              </w:rPr>
              <w:t>Derularea de programe şi de campanii privind prevenirea şi combaterea consumului de tutun, alcool şi substanţe halucinogene în rândul elevilor, în parte</w:t>
            </w:r>
            <w:r w:rsidR="00B96F95" w:rsidRPr="00326444">
              <w:rPr>
                <w:rFonts w:ascii="Times New Roman" w:hAnsi="Times New Roman"/>
                <w:spacing w:val="-1"/>
                <w:sz w:val="24"/>
                <w:szCs w:val="24"/>
                <w:lang w:eastAsia="ro-RO"/>
              </w:rPr>
              <w:t>neriat cu structurile abilitate.</w:t>
            </w:r>
          </w:p>
        </w:tc>
        <w:tc>
          <w:tcPr>
            <w:tcW w:w="2700" w:type="dxa"/>
          </w:tcPr>
          <w:p w:rsidR="008869E7" w:rsidRPr="00326444" w:rsidRDefault="008869E7" w:rsidP="00326444">
            <w:pPr>
              <w:spacing w:after="0" w:line="240" w:lineRule="auto"/>
              <w:jc w:val="both"/>
              <w:rPr>
                <w:rFonts w:ascii="Times New Roman" w:hAnsi="Times New Roman"/>
                <w:color w:val="000000"/>
                <w:sz w:val="24"/>
                <w:szCs w:val="24"/>
                <w:lang w:val="ro-RO"/>
              </w:rPr>
            </w:pPr>
            <w:r w:rsidRPr="00326444">
              <w:rPr>
                <w:rFonts w:ascii="Times New Roman" w:hAnsi="Times New Roman"/>
                <w:color w:val="000000"/>
                <w:sz w:val="24"/>
                <w:szCs w:val="24"/>
                <w:lang w:val="ro-RO"/>
              </w:rPr>
              <w:t>Centrul de Proiecte Educaţionale şi Sportive Bucureşti–PROEDUS</w:t>
            </w:r>
          </w:p>
          <w:p w:rsidR="008869E7" w:rsidRPr="00326444" w:rsidRDefault="008869E7" w:rsidP="00326444">
            <w:pPr>
              <w:spacing w:after="0" w:line="240" w:lineRule="auto"/>
              <w:jc w:val="both"/>
              <w:rPr>
                <w:rFonts w:ascii="Times New Roman" w:hAnsi="Times New Roman"/>
                <w:color w:val="000000"/>
                <w:sz w:val="24"/>
                <w:szCs w:val="24"/>
                <w:lang w:val="ro-RO"/>
              </w:rPr>
            </w:pPr>
          </w:p>
        </w:tc>
        <w:tc>
          <w:tcPr>
            <w:tcW w:w="1774" w:type="dxa"/>
          </w:tcPr>
          <w:p w:rsidR="00DA2C8F" w:rsidRPr="00326444" w:rsidRDefault="00DA2C8F"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p w:rsidR="008869E7" w:rsidRPr="00326444" w:rsidRDefault="008869E7" w:rsidP="00326444">
            <w:pPr>
              <w:spacing w:after="0" w:line="240" w:lineRule="auto"/>
              <w:jc w:val="both"/>
              <w:rPr>
                <w:rFonts w:ascii="Times New Roman" w:hAnsi="Times New Roman"/>
                <w:sz w:val="24"/>
                <w:szCs w:val="24"/>
              </w:rPr>
            </w:pPr>
          </w:p>
        </w:tc>
      </w:tr>
      <w:tr w:rsidR="008869E7" w:rsidRPr="00326444" w:rsidTr="00326444">
        <w:trPr>
          <w:trHeight w:val="1620"/>
        </w:trPr>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9.</w:t>
            </w:r>
          </w:p>
        </w:tc>
        <w:tc>
          <w:tcPr>
            <w:tcW w:w="8014" w:type="dxa"/>
          </w:tcPr>
          <w:p w:rsidR="008869E7" w:rsidRPr="00326444" w:rsidRDefault="008869E7" w:rsidP="00326444">
            <w:pPr>
              <w:pStyle w:val="Listparagraf1"/>
              <w:ind w:left="0"/>
              <w:jc w:val="both"/>
              <w:rPr>
                <w:rFonts w:ascii="Times New Roman" w:hAnsi="Times New Roman"/>
                <w:spacing w:val="-1"/>
                <w:sz w:val="24"/>
                <w:szCs w:val="24"/>
                <w:lang w:eastAsia="ro-RO"/>
              </w:rPr>
            </w:pPr>
            <w:r w:rsidRPr="00326444">
              <w:rPr>
                <w:rFonts w:ascii="Times New Roman" w:hAnsi="Times New Roman"/>
                <w:spacing w:val="-1"/>
                <w:sz w:val="24"/>
                <w:szCs w:val="24"/>
                <w:lang w:eastAsia="ro-RO"/>
              </w:rPr>
              <w:t>Sistemul de reprezentare a drepturilor şi intereselor elevilor în raport cu şcoala, instituţiile statului şi autorităţile locale, prin crearea şi valorificarea de structuri reprezentative ale elevilor la nivelul t</w:t>
            </w:r>
            <w:r w:rsidR="00B96F95" w:rsidRPr="00326444">
              <w:rPr>
                <w:rFonts w:ascii="Times New Roman" w:hAnsi="Times New Roman"/>
                <w:spacing w:val="-1"/>
                <w:sz w:val="24"/>
                <w:szCs w:val="24"/>
                <w:lang w:eastAsia="ro-RO"/>
              </w:rPr>
              <w:t>uturor unităţilor de învăţământ.</w:t>
            </w:r>
          </w:p>
        </w:tc>
        <w:tc>
          <w:tcPr>
            <w:tcW w:w="2700" w:type="dxa"/>
          </w:tcPr>
          <w:p w:rsidR="008869E7" w:rsidRPr="00326444" w:rsidRDefault="008869E7" w:rsidP="00326444">
            <w:pPr>
              <w:spacing w:after="0" w:line="240" w:lineRule="auto"/>
              <w:jc w:val="both"/>
              <w:rPr>
                <w:rFonts w:ascii="Times New Roman" w:hAnsi="Times New Roman"/>
                <w:color w:val="000000"/>
                <w:sz w:val="24"/>
                <w:szCs w:val="24"/>
                <w:lang w:val="ro-RO"/>
              </w:rPr>
            </w:pPr>
            <w:r w:rsidRPr="00326444">
              <w:rPr>
                <w:rFonts w:ascii="Times New Roman" w:hAnsi="Times New Roman"/>
                <w:color w:val="000000"/>
                <w:sz w:val="24"/>
                <w:szCs w:val="24"/>
                <w:lang w:val="ro-RO"/>
              </w:rPr>
              <w:t>Centrul de Proiecte Educaţionale şi Sportive Bucureşti–PROEDUS</w:t>
            </w:r>
          </w:p>
          <w:p w:rsidR="008869E7" w:rsidRPr="00326444" w:rsidRDefault="008869E7" w:rsidP="00326444">
            <w:pPr>
              <w:spacing w:after="0" w:line="240" w:lineRule="auto"/>
              <w:jc w:val="both"/>
              <w:rPr>
                <w:rFonts w:ascii="Times New Roman" w:hAnsi="Times New Roman"/>
                <w:color w:val="000000"/>
                <w:sz w:val="24"/>
                <w:szCs w:val="24"/>
                <w:lang w:val="ro-RO"/>
              </w:rPr>
            </w:pPr>
          </w:p>
        </w:tc>
        <w:tc>
          <w:tcPr>
            <w:tcW w:w="1774" w:type="dxa"/>
          </w:tcPr>
          <w:p w:rsidR="00DA2C8F" w:rsidRPr="00326444" w:rsidRDefault="00DA2C8F"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p w:rsidR="008869E7" w:rsidRPr="00326444" w:rsidRDefault="008869E7" w:rsidP="00326444">
            <w:pPr>
              <w:spacing w:after="0" w:line="240" w:lineRule="auto"/>
              <w:jc w:val="both"/>
              <w:rPr>
                <w:rFonts w:ascii="Times New Roman" w:hAnsi="Times New Roman"/>
                <w:sz w:val="24"/>
                <w:szCs w:val="24"/>
              </w:rPr>
            </w:pPr>
          </w:p>
        </w:tc>
      </w:tr>
      <w:tr w:rsidR="008869E7" w:rsidRPr="00326444" w:rsidTr="00326444">
        <w:trPr>
          <w:trHeight w:val="225"/>
        </w:trPr>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t>10.</w:t>
            </w:r>
          </w:p>
        </w:tc>
        <w:tc>
          <w:tcPr>
            <w:tcW w:w="8014" w:type="dxa"/>
          </w:tcPr>
          <w:p w:rsidR="008869E7" w:rsidRPr="00326444" w:rsidRDefault="008869E7" w:rsidP="00326444">
            <w:pPr>
              <w:pStyle w:val="Listparagraf1"/>
              <w:ind w:left="0"/>
              <w:jc w:val="both"/>
              <w:rPr>
                <w:rFonts w:ascii="Times New Roman" w:hAnsi="Times New Roman"/>
                <w:spacing w:val="-1"/>
                <w:sz w:val="24"/>
                <w:szCs w:val="24"/>
              </w:rPr>
            </w:pPr>
            <w:r w:rsidRPr="00326444">
              <w:rPr>
                <w:rFonts w:ascii="Times New Roman" w:hAnsi="Times New Roman"/>
                <w:spacing w:val="-1"/>
                <w:sz w:val="24"/>
                <w:szCs w:val="24"/>
                <w:lang w:eastAsia="ro-RO"/>
              </w:rPr>
              <w:t xml:space="preserve">Dezvoltarea proiectului Multimedia Educaţional - redacţiile şcolare multimedia, </w:t>
            </w:r>
            <w:hyperlink r:id="rId7" w:history="1">
              <w:r w:rsidRPr="00326444">
                <w:rPr>
                  <w:rStyle w:val="Hyperlink"/>
                  <w:rFonts w:ascii="Times New Roman" w:hAnsi="Times New Roman"/>
                  <w:color w:val="000000"/>
                  <w:spacing w:val="-1"/>
                  <w:sz w:val="24"/>
                  <w:szCs w:val="24"/>
                  <w:u w:val="none"/>
                  <w:lang w:val="en-US"/>
                </w:rPr>
                <w:t>www.scoalatv.ro</w:t>
              </w:r>
            </w:hyperlink>
            <w:r w:rsidRPr="00326444">
              <w:rPr>
                <w:rFonts w:ascii="Times New Roman" w:hAnsi="Times New Roman"/>
                <w:spacing w:val="-1"/>
                <w:sz w:val="24"/>
                <w:szCs w:val="24"/>
                <w:lang w:val="en-US"/>
              </w:rPr>
              <w:t xml:space="preserve"> </w:t>
            </w:r>
            <w:r w:rsidRPr="00326444">
              <w:rPr>
                <w:rFonts w:ascii="Times New Roman" w:hAnsi="Times New Roman"/>
                <w:spacing w:val="-1"/>
                <w:sz w:val="24"/>
                <w:szCs w:val="24"/>
                <w:lang w:eastAsia="ro-RO"/>
              </w:rPr>
              <w:t>studioul de producţie multimedia, agenţia de ştiri socio-educaţionale, portalul internet, canalul TV on-line, şcoala de televiziune, revista on-line pentru elevi</w:t>
            </w:r>
            <w:r w:rsidR="00B96F95" w:rsidRPr="00326444">
              <w:rPr>
                <w:rFonts w:ascii="Times New Roman" w:hAnsi="Times New Roman"/>
                <w:spacing w:val="-1"/>
                <w:sz w:val="24"/>
                <w:szCs w:val="24"/>
                <w:lang w:eastAsia="ro-RO"/>
              </w:rPr>
              <w:t>.</w:t>
            </w:r>
          </w:p>
        </w:tc>
        <w:tc>
          <w:tcPr>
            <w:tcW w:w="2700" w:type="dxa"/>
          </w:tcPr>
          <w:p w:rsidR="008869E7" w:rsidRPr="00326444" w:rsidRDefault="008869E7" w:rsidP="00326444">
            <w:pPr>
              <w:spacing w:after="0" w:line="240" w:lineRule="auto"/>
              <w:jc w:val="both"/>
              <w:rPr>
                <w:rFonts w:ascii="Times New Roman" w:hAnsi="Times New Roman"/>
                <w:color w:val="000000"/>
                <w:sz w:val="24"/>
                <w:szCs w:val="24"/>
                <w:lang w:val="ro-RO"/>
              </w:rPr>
            </w:pPr>
            <w:r w:rsidRPr="00326444">
              <w:rPr>
                <w:rFonts w:ascii="Times New Roman" w:hAnsi="Times New Roman"/>
                <w:color w:val="000000"/>
                <w:sz w:val="24"/>
                <w:szCs w:val="24"/>
                <w:lang w:val="ro-RO"/>
              </w:rPr>
              <w:t>Centrul de Proiecte Educaţionale şi Sportive Bucureşti–PROEDUS</w:t>
            </w:r>
          </w:p>
          <w:p w:rsidR="008869E7" w:rsidRPr="00326444" w:rsidRDefault="008869E7" w:rsidP="00326444">
            <w:pPr>
              <w:spacing w:after="0" w:line="240" w:lineRule="auto"/>
              <w:jc w:val="both"/>
              <w:rPr>
                <w:rFonts w:ascii="Times New Roman" w:hAnsi="Times New Roman"/>
                <w:color w:val="000000"/>
                <w:sz w:val="24"/>
                <w:szCs w:val="24"/>
                <w:lang w:val="ro-RO"/>
              </w:rPr>
            </w:pPr>
          </w:p>
        </w:tc>
        <w:tc>
          <w:tcPr>
            <w:tcW w:w="1774" w:type="dxa"/>
          </w:tcPr>
          <w:p w:rsidR="00DA2C8F" w:rsidRPr="00326444" w:rsidRDefault="00DA2C8F"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p w:rsidR="008869E7" w:rsidRPr="00326444" w:rsidRDefault="008869E7" w:rsidP="00326444">
            <w:pPr>
              <w:spacing w:after="0" w:line="240" w:lineRule="auto"/>
              <w:jc w:val="both"/>
              <w:rPr>
                <w:rFonts w:ascii="Times New Roman" w:hAnsi="Times New Roman"/>
                <w:sz w:val="24"/>
                <w:szCs w:val="24"/>
              </w:rPr>
            </w:pPr>
          </w:p>
        </w:tc>
      </w:tr>
      <w:tr w:rsidR="008869E7" w:rsidRPr="00326444" w:rsidTr="00326444">
        <w:trPr>
          <w:trHeight w:val="218"/>
        </w:trPr>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t>11.</w:t>
            </w:r>
          </w:p>
        </w:tc>
        <w:tc>
          <w:tcPr>
            <w:tcW w:w="8014" w:type="dxa"/>
          </w:tcPr>
          <w:p w:rsidR="008869E7" w:rsidRPr="00326444" w:rsidRDefault="008869E7" w:rsidP="00326444">
            <w:pPr>
              <w:pStyle w:val="Listparagraf1"/>
              <w:ind w:left="0"/>
              <w:jc w:val="both"/>
              <w:rPr>
                <w:rFonts w:ascii="Times New Roman" w:hAnsi="Times New Roman"/>
                <w:spacing w:val="-1"/>
                <w:sz w:val="24"/>
                <w:szCs w:val="24"/>
              </w:rPr>
            </w:pPr>
            <w:r w:rsidRPr="00326444">
              <w:rPr>
                <w:rFonts w:ascii="Times New Roman" w:hAnsi="Times New Roman"/>
                <w:spacing w:val="-1"/>
                <w:sz w:val="24"/>
                <w:szCs w:val="24"/>
              </w:rPr>
              <w:t>Promovarea şi desfăşurarea campaniei Bucureşti – Tradiţie, Istorie şi Eleganţă – serie de evenimente şi acţiuni destinate copiilor vizând cunoaşterea, promovarea şi valorificarea istoriei, civilizaţiei, obiectivele turistice şi atracţiile capitalei, precum şi organizarea festivalu</w:t>
            </w:r>
            <w:r w:rsidR="00B96F95" w:rsidRPr="00326444">
              <w:rPr>
                <w:rFonts w:ascii="Times New Roman" w:hAnsi="Times New Roman"/>
                <w:spacing w:val="-1"/>
                <w:sz w:val="24"/>
                <w:szCs w:val="24"/>
              </w:rPr>
              <w:t>rilor de teatru, muzică şi dans.</w:t>
            </w:r>
          </w:p>
        </w:tc>
        <w:tc>
          <w:tcPr>
            <w:tcW w:w="2700" w:type="dxa"/>
          </w:tcPr>
          <w:p w:rsidR="008869E7" w:rsidRPr="00326444" w:rsidRDefault="008869E7" w:rsidP="00326444">
            <w:pPr>
              <w:spacing w:after="0" w:line="240" w:lineRule="auto"/>
              <w:jc w:val="both"/>
              <w:rPr>
                <w:rFonts w:ascii="Times New Roman" w:hAnsi="Times New Roman"/>
                <w:color w:val="000000"/>
                <w:sz w:val="24"/>
                <w:szCs w:val="24"/>
                <w:lang w:val="ro-RO"/>
              </w:rPr>
            </w:pPr>
            <w:r w:rsidRPr="00326444">
              <w:rPr>
                <w:rFonts w:ascii="Times New Roman" w:hAnsi="Times New Roman"/>
                <w:color w:val="000000"/>
                <w:sz w:val="24"/>
                <w:szCs w:val="24"/>
                <w:lang w:val="ro-RO"/>
              </w:rPr>
              <w:t>Centrul de Proiecte Educaţionale şi Sportive Bucureşti–PROEDUS</w:t>
            </w:r>
          </w:p>
          <w:p w:rsidR="008869E7" w:rsidRPr="00326444" w:rsidRDefault="008869E7" w:rsidP="00326444">
            <w:pPr>
              <w:spacing w:after="0" w:line="240" w:lineRule="auto"/>
              <w:jc w:val="both"/>
              <w:rPr>
                <w:rFonts w:ascii="Times New Roman" w:hAnsi="Times New Roman"/>
                <w:color w:val="000000"/>
                <w:sz w:val="24"/>
                <w:szCs w:val="24"/>
                <w:lang w:val="ro-RO"/>
              </w:rPr>
            </w:pPr>
          </w:p>
        </w:tc>
        <w:tc>
          <w:tcPr>
            <w:tcW w:w="1774" w:type="dxa"/>
          </w:tcPr>
          <w:p w:rsidR="00DA2C8F" w:rsidRPr="00326444" w:rsidRDefault="00DA2C8F"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p w:rsidR="008869E7" w:rsidRPr="00326444" w:rsidRDefault="008869E7" w:rsidP="00326444">
            <w:pPr>
              <w:spacing w:after="0" w:line="240" w:lineRule="auto"/>
              <w:jc w:val="both"/>
              <w:rPr>
                <w:rFonts w:ascii="Times New Roman" w:hAnsi="Times New Roman"/>
                <w:sz w:val="24"/>
                <w:szCs w:val="24"/>
              </w:rPr>
            </w:pPr>
          </w:p>
        </w:tc>
      </w:tr>
      <w:tr w:rsidR="008869E7" w:rsidRPr="00326444" w:rsidTr="00326444">
        <w:trPr>
          <w:trHeight w:val="188"/>
        </w:trPr>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t>12.</w:t>
            </w:r>
          </w:p>
        </w:tc>
        <w:tc>
          <w:tcPr>
            <w:tcW w:w="8014" w:type="dxa"/>
          </w:tcPr>
          <w:p w:rsidR="008869E7" w:rsidRPr="00326444" w:rsidRDefault="008869E7" w:rsidP="00326444">
            <w:pPr>
              <w:pStyle w:val="Listparagraf1"/>
              <w:ind w:left="0"/>
              <w:jc w:val="both"/>
              <w:rPr>
                <w:rFonts w:ascii="Times New Roman" w:hAnsi="Times New Roman"/>
                <w:spacing w:val="-1"/>
                <w:sz w:val="24"/>
                <w:szCs w:val="24"/>
              </w:rPr>
            </w:pPr>
            <w:r w:rsidRPr="00326444">
              <w:rPr>
                <w:rFonts w:ascii="Times New Roman" w:hAnsi="Times New Roman"/>
                <w:spacing w:val="-1"/>
                <w:sz w:val="24"/>
                <w:szCs w:val="24"/>
              </w:rPr>
              <w:t>Parteneriatul Civic pentru Educaţie – CIVITAS constă în elaborarea şi sustinerea de programe de formare co</w:t>
            </w:r>
            <w:r w:rsidR="00B96F95" w:rsidRPr="00326444">
              <w:rPr>
                <w:rFonts w:ascii="Times New Roman" w:hAnsi="Times New Roman"/>
                <w:spacing w:val="-1"/>
                <w:sz w:val="24"/>
                <w:szCs w:val="24"/>
              </w:rPr>
              <w:t>ntinuă pentru cadrele didactice.</w:t>
            </w:r>
          </w:p>
        </w:tc>
        <w:tc>
          <w:tcPr>
            <w:tcW w:w="2700" w:type="dxa"/>
          </w:tcPr>
          <w:p w:rsidR="008869E7" w:rsidRPr="00326444" w:rsidRDefault="008869E7" w:rsidP="00326444">
            <w:pPr>
              <w:spacing w:after="0" w:line="240" w:lineRule="auto"/>
              <w:jc w:val="both"/>
              <w:rPr>
                <w:rFonts w:ascii="Times New Roman" w:hAnsi="Times New Roman"/>
                <w:color w:val="000000"/>
                <w:sz w:val="24"/>
                <w:szCs w:val="24"/>
                <w:lang w:val="ro-RO"/>
              </w:rPr>
            </w:pPr>
            <w:r w:rsidRPr="00326444">
              <w:rPr>
                <w:rFonts w:ascii="Times New Roman" w:hAnsi="Times New Roman"/>
                <w:color w:val="000000"/>
                <w:sz w:val="24"/>
                <w:szCs w:val="24"/>
                <w:lang w:val="ro-RO"/>
              </w:rPr>
              <w:t>Centrul de Proiecte Educaţionale şi Sportive Bucureşti–PROEDUS</w:t>
            </w:r>
          </w:p>
          <w:p w:rsidR="008869E7" w:rsidRPr="00326444" w:rsidRDefault="008869E7" w:rsidP="00326444">
            <w:pPr>
              <w:spacing w:after="0" w:line="240" w:lineRule="auto"/>
              <w:jc w:val="both"/>
              <w:rPr>
                <w:rFonts w:ascii="Times New Roman" w:hAnsi="Times New Roman"/>
                <w:color w:val="000000"/>
                <w:sz w:val="24"/>
                <w:szCs w:val="24"/>
                <w:lang w:val="ro-RO"/>
              </w:rPr>
            </w:pPr>
          </w:p>
        </w:tc>
        <w:tc>
          <w:tcPr>
            <w:tcW w:w="1774" w:type="dxa"/>
          </w:tcPr>
          <w:p w:rsidR="00DA2C8F" w:rsidRPr="00326444" w:rsidRDefault="00DA2C8F"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p w:rsidR="008869E7" w:rsidRPr="00326444" w:rsidRDefault="008869E7" w:rsidP="00326444">
            <w:pPr>
              <w:spacing w:after="0" w:line="240" w:lineRule="auto"/>
              <w:jc w:val="both"/>
              <w:rPr>
                <w:rFonts w:ascii="Times New Roman" w:hAnsi="Times New Roman"/>
                <w:sz w:val="24"/>
                <w:szCs w:val="24"/>
              </w:rPr>
            </w:pPr>
          </w:p>
        </w:tc>
      </w:tr>
      <w:tr w:rsidR="008869E7" w:rsidRPr="00326444" w:rsidTr="00326444">
        <w:trPr>
          <w:trHeight w:val="240"/>
        </w:trPr>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t>13.</w:t>
            </w:r>
          </w:p>
        </w:tc>
        <w:tc>
          <w:tcPr>
            <w:tcW w:w="8014" w:type="dxa"/>
          </w:tcPr>
          <w:p w:rsidR="008869E7" w:rsidRPr="00326444" w:rsidRDefault="008869E7" w:rsidP="00326444">
            <w:pPr>
              <w:pStyle w:val="Listparagraf1"/>
              <w:ind w:left="0"/>
              <w:jc w:val="both"/>
              <w:rPr>
                <w:rFonts w:ascii="Times New Roman" w:hAnsi="Times New Roman"/>
                <w:spacing w:val="-1"/>
                <w:sz w:val="24"/>
                <w:szCs w:val="24"/>
              </w:rPr>
            </w:pPr>
            <w:r w:rsidRPr="00326444">
              <w:rPr>
                <w:rFonts w:ascii="Times New Roman" w:hAnsi="Times New Roman"/>
                <w:spacing w:val="-1"/>
                <w:sz w:val="24"/>
                <w:szCs w:val="24"/>
              </w:rPr>
              <w:t>Crearea unei comunităţi de tineri, care să transmită un exemplu de bune practici  de la o generaţie la alta, prin implicarea ca voluntari în organizarea de evenimente şi proiecte la nivel municipal şi şcolar –„Fii şi tu Voluntar PROEDUS”</w:t>
            </w:r>
            <w:r w:rsidR="00B96F95" w:rsidRPr="00326444">
              <w:rPr>
                <w:rFonts w:ascii="Times New Roman" w:hAnsi="Times New Roman"/>
                <w:spacing w:val="-1"/>
                <w:sz w:val="24"/>
                <w:szCs w:val="24"/>
              </w:rPr>
              <w:t>.</w:t>
            </w:r>
          </w:p>
        </w:tc>
        <w:tc>
          <w:tcPr>
            <w:tcW w:w="2700" w:type="dxa"/>
          </w:tcPr>
          <w:p w:rsidR="008869E7" w:rsidRPr="00326444" w:rsidRDefault="008869E7" w:rsidP="00326444">
            <w:pPr>
              <w:spacing w:after="0" w:line="240" w:lineRule="auto"/>
              <w:jc w:val="both"/>
              <w:rPr>
                <w:rFonts w:ascii="Times New Roman" w:hAnsi="Times New Roman"/>
                <w:color w:val="000000"/>
                <w:sz w:val="24"/>
                <w:szCs w:val="24"/>
                <w:lang w:val="ro-RO"/>
              </w:rPr>
            </w:pPr>
            <w:r w:rsidRPr="00326444">
              <w:rPr>
                <w:rFonts w:ascii="Times New Roman" w:hAnsi="Times New Roman"/>
                <w:color w:val="000000"/>
                <w:sz w:val="24"/>
                <w:szCs w:val="24"/>
                <w:lang w:val="ro-RO"/>
              </w:rPr>
              <w:t>Centrul de Proiecte Educaţionale şi Sportive Bucureşti–PROEDUS</w:t>
            </w:r>
          </w:p>
          <w:p w:rsidR="008869E7" w:rsidRPr="00326444" w:rsidRDefault="008869E7" w:rsidP="00326444">
            <w:pPr>
              <w:spacing w:after="0" w:line="240" w:lineRule="auto"/>
              <w:jc w:val="both"/>
              <w:rPr>
                <w:rFonts w:ascii="Times New Roman" w:hAnsi="Times New Roman"/>
                <w:color w:val="000000"/>
                <w:sz w:val="24"/>
                <w:szCs w:val="24"/>
                <w:lang w:val="ro-RO"/>
              </w:rPr>
            </w:pPr>
          </w:p>
        </w:tc>
        <w:tc>
          <w:tcPr>
            <w:tcW w:w="1774" w:type="dxa"/>
          </w:tcPr>
          <w:p w:rsidR="00DA2C8F" w:rsidRPr="00326444" w:rsidRDefault="00DA2C8F"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p w:rsidR="008869E7" w:rsidRPr="00326444" w:rsidRDefault="008869E7" w:rsidP="00326444">
            <w:pPr>
              <w:spacing w:after="0" w:line="240" w:lineRule="auto"/>
              <w:jc w:val="both"/>
              <w:rPr>
                <w:rFonts w:ascii="Times New Roman" w:hAnsi="Times New Roman"/>
                <w:sz w:val="24"/>
                <w:szCs w:val="24"/>
              </w:rPr>
            </w:pPr>
          </w:p>
        </w:tc>
      </w:tr>
      <w:tr w:rsidR="008869E7" w:rsidRPr="00326444" w:rsidTr="00326444">
        <w:trPr>
          <w:trHeight w:val="203"/>
        </w:trPr>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t>14.</w:t>
            </w:r>
          </w:p>
        </w:tc>
        <w:tc>
          <w:tcPr>
            <w:tcW w:w="8014" w:type="dxa"/>
          </w:tcPr>
          <w:p w:rsidR="008869E7" w:rsidRPr="00326444" w:rsidRDefault="008869E7" w:rsidP="00326444">
            <w:pPr>
              <w:pStyle w:val="Listparagraf1"/>
              <w:ind w:left="0"/>
              <w:jc w:val="both"/>
              <w:rPr>
                <w:rFonts w:ascii="Times New Roman" w:hAnsi="Times New Roman"/>
                <w:spacing w:val="-1"/>
                <w:sz w:val="24"/>
                <w:szCs w:val="24"/>
              </w:rPr>
            </w:pPr>
            <w:r w:rsidRPr="00326444">
              <w:rPr>
                <w:rFonts w:ascii="Times New Roman" w:hAnsi="Times New Roman"/>
                <w:spacing w:val="-1"/>
                <w:sz w:val="24"/>
                <w:szCs w:val="24"/>
              </w:rPr>
              <w:t>Promovarea incluziunii sociale a copiilor cu situaţii de risc şi reducerea abandonului şcolar în Municipiul Bu</w:t>
            </w:r>
            <w:r w:rsidR="00B96F95" w:rsidRPr="00326444">
              <w:rPr>
                <w:rFonts w:ascii="Times New Roman" w:hAnsi="Times New Roman"/>
                <w:spacing w:val="-1"/>
                <w:sz w:val="24"/>
                <w:szCs w:val="24"/>
              </w:rPr>
              <w:t>cureşti prin fonduri norvegiene.</w:t>
            </w:r>
          </w:p>
        </w:tc>
        <w:tc>
          <w:tcPr>
            <w:tcW w:w="2700" w:type="dxa"/>
          </w:tcPr>
          <w:p w:rsidR="008869E7" w:rsidRPr="00326444" w:rsidRDefault="008869E7" w:rsidP="00326444">
            <w:pPr>
              <w:spacing w:after="0" w:line="240" w:lineRule="auto"/>
              <w:jc w:val="both"/>
              <w:rPr>
                <w:rFonts w:ascii="Times New Roman" w:hAnsi="Times New Roman"/>
                <w:color w:val="000000"/>
                <w:sz w:val="24"/>
                <w:szCs w:val="24"/>
                <w:lang w:val="ro-RO"/>
              </w:rPr>
            </w:pPr>
            <w:r w:rsidRPr="00326444">
              <w:rPr>
                <w:rFonts w:ascii="Times New Roman" w:hAnsi="Times New Roman"/>
                <w:color w:val="000000"/>
                <w:sz w:val="24"/>
                <w:szCs w:val="24"/>
                <w:lang w:val="ro-RO"/>
              </w:rPr>
              <w:t>Centrul de Proiecte Educaţionale şi Sportive Bucureşti–PROEDUS</w:t>
            </w:r>
          </w:p>
          <w:p w:rsidR="008869E7" w:rsidRPr="00326444" w:rsidRDefault="008869E7" w:rsidP="00326444">
            <w:pPr>
              <w:spacing w:after="0" w:line="240" w:lineRule="auto"/>
              <w:jc w:val="both"/>
              <w:rPr>
                <w:rFonts w:ascii="Times New Roman" w:hAnsi="Times New Roman"/>
                <w:color w:val="000000"/>
                <w:sz w:val="24"/>
                <w:szCs w:val="24"/>
                <w:lang w:val="ro-RO"/>
              </w:rPr>
            </w:pPr>
          </w:p>
        </w:tc>
        <w:tc>
          <w:tcPr>
            <w:tcW w:w="1774" w:type="dxa"/>
          </w:tcPr>
          <w:p w:rsidR="00DA2C8F" w:rsidRPr="00326444" w:rsidRDefault="00DA2C8F"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p w:rsidR="008869E7" w:rsidRPr="00326444" w:rsidRDefault="008869E7" w:rsidP="00326444">
            <w:pPr>
              <w:spacing w:after="0" w:line="240" w:lineRule="auto"/>
              <w:jc w:val="both"/>
              <w:rPr>
                <w:rFonts w:ascii="Times New Roman" w:hAnsi="Times New Roman"/>
                <w:sz w:val="24"/>
                <w:szCs w:val="24"/>
              </w:rPr>
            </w:pPr>
          </w:p>
        </w:tc>
      </w:tr>
      <w:tr w:rsidR="008869E7" w:rsidRPr="00326444" w:rsidTr="00326444">
        <w:trPr>
          <w:trHeight w:val="188"/>
        </w:trPr>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t>15.</w:t>
            </w:r>
          </w:p>
        </w:tc>
        <w:tc>
          <w:tcPr>
            <w:tcW w:w="8014" w:type="dxa"/>
          </w:tcPr>
          <w:p w:rsidR="008869E7" w:rsidRPr="00326444" w:rsidRDefault="008869E7" w:rsidP="00326444">
            <w:pPr>
              <w:pStyle w:val="Listparagraf1"/>
              <w:ind w:left="0"/>
              <w:jc w:val="both"/>
              <w:rPr>
                <w:rFonts w:ascii="Times New Roman" w:hAnsi="Times New Roman"/>
                <w:spacing w:val="-1"/>
                <w:sz w:val="24"/>
                <w:szCs w:val="24"/>
              </w:rPr>
            </w:pPr>
            <w:r w:rsidRPr="00326444">
              <w:rPr>
                <w:rFonts w:ascii="Times New Roman" w:hAnsi="Times New Roman"/>
                <w:spacing w:val="-1"/>
                <w:sz w:val="24"/>
                <w:szCs w:val="24"/>
              </w:rPr>
              <w:t>Educaţia şi conştientiz</w:t>
            </w:r>
            <w:r w:rsidR="00B96F95" w:rsidRPr="00326444">
              <w:rPr>
                <w:rFonts w:ascii="Times New Roman" w:hAnsi="Times New Roman"/>
                <w:spacing w:val="-1"/>
                <w:sz w:val="24"/>
                <w:szCs w:val="24"/>
              </w:rPr>
              <w:t>area privind protecţia mediului.</w:t>
            </w:r>
          </w:p>
        </w:tc>
        <w:tc>
          <w:tcPr>
            <w:tcW w:w="2700" w:type="dxa"/>
          </w:tcPr>
          <w:p w:rsidR="008869E7" w:rsidRPr="00326444" w:rsidRDefault="008869E7" w:rsidP="00326444">
            <w:pPr>
              <w:spacing w:after="0" w:line="240" w:lineRule="auto"/>
              <w:jc w:val="both"/>
              <w:rPr>
                <w:rFonts w:ascii="Times New Roman" w:hAnsi="Times New Roman"/>
                <w:color w:val="000000"/>
                <w:sz w:val="24"/>
                <w:szCs w:val="24"/>
                <w:lang w:val="ro-RO"/>
              </w:rPr>
            </w:pPr>
            <w:r w:rsidRPr="00326444">
              <w:rPr>
                <w:rFonts w:ascii="Times New Roman" w:hAnsi="Times New Roman"/>
                <w:color w:val="000000"/>
                <w:sz w:val="24"/>
                <w:szCs w:val="24"/>
                <w:lang w:val="ro-RO"/>
              </w:rPr>
              <w:t>Centrul de Proiecte Educaţionale şi Sportive Bucureşti–PROEDUS</w:t>
            </w:r>
          </w:p>
          <w:p w:rsidR="008869E7" w:rsidRPr="00326444" w:rsidRDefault="008869E7" w:rsidP="00326444">
            <w:pPr>
              <w:spacing w:after="0" w:line="240" w:lineRule="auto"/>
              <w:jc w:val="both"/>
              <w:rPr>
                <w:rFonts w:ascii="Times New Roman" w:hAnsi="Times New Roman"/>
                <w:color w:val="000000"/>
                <w:sz w:val="24"/>
                <w:szCs w:val="24"/>
                <w:lang w:val="ro-RO"/>
              </w:rPr>
            </w:pPr>
          </w:p>
        </w:tc>
        <w:tc>
          <w:tcPr>
            <w:tcW w:w="1774" w:type="dxa"/>
          </w:tcPr>
          <w:p w:rsidR="00DA2C8F" w:rsidRPr="00326444" w:rsidRDefault="00DA2C8F"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p w:rsidR="008869E7" w:rsidRPr="00326444" w:rsidRDefault="008869E7" w:rsidP="00326444">
            <w:pPr>
              <w:spacing w:after="0" w:line="240" w:lineRule="auto"/>
              <w:jc w:val="both"/>
              <w:rPr>
                <w:rFonts w:ascii="Times New Roman" w:hAnsi="Times New Roman"/>
                <w:sz w:val="24"/>
                <w:szCs w:val="24"/>
              </w:rPr>
            </w:pPr>
          </w:p>
        </w:tc>
      </w:tr>
      <w:tr w:rsidR="008869E7" w:rsidRPr="00326444" w:rsidTr="00326444">
        <w:trPr>
          <w:trHeight w:val="173"/>
        </w:trPr>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t>16.</w:t>
            </w:r>
          </w:p>
        </w:tc>
        <w:tc>
          <w:tcPr>
            <w:tcW w:w="8014" w:type="dxa"/>
          </w:tcPr>
          <w:p w:rsidR="008869E7" w:rsidRPr="00326444" w:rsidRDefault="008869E7" w:rsidP="00326444">
            <w:pPr>
              <w:pStyle w:val="Listparagraf1"/>
              <w:ind w:left="0"/>
              <w:jc w:val="both"/>
              <w:rPr>
                <w:rFonts w:ascii="Times New Roman" w:hAnsi="Times New Roman"/>
                <w:spacing w:val="-1"/>
                <w:sz w:val="24"/>
                <w:szCs w:val="24"/>
              </w:rPr>
            </w:pPr>
            <w:r w:rsidRPr="00326444">
              <w:rPr>
                <w:rFonts w:ascii="Times New Roman" w:hAnsi="Times New Roman"/>
                <w:spacing w:val="-1"/>
                <w:sz w:val="24"/>
                <w:szCs w:val="24"/>
              </w:rPr>
              <w:t xml:space="preserve">Recompensarea elevilor bucureşteni activi şi merituoşi remarcaţi prin rezultate </w:t>
            </w:r>
            <w:r w:rsidRPr="00326444">
              <w:rPr>
                <w:rFonts w:ascii="Times New Roman" w:hAnsi="Times New Roman"/>
                <w:spacing w:val="-1"/>
                <w:sz w:val="24"/>
                <w:szCs w:val="24"/>
              </w:rPr>
              <w:lastRenderedPageBreak/>
              <w:t>şcolare şi extraşcolare deosebite prin tabere, exc</w:t>
            </w:r>
            <w:r w:rsidR="00B96F95" w:rsidRPr="00326444">
              <w:rPr>
                <w:rFonts w:ascii="Times New Roman" w:hAnsi="Times New Roman"/>
                <w:spacing w:val="-1"/>
                <w:sz w:val="24"/>
                <w:szCs w:val="24"/>
              </w:rPr>
              <w:t>ursii interne şi internaţionale.</w:t>
            </w:r>
          </w:p>
        </w:tc>
        <w:tc>
          <w:tcPr>
            <w:tcW w:w="2700" w:type="dxa"/>
          </w:tcPr>
          <w:p w:rsidR="008869E7" w:rsidRPr="00326444" w:rsidRDefault="008869E7" w:rsidP="00326444">
            <w:pPr>
              <w:spacing w:after="0" w:line="240" w:lineRule="auto"/>
              <w:jc w:val="both"/>
              <w:rPr>
                <w:rFonts w:ascii="Times New Roman" w:hAnsi="Times New Roman"/>
                <w:color w:val="000000"/>
                <w:sz w:val="24"/>
                <w:szCs w:val="24"/>
                <w:lang w:val="ro-RO"/>
              </w:rPr>
            </w:pPr>
            <w:r w:rsidRPr="00326444">
              <w:rPr>
                <w:rFonts w:ascii="Times New Roman" w:hAnsi="Times New Roman"/>
                <w:color w:val="000000"/>
                <w:sz w:val="24"/>
                <w:szCs w:val="24"/>
                <w:lang w:val="ro-RO"/>
              </w:rPr>
              <w:lastRenderedPageBreak/>
              <w:t xml:space="preserve">Centrul de Proiecte </w:t>
            </w:r>
            <w:r w:rsidRPr="00326444">
              <w:rPr>
                <w:rFonts w:ascii="Times New Roman" w:hAnsi="Times New Roman"/>
                <w:color w:val="000000"/>
                <w:sz w:val="24"/>
                <w:szCs w:val="24"/>
                <w:lang w:val="ro-RO"/>
              </w:rPr>
              <w:lastRenderedPageBreak/>
              <w:t>Educaţionale şi Sportive Bucureşti–PROEDUS</w:t>
            </w:r>
          </w:p>
          <w:p w:rsidR="008869E7" w:rsidRPr="00326444" w:rsidRDefault="008869E7" w:rsidP="00326444">
            <w:pPr>
              <w:spacing w:after="0" w:line="240" w:lineRule="auto"/>
              <w:jc w:val="both"/>
              <w:rPr>
                <w:rFonts w:ascii="Times New Roman" w:hAnsi="Times New Roman"/>
                <w:color w:val="000000"/>
                <w:sz w:val="24"/>
                <w:szCs w:val="24"/>
                <w:lang w:val="ro-RO"/>
              </w:rPr>
            </w:pPr>
          </w:p>
        </w:tc>
        <w:tc>
          <w:tcPr>
            <w:tcW w:w="1774" w:type="dxa"/>
          </w:tcPr>
          <w:p w:rsidR="00DA2C8F" w:rsidRPr="00326444" w:rsidRDefault="00DA2C8F"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2017</w:t>
            </w:r>
          </w:p>
          <w:p w:rsidR="008869E7" w:rsidRPr="00326444" w:rsidRDefault="008869E7" w:rsidP="00326444">
            <w:pPr>
              <w:spacing w:after="0" w:line="240" w:lineRule="auto"/>
              <w:jc w:val="both"/>
              <w:rPr>
                <w:rFonts w:ascii="Times New Roman" w:hAnsi="Times New Roman"/>
                <w:sz w:val="24"/>
                <w:szCs w:val="24"/>
              </w:rPr>
            </w:pPr>
          </w:p>
        </w:tc>
      </w:tr>
      <w:tr w:rsidR="008869E7" w:rsidRPr="00326444" w:rsidTr="00326444">
        <w:trPr>
          <w:trHeight w:val="225"/>
        </w:trPr>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17.</w:t>
            </w:r>
          </w:p>
        </w:tc>
        <w:tc>
          <w:tcPr>
            <w:tcW w:w="8014" w:type="dxa"/>
          </w:tcPr>
          <w:p w:rsidR="008869E7" w:rsidRPr="00326444" w:rsidRDefault="008869E7" w:rsidP="00326444">
            <w:pPr>
              <w:pStyle w:val="Listparagraf1"/>
              <w:ind w:left="0"/>
              <w:jc w:val="both"/>
              <w:rPr>
                <w:rFonts w:ascii="Times New Roman" w:hAnsi="Times New Roman"/>
                <w:spacing w:val="-1"/>
                <w:sz w:val="24"/>
                <w:szCs w:val="24"/>
              </w:rPr>
            </w:pPr>
            <w:r w:rsidRPr="00326444">
              <w:rPr>
                <w:rFonts w:ascii="Times New Roman" w:hAnsi="Times New Roman"/>
                <w:spacing w:val="-1"/>
                <w:sz w:val="24"/>
                <w:szCs w:val="24"/>
              </w:rPr>
              <w:t>Elaborarea, iniţierea, implementarea şi evaluarea strategiilor, proiectelor, programelor, cursurilor de formare şi stagiilor aplicative cu specific educativ în concordanţă cu programele şcolare/extraşcolare în vederea stimulării aptitudinilor abilităţilor preşcolarilo</w:t>
            </w:r>
            <w:r w:rsidR="00B96F95" w:rsidRPr="00326444">
              <w:rPr>
                <w:rFonts w:ascii="Times New Roman" w:hAnsi="Times New Roman"/>
                <w:spacing w:val="-1"/>
                <w:sz w:val="24"/>
                <w:szCs w:val="24"/>
              </w:rPr>
              <w:t>r</w:t>
            </w:r>
            <w:r w:rsidRPr="00326444">
              <w:rPr>
                <w:rFonts w:ascii="Times New Roman" w:hAnsi="Times New Roman"/>
                <w:spacing w:val="-1"/>
                <w:sz w:val="24"/>
                <w:szCs w:val="24"/>
              </w:rPr>
              <w:t xml:space="preserve"> şi elevilor în mediul preuniversitar bucureştean, cu scopul promovării unui mediu co</w:t>
            </w:r>
            <w:r w:rsidR="00B96F95" w:rsidRPr="00326444">
              <w:rPr>
                <w:rFonts w:ascii="Times New Roman" w:hAnsi="Times New Roman"/>
                <w:spacing w:val="-1"/>
                <w:sz w:val="24"/>
                <w:szCs w:val="24"/>
              </w:rPr>
              <w:t>mpetitiv, bazat pe meritocraţie.</w:t>
            </w:r>
          </w:p>
          <w:p w:rsidR="008869E7" w:rsidRPr="00326444" w:rsidRDefault="008869E7" w:rsidP="00326444">
            <w:pPr>
              <w:pStyle w:val="Listparagraf1"/>
              <w:ind w:left="0"/>
              <w:jc w:val="both"/>
              <w:rPr>
                <w:rFonts w:ascii="Times New Roman" w:hAnsi="Times New Roman"/>
                <w:spacing w:val="-1"/>
                <w:sz w:val="24"/>
                <w:szCs w:val="24"/>
                <w:lang w:eastAsia="ro-RO"/>
              </w:rPr>
            </w:pPr>
          </w:p>
        </w:tc>
        <w:tc>
          <w:tcPr>
            <w:tcW w:w="2700" w:type="dxa"/>
          </w:tcPr>
          <w:p w:rsidR="008869E7" w:rsidRPr="00326444" w:rsidRDefault="008869E7" w:rsidP="00326444">
            <w:pPr>
              <w:spacing w:after="0" w:line="240" w:lineRule="auto"/>
              <w:jc w:val="both"/>
              <w:rPr>
                <w:rFonts w:ascii="Times New Roman" w:hAnsi="Times New Roman"/>
                <w:color w:val="000000"/>
                <w:sz w:val="24"/>
                <w:szCs w:val="24"/>
                <w:lang w:val="ro-RO"/>
              </w:rPr>
            </w:pPr>
            <w:r w:rsidRPr="00326444">
              <w:rPr>
                <w:rFonts w:ascii="Times New Roman" w:hAnsi="Times New Roman"/>
                <w:color w:val="000000"/>
                <w:sz w:val="24"/>
                <w:szCs w:val="24"/>
                <w:lang w:val="ro-RO"/>
              </w:rPr>
              <w:t>Centrul de Proiecte Educaţionale şi Sportive Bucureşti–PROEDUS</w:t>
            </w:r>
          </w:p>
          <w:p w:rsidR="008869E7" w:rsidRPr="00326444" w:rsidRDefault="008869E7" w:rsidP="00326444">
            <w:pPr>
              <w:spacing w:after="0" w:line="240" w:lineRule="auto"/>
              <w:jc w:val="both"/>
              <w:rPr>
                <w:rFonts w:ascii="Times New Roman" w:hAnsi="Times New Roman"/>
                <w:color w:val="000000"/>
                <w:sz w:val="24"/>
                <w:szCs w:val="24"/>
                <w:lang w:val="ro-RO"/>
              </w:rPr>
            </w:pPr>
          </w:p>
        </w:tc>
        <w:tc>
          <w:tcPr>
            <w:tcW w:w="1774" w:type="dxa"/>
          </w:tcPr>
          <w:p w:rsidR="00DA2C8F" w:rsidRPr="00326444" w:rsidRDefault="00DA2C8F"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p w:rsidR="008869E7" w:rsidRPr="00326444" w:rsidRDefault="008869E7" w:rsidP="00326444">
            <w:pPr>
              <w:spacing w:after="0" w:line="240" w:lineRule="auto"/>
              <w:jc w:val="both"/>
              <w:rPr>
                <w:rFonts w:ascii="Times New Roman" w:hAnsi="Times New Roman"/>
                <w:sz w:val="24"/>
                <w:szCs w:val="24"/>
              </w:rPr>
            </w:pPr>
          </w:p>
        </w:tc>
      </w:tr>
      <w:tr w:rsidR="008869E7" w:rsidRPr="00326444" w:rsidTr="00326444">
        <w:trPr>
          <w:trHeight w:val="218"/>
        </w:trPr>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t>18.</w:t>
            </w:r>
          </w:p>
        </w:tc>
        <w:tc>
          <w:tcPr>
            <w:tcW w:w="8014" w:type="dxa"/>
          </w:tcPr>
          <w:p w:rsidR="008869E7" w:rsidRPr="00326444" w:rsidRDefault="008869E7" w:rsidP="00326444">
            <w:pPr>
              <w:pStyle w:val="Listparagraf1"/>
              <w:ind w:left="0"/>
              <w:jc w:val="both"/>
              <w:rPr>
                <w:rFonts w:ascii="Times New Roman" w:hAnsi="Times New Roman"/>
                <w:spacing w:val="-1"/>
                <w:sz w:val="24"/>
                <w:szCs w:val="24"/>
              </w:rPr>
            </w:pPr>
            <w:r w:rsidRPr="00326444">
              <w:rPr>
                <w:rFonts w:ascii="Times New Roman" w:hAnsi="Times New Roman"/>
                <w:spacing w:val="-1"/>
                <w:sz w:val="24"/>
                <w:szCs w:val="24"/>
              </w:rPr>
              <w:t xml:space="preserve">  Elaborarea, iniţierea, implementarea şi evaluarea strategiilor, proiectelor, programelor privind organizarea şi derularea activităţilor turistice, sportive, destinate preşcolarilor, elevilor, părinţilor şi cadrelor didactice din me</w:t>
            </w:r>
            <w:r w:rsidR="00B96F95" w:rsidRPr="00326444">
              <w:rPr>
                <w:rFonts w:ascii="Times New Roman" w:hAnsi="Times New Roman"/>
                <w:spacing w:val="-1"/>
                <w:sz w:val="24"/>
                <w:szCs w:val="24"/>
              </w:rPr>
              <w:t>diul preuniversitar bucureştean.</w:t>
            </w:r>
            <w:r w:rsidRPr="00326444">
              <w:rPr>
                <w:rFonts w:ascii="Times New Roman" w:hAnsi="Times New Roman"/>
                <w:spacing w:val="-1"/>
                <w:sz w:val="24"/>
                <w:szCs w:val="24"/>
              </w:rPr>
              <w:t xml:space="preserve"> </w:t>
            </w:r>
          </w:p>
          <w:p w:rsidR="008869E7" w:rsidRPr="00326444" w:rsidRDefault="008869E7" w:rsidP="00326444">
            <w:pPr>
              <w:pStyle w:val="Listparagraf1"/>
              <w:ind w:left="0"/>
              <w:jc w:val="both"/>
              <w:rPr>
                <w:rFonts w:ascii="Times New Roman" w:hAnsi="Times New Roman"/>
                <w:spacing w:val="-1"/>
                <w:sz w:val="24"/>
                <w:szCs w:val="24"/>
                <w:lang w:eastAsia="ro-RO"/>
              </w:rPr>
            </w:pPr>
          </w:p>
        </w:tc>
        <w:tc>
          <w:tcPr>
            <w:tcW w:w="2700" w:type="dxa"/>
          </w:tcPr>
          <w:p w:rsidR="008869E7" w:rsidRPr="00326444" w:rsidRDefault="008869E7" w:rsidP="00326444">
            <w:pPr>
              <w:spacing w:after="0" w:line="240" w:lineRule="auto"/>
              <w:jc w:val="both"/>
              <w:rPr>
                <w:rFonts w:ascii="Times New Roman" w:hAnsi="Times New Roman"/>
                <w:color w:val="000000"/>
                <w:sz w:val="24"/>
                <w:szCs w:val="24"/>
                <w:lang w:val="ro-RO"/>
              </w:rPr>
            </w:pPr>
            <w:r w:rsidRPr="00326444">
              <w:rPr>
                <w:rFonts w:ascii="Times New Roman" w:hAnsi="Times New Roman"/>
                <w:color w:val="000000"/>
                <w:sz w:val="24"/>
                <w:szCs w:val="24"/>
                <w:lang w:val="ro-RO"/>
              </w:rPr>
              <w:t>Centrul de Proiecte Educaţionale şi Sportive Bucureşti–PROEDUS</w:t>
            </w:r>
          </w:p>
          <w:p w:rsidR="008869E7" w:rsidRPr="00326444" w:rsidRDefault="008869E7" w:rsidP="00326444">
            <w:pPr>
              <w:spacing w:after="0" w:line="240" w:lineRule="auto"/>
              <w:jc w:val="both"/>
              <w:rPr>
                <w:rFonts w:ascii="Times New Roman" w:hAnsi="Times New Roman"/>
                <w:color w:val="000000"/>
                <w:sz w:val="24"/>
                <w:szCs w:val="24"/>
                <w:lang w:val="ro-RO"/>
              </w:rPr>
            </w:pPr>
          </w:p>
        </w:tc>
        <w:tc>
          <w:tcPr>
            <w:tcW w:w="1774" w:type="dxa"/>
          </w:tcPr>
          <w:p w:rsidR="00DA2C8F" w:rsidRPr="00326444" w:rsidRDefault="00DA2C8F"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p w:rsidR="008869E7" w:rsidRPr="00326444" w:rsidRDefault="008869E7" w:rsidP="00326444">
            <w:pPr>
              <w:spacing w:after="0" w:line="240" w:lineRule="auto"/>
              <w:jc w:val="both"/>
              <w:rPr>
                <w:rFonts w:ascii="Times New Roman" w:hAnsi="Times New Roman"/>
                <w:sz w:val="24"/>
                <w:szCs w:val="24"/>
              </w:rPr>
            </w:pPr>
          </w:p>
        </w:tc>
      </w:tr>
      <w:tr w:rsidR="008869E7" w:rsidRPr="00326444" w:rsidTr="00326444">
        <w:tc>
          <w:tcPr>
            <w:tcW w:w="688" w:type="dxa"/>
          </w:tcPr>
          <w:p w:rsidR="008869E7" w:rsidRPr="00326444" w:rsidRDefault="008869E7" w:rsidP="00326444">
            <w:pPr>
              <w:spacing w:after="0" w:line="240" w:lineRule="auto"/>
              <w:jc w:val="both"/>
              <w:rPr>
                <w:rFonts w:ascii="Times New Roman" w:hAnsi="Times New Roman"/>
                <w:sz w:val="24"/>
                <w:szCs w:val="24"/>
              </w:rPr>
            </w:pPr>
          </w:p>
        </w:tc>
        <w:tc>
          <w:tcPr>
            <w:tcW w:w="801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9"/>
            </w:tblGrid>
            <w:tr w:rsidR="008869E7" w:rsidRPr="00326444" w:rsidTr="00326444">
              <w:tc>
                <w:tcPr>
                  <w:tcW w:w="4899" w:type="dxa"/>
                </w:tcPr>
                <w:p w:rsidR="0036295E" w:rsidRPr="00326444" w:rsidRDefault="00B96F95" w:rsidP="00326444">
                  <w:pPr>
                    <w:spacing w:after="0" w:line="240" w:lineRule="auto"/>
                    <w:jc w:val="both"/>
                    <w:rPr>
                      <w:rFonts w:ascii="Times New Roman" w:hAnsi="Times New Roman"/>
                      <w:b/>
                      <w:sz w:val="24"/>
                      <w:szCs w:val="24"/>
                    </w:rPr>
                  </w:pPr>
                  <w:r w:rsidRPr="00326444">
                    <w:rPr>
                      <w:rFonts w:ascii="Times New Roman" w:hAnsi="Times New Roman"/>
                      <w:b/>
                      <w:sz w:val="24"/>
                      <w:szCs w:val="24"/>
                    </w:rPr>
                    <w:t>CAPITOLUL</w:t>
                  </w:r>
                  <w:r w:rsidRPr="00326444">
                    <w:rPr>
                      <w:rFonts w:ascii="Times New Roman" w:hAnsi="Times New Roman"/>
                      <w:sz w:val="24"/>
                      <w:szCs w:val="24"/>
                    </w:rPr>
                    <w:t xml:space="preserve"> </w:t>
                  </w:r>
                  <w:r w:rsidRPr="00326444">
                    <w:rPr>
                      <w:rFonts w:ascii="Times New Roman" w:hAnsi="Times New Roman"/>
                      <w:b/>
                      <w:sz w:val="24"/>
                      <w:szCs w:val="24"/>
                    </w:rPr>
                    <w:t xml:space="preserve">VII </w:t>
                  </w: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b/>
                      <w:sz w:val="24"/>
                      <w:szCs w:val="24"/>
                    </w:rPr>
                    <w:t>ACŢIUNI ÎN DOMENIUL SĂNĂTĂŢII</w:t>
                  </w:r>
                </w:p>
              </w:tc>
            </w:tr>
          </w:tbl>
          <w:p w:rsidR="008869E7" w:rsidRPr="00326444" w:rsidRDefault="008869E7" w:rsidP="00326444">
            <w:pPr>
              <w:spacing w:after="0" w:line="240" w:lineRule="auto"/>
              <w:jc w:val="both"/>
              <w:rPr>
                <w:rFonts w:ascii="Times New Roman" w:hAnsi="Times New Roman"/>
                <w:sz w:val="24"/>
                <w:szCs w:val="24"/>
              </w:rPr>
            </w:pPr>
          </w:p>
        </w:tc>
        <w:tc>
          <w:tcPr>
            <w:tcW w:w="2700" w:type="dxa"/>
          </w:tcPr>
          <w:p w:rsidR="008869E7" w:rsidRPr="00326444" w:rsidRDefault="008869E7" w:rsidP="00326444">
            <w:pPr>
              <w:spacing w:after="0" w:line="240" w:lineRule="auto"/>
              <w:jc w:val="both"/>
              <w:rPr>
                <w:rFonts w:ascii="Times New Roman" w:hAnsi="Times New Roman"/>
                <w:sz w:val="24"/>
                <w:szCs w:val="24"/>
              </w:rPr>
            </w:pPr>
          </w:p>
        </w:tc>
        <w:tc>
          <w:tcPr>
            <w:tcW w:w="1774" w:type="dxa"/>
          </w:tcPr>
          <w:p w:rsidR="008869E7" w:rsidRPr="00326444" w:rsidRDefault="008869E7" w:rsidP="00326444">
            <w:pPr>
              <w:spacing w:after="0" w:line="240" w:lineRule="auto"/>
              <w:jc w:val="both"/>
              <w:rPr>
                <w:rFonts w:ascii="Times New Roman" w:hAnsi="Times New Roman"/>
                <w:sz w:val="24"/>
                <w:szCs w:val="24"/>
              </w:rPr>
            </w:pPr>
          </w:p>
        </w:tc>
      </w:tr>
      <w:tr w:rsidR="008869E7" w:rsidRPr="00326444" w:rsidTr="00326444">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t>1.</w:t>
            </w:r>
          </w:p>
        </w:tc>
        <w:tc>
          <w:tcPr>
            <w:tcW w:w="801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Îmbunătăţirea permanent a stării de sănătate  a populaţiei</w:t>
            </w:r>
            <w:r w:rsidR="00B96F95" w:rsidRPr="00326444">
              <w:rPr>
                <w:rFonts w:ascii="Times New Roman" w:hAnsi="Times New Roman"/>
                <w:sz w:val="24"/>
                <w:szCs w:val="24"/>
              </w:rPr>
              <w:t>.</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Direcţia de Sănătate Publică a Municipiului Bucureşti</w:t>
            </w:r>
          </w:p>
        </w:tc>
        <w:tc>
          <w:tcPr>
            <w:tcW w:w="1774" w:type="dxa"/>
          </w:tcPr>
          <w:p w:rsidR="0036295E" w:rsidRPr="00326444" w:rsidRDefault="0036295E"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p w:rsidR="008869E7" w:rsidRPr="00326444" w:rsidRDefault="008869E7" w:rsidP="00326444">
            <w:pPr>
              <w:spacing w:after="0" w:line="240" w:lineRule="auto"/>
              <w:jc w:val="both"/>
              <w:rPr>
                <w:rFonts w:ascii="Times New Roman" w:hAnsi="Times New Roman"/>
                <w:sz w:val="24"/>
                <w:szCs w:val="24"/>
              </w:rPr>
            </w:pPr>
          </w:p>
        </w:tc>
      </w:tr>
      <w:tr w:rsidR="008869E7" w:rsidRPr="00326444" w:rsidTr="00326444">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t>2.</w:t>
            </w:r>
          </w:p>
        </w:tc>
        <w:tc>
          <w:tcPr>
            <w:tcW w:w="801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Creşterea calităţii vieţii prin îmbunătăţirea calităţii şi siguranţei actului medical</w:t>
            </w:r>
            <w:r w:rsidR="00B96F95" w:rsidRPr="00326444">
              <w:rPr>
                <w:rFonts w:ascii="Times New Roman" w:hAnsi="Times New Roman"/>
                <w:sz w:val="24"/>
                <w:szCs w:val="24"/>
              </w:rPr>
              <w:t>.</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Direcţia de Sănătate Publică a Municipiului Bucureşti</w:t>
            </w:r>
          </w:p>
        </w:tc>
        <w:tc>
          <w:tcPr>
            <w:tcW w:w="1774" w:type="dxa"/>
          </w:tcPr>
          <w:p w:rsidR="0036295E" w:rsidRPr="00326444" w:rsidRDefault="0036295E"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p w:rsidR="008869E7" w:rsidRPr="00326444" w:rsidRDefault="008869E7" w:rsidP="00326444">
            <w:pPr>
              <w:spacing w:after="0" w:line="240" w:lineRule="auto"/>
              <w:jc w:val="both"/>
              <w:rPr>
                <w:rFonts w:ascii="Times New Roman" w:hAnsi="Times New Roman"/>
                <w:sz w:val="24"/>
                <w:szCs w:val="24"/>
              </w:rPr>
            </w:pPr>
          </w:p>
        </w:tc>
      </w:tr>
      <w:tr w:rsidR="008869E7" w:rsidRPr="00326444" w:rsidTr="00326444">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t>3.</w:t>
            </w:r>
          </w:p>
        </w:tc>
        <w:tc>
          <w:tcPr>
            <w:tcW w:w="801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Creşterea accesului la serviciile de sănătate</w:t>
            </w:r>
            <w:r w:rsidR="00B96F95" w:rsidRPr="00326444">
              <w:rPr>
                <w:rFonts w:ascii="Times New Roman" w:hAnsi="Times New Roman"/>
                <w:sz w:val="24"/>
                <w:szCs w:val="24"/>
              </w:rPr>
              <w:t>.</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Direcţia de Sănătate Publică a Municipiului Bucureşti</w:t>
            </w:r>
          </w:p>
        </w:tc>
        <w:tc>
          <w:tcPr>
            <w:tcW w:w="1774" w:type="dxa"/>
          </w:tcPr>
          <w:p w:rsidR="0036295E" w:rsidRPr="00326444" w:rsidRDefault="0036295E"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p w:rsidR="008869E7" w:rsidRPr="00326444" w:rsidRDefault="008869E7" w:rsidP="00326444">
            <w:pPr>
              <w:spacing w:after="0" w:line="240" w:lineRule="auto"/>
              <w:jc w:val="both"/>
              <w:rPr>
                <w:rFonts w:ascii="Times New Roman" w:hAnsi="Times New Roman"/>
                <w:sz w:val="24"/>
                <w:szCs w:val="24"/>
              </w:rPr>
            </w:pPr>
          </w:p>
        </w:tc>
      </w:tr>
      <w:tr w:rsidR="008869E7" w:rsidRPr="00326444" w:rsidTr="00326444">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t>4.</w:t>
            </w:r>
          </w:p>
        </w:tc>
        <w:tc>
          <w:tcPr>
            <w:tcW w:w="801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Participarea la dezvoltarea sistemulu</w:t>
            </w:r>
            <w:r w:rsidR="00B96F95" w:rsidRPr="00326444">
              <w:rPr>
                <w:rFonts w:ascii="Times New Roman" w:hAnsi="Times New Roman"/>
                <w:sz w:val="24"/>
                <w:szCs w:val="24"/>
              </w:rPr>
              <w:t>i</w:t>
            </w:r>
            <w:r w:rsidRPr="00326444">
              <w:rPr>
                <w:rFonts w:ascii="Times New Roman" w:hAnsi="Times New Roman"/>
                <w:sz w:val="24"/>
                <w:szCs w:val="24"/>
              </w:rPr>
              <w:t xml:space="preserve"> public  de sănătate în  vederea eficientizării, supravegherii şi controlului bolilor transmisibile, netransmisibile şi impactul factorilor  de mediu asupra sănătăţii populaţiei.</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Direcţia de Sănătate Publică a Municipiului Bucureşti</w:t>
            </w:r>
          </w:p>
        </w:tc>
        <w:tc>
          <w:tcPr>
            <w:tcW w:w="1774" w:type="dxa"/>
          </w:tcPr>
          <w:p w:rsidR="0036295E" w:rsidRPr="00326444" w:rsidRDefault="0036295E" w:rsidP="00326444">
            <w:pPr>
              <w:spacing w:after="0" w:line="240" w:lineRule="auto"/>
              <w:jc w:val="both"/>
              <w:rPr>
                <w:rFonts w:ascii="Times New Roman" w:hAnsi="Times New Roman"/>
                <w:sz w:val="24"/>
                <w:szCs w:val="24"/>
              </w:rPr>
            </w:pPr>
            <w:r w:rsidRPr="00326444">
              <w:rPr>
                <w:rFonts w:ascii="Times New Roman" w:hAnsi="Times New Roman"/>
                <w:sz w:val="24"/>
                <w:szCs w:val="24"/>
              </w:rPr>
              <w:t>2017</w:t>
            </w:r>
          </w:p>
          <w:p w:rsidR="008869E7" w:rsidRPr="00326444" w:rsidRDefault="008869E7" w:rsidP="00326444">
            <w:pPr>
              <w:spacing w:after="0" w:line="240" w:lineRule="auto"/>
              <w:jc w:val="both"/>
              <w:rPr>
                <w:rFonts w:ascii="Times New Roman" w:hAnsi="Times New Roman"/>
                <w:sz w:val="24"/>
                <w:szCs w:val="24"/>
              </w:rPr>
            </w:pPr>
          </w:p>
        </w:tc>
      </w:tr>
      <w:tr w:rsidR="008869E7" w:rsidRPr="00326444" w:rsidTr="00326444">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t>5.</w:t>
            </w:r>
          </w:p>
        </w:tc>
        <w:tc>
          <w:tcPr>
            <w:tcW w:w="801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Participarea la educaţia pentru sănătate a populaţiei cu scopul adoptării unui stil de viaţă sănătos şi în vederea prevenirii îmbolnăvirilor, al îmbunătăţirii </w:t>
            </w:r>
            <w:r w:rsidRPr="00326444">
              <w:rPr>
                <w:rFonts w:ascii="Times New Roman" w:hAnsi="Times New Roman"/>
                <w:sz w:val="24"/>
                <w:szCs w:val="24"/>
              </w:rPr>
              <w:lastRenderedPageBreak/>
              <w:t>indicatorilor demografici, creşterii calităţii vieţii şi reducerii  nevoilor  de îngrijiri medicale.</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 xml:space="preserve">Direcţia de Sănătate Publică a Municipiului </w:t>
            </w:r>
            <w:r w:rsidRPr="00326444">
              <w:rPr>
                <w:rFonts w:ascii="Times New Roman" w:hAnsi="Times New Roman"/>
                <w:sz w:val="24"/>
                <w:szCs w:val="24"/>
              </w:rPr>
              <w:lastRenderedPageBreak/>
              <w:t>Bucureşti</w:t>
            </w:r>
          </w:p>
        </w:tc>
        <w:tc>
          <w:tcPr>
            <w:tcW w:w="1774" w:type="dxa"/>
          </w:tcPr>
          <w:p w:rsidR="0036295E" w:rsidRPr="00326444" w:rsidRDefault="0036295E"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2017</w:t>
            </w:r>
          </w:p>
          <w:p w:rsidR="008869E7" w:rsidRPr="00326444" w:rsidRDefault="008869E7" w:rsidP="00326444">
            <w:pPr>
              <w:spacing w:after="0" w:line="240" w:lineRule="auto"/>
              <w:jc w:val="both"/>
              <w:rPr>
                <w:rFonts w:ascii="Times New Roman" w:hAnsi="Times New Roman"/>
                <w:sz w:val="24"/>
                <w:szCs w:val="24"/>
              </w:rPr>
            </w:pPr>
          </w:p>
        </w:tc>
      </w:tr>
      <w:tr w:rsidR="008869E7" w:rsidRPr="00326444" w:rsidTr="00326444">
        <w:tc>
          <w:tcPr>
            <w:tcW w:w="688" w:type="dxa"/>
          </w:tcPr>
          <w:p w:rsidR="008869E7" w:rsidRPr="00326444" w:rsidRDefault="008869E7" w:rsidP="00326444">
            <w:pPr>
              <w:spacing w:after="0" w:line="240" w:lineRule="auto"/>
              <w:jc w:val="both"/>
              <w:rPr>
                <w:rFonts w:ascii="Times New Roman" w:hAnsi="Times New Roman"/>
                <w:sz w:val="24"/>
                <w:szCs w:val="24"/>
              </w:rPr>
            </w:pPr>
          </w:p>
        </w:tc>
        <w:tc>
          <w:tcPr>
            <w:tcW w:w="801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9"/>
            </w:tblGrid>
            <w:tr w:rsidR="008869E7" w:rsidRPr="00326444" w:rsidTr="00326444">
              <w:tc>
                <w:tcPr>
                  <w:tcW w:w="4899" w:type="dxa"/>
                </w:tcPr>
                <w:p w:rsidR="0036295E" w:rsidRPr="00326444" w:rsidRDefault="00B96F95" w:rsidP="00326444">
                  <w:pPr>
                    <w:spacing w:after="0" w:line="240" w:lineRule="auto"/>
                    <w:jc w:val="both"/>
                    <w:rPr>
                      <w:rFonts w:ascii="Times New Roman" w:hAnsi="Times New Roman"/>
                      <w:b/>
                      <w:sz w:val="24"/>
                      <w:szCs w:val="24"/>
                      <w:lang w:val="ro-RO"/>
                    </w:rPr>
                  </w:pPr>
                  <w:r w:rsidRPr="00326444">
                    <w:rPr>
                      <w:rFonts w:ascii="Times New Roman" w:hAnsi="Times New Roman"/>
                      <w:b/>
                      <w:sz w:val="24"/>
                      <w:szCs w:val="24"/>
                    </w:rPr>
                    <w:t>CAPITOLUL</w:t>
                  </w:r>
                  <w:r w:rsidRPr="00326444">
                    <w:rPr>
                      <w:rFonts w:ascii="Times New Roman" w:hAnsi="Times New Roman"/>
                      <w:b/>
                      <w:sz w:val="24"/>
                      <w:szCs w:val="24"/>
                      <w:lang w:val="ro-RO"/>
                    </w:rPr>
                    <w:t xml:space="preserve"> VIII </w:t>
                  </w:r>
                </w:p>
                <w:p w:rsidR="008869E7" w:rsidRPr="00326444" w:rsidRDefault="008869E7" w:rsidP="00326444">
                  <w:pPr>
                    <w:spacing w:after="0" w:line="240" w:lineRule="auto"/>
                    <w:jc w:val="both"/>
                    <w:rPr>
                      <w:rFonts w:ascii="Times New Roman" w:hAnsi="Times New Roman"/>
                      <w:b/>
                      <w:sz w:val="24"/>
                      <w:szCs w:val="24"/>
                      <w:lang w:val="ro-RO"/>
                    </w:rPr>
                  </w:pPr>
                  <w:r w:rsidRPr="00326444">
                    <w:rPr>
                      <w:rFonts w:ascii="Times New Roman" w:hAnsi="Times New Roman"/>
                      <w:b/>
                      <w:sz w:val="24"/>
                      <w:szCs w:val="24"/>
                      <w:lang w:val="ro-RO"/>
                    </w:rPr>
                    <w:t>A</w:t>
                  </w:r>
                  <w:r w:rsidR="00B96F95" w:rsidRPr="00326444">
                    <w:rPr>
                      <w:rFonts w:ascii="Times New Roman" w:hAnsi="Times New Roman"/>
                      <w:b/>
                      <w:sz w:val="24"/>
                      <w:szCs w:val="24"/>
                      <w:lang w:val="ro-RO"/>
                    </w:rPr>
                    <w:t xml:space="preserve">CŢIUNI ÎN DOMENIUL CULTURII </w:t>
                  </w:r>
                </w:p>
              </w:tc>
            </w:tr>
          </w:tbl>
          <w:p w:rsidR="008869E7" w:rsidRPr="00326444" w:rsidRDefault="008869E7" w:rsidP="00326444">
            <w:pPr>
              <w:spacing w:after="0" w:line="240" w:lineRule="auto"/>
              <w:jc w:val="both"/>
              <w:rPr>
                <w:rFonts w:ascii="Times New Roman" w:hAnsi="Times New Roman"/>
                <w:sz w:val="24"/>
                <w:szCs w:val="24"/>
              </w:rPr>
            </w:pPr>
          </w:p>
        </w:tc>
        <w:tc>
          <w:tcPr>
            <w:tcW w:w="2700" w:type="dxa"/>
          </w:tcPr>
          <w:p w:rsidR="008869E7" w:rsidRPr="00326444" w:rsidRDefault="008869E7" w:rsidP="00326444">
            <w:pPr>
              <w:spacing w:after="0" w:line="240" w:lineRule="auto"/>
              <w:jc w:val="both"/>
              <w:rPr>
                <w:rFonts w:ascii="Times New Roman" w:hAnsi="Times New Roman"/>
                <w:sz w:val="24"/>
                <w:szCs w:val="24"/>
              </w:rPr>
            </w:pPr>
          </w:p>
        </w:tc>
        <w:tc>
          <w:tcPr>
            <w:tcW w:w="1774" w:type="dxa"/>
          </w:tcPr>
          <w:p w:rsidR="008869E7" w:rsidRPr="00326444" w:rsidRDefault="008869E7" w:rsidP="00326444">
            <w:pPr>
              <w:spacing w:after="0" w:line="240" w:lineRule="auto"/>
              <w:jc w:val="both"/>
              <w:rPr>
                <w:rFonts w:ascii="Times New Roman" w:hAnsi="Times New Roman"/>
                <w:sz w:val="24"/>
                <w:szCs w:val="24"/>
              </w:rPr>
            </w:pPr>
          </w:p>
        </w:tc>
      </w:tr>
      <w:tr w:rsidR="008869E7" w:rsidRPr="00326444" w:rsidTr="00326444">
        <w:tc>
          <w:tcPr>
            <w:tcW w:w="688" w:type="dxa"/>
          </w:tcPr>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t>1.</w:t>
            </w:r>
          </w:p>
        </w:tc>
        <w:tc>
          <w:tcPr>
            <w:tcW w:w="801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Protejarea  patrimoniului  cultural naţional prin: </w:t>
            </w:r>
          </w:p>
          <w:p w:rsidR="008869E7" w:rsidRPr="00326444" w:rsidRDefault="00B96F95" w:rsidP="00326444">
            <w:pPr>
              <w:spacing w:after="0" w:line="240" w:lineRule="auto"/>
              <w:ind w:firstLine="360"/>
              <w:jc w:val="both"/>
              <w:rPr>
                <w:rFonts w:ascii="Times New Roman" w:hAnsi="Times New Roman"/>
                <w:sz w:val="24"/>
                <w:szCs w:val="24"/>
              </w:rPr>
            </w:pPr>
            <w:r w:rsidRPr="00326444">
              <w:rPr>
                <w:rFonts w:ascii="Times New Roman" w:hAnsi="Times New Roman"/>
                <w:sz w:val="24"/>
                <w:szCs w:val="24"/>
              </w:rPr>
              <w:t>-</w:t>
            </w:r>
            <w:r w:rsidR="008869E7" w:rsidRPr="00326444">
              <w:rPr>
                <w:rFonts w:ascii="Times New Roman" w:hAnsi="Times New Roman"/>
                <w:sz w:val="24"/>
                <w:szCs w:val="24"/>
              </w:rPr>
              <w:t xml:space="preserve"> Realizarea  cu profesionalism şi celeritate  a analizei  solicitărilor de intervenţii asupra imobilelor  clasate monument istoric, a celor situate în zone de protecţie a monumentelor istorice, în zone construite protejate, în situri  de arhitectură, în ansambluri nominalizate în lista monumentelor istorice, în siturile  arheologice. </w:t>
            </w:r>
          </w:p>
          <w:p w:rsidR="008869E7" w:rsidRPr="00326444" w:rsidRDefault="004628CC" w:rsidP="00326444">
            <w:pPr>
              <w:spacing w:after="0" w:line="240" w:lineRule="auto"/>
              <w:ind w:firstLine="360"/>
              <w:jc w:val="both"/>
              <w:rPr>
                <w:rFonts w:ascii="Times New Roman" w:hAnsi="Times New Roman"/>
                <w:sz w:val="24"/>
                <w:szCs w:val="24"/>
              </w:rPr>
            </w:pPr>
            <w:r w:rsidRPr="00326444">
              <w:rPr>
                <w:rFonts w:ascii="Times New Roman" w:hAnsi="Times New Roman"/>
                <w:sz w:val="24"/>
                <w:szCs w:val="24"/>
              </w:rPr>
              <w:t>- analiza</w:t>
            </w:r>
            <w:r w:rsidR="008869E7" w:rsidRPr="00326444">
              <w:rPr>
                <w:rFonts w:ascii="Times New Roman" w:hAnsi="Times New Roman"/>
                <w:sz w:val="24"/>
                <w:szCs w:val="24"/>
              </w:rPr>
              <w:t xml:space="preserve">  documentaţiilor  primite şi  emiterea  de avize /răspunsuri  care să  promoveze  protejarea  şi punerea în valoare a patrimoniului  imobil din capitală. </w:t>
            </w:r>
          </w:p>
          <w:p w:rsidR="008869E7" w:rsidRPr="00326444" w:rsidRDefault="00B96F95" w:rsidP="00326444">
            <w:pPr>
              <w:spacing w:after="0" w:line="240" w:lineRule="auto"/>
              <w:jc w:val="both"/>
              <w:rPr>
                <w:rFonts w:ascii="Times New Roman" w:hAnsi="Times New Roman"/>
                <w:sz w:val="24"/>
                <w:szCs w:val="24"/>
              </w:rPr>
            </w:pPr>
            <w:r w:rsidRPr="00326444">
              <w:rPr>
                <w:rFonts w:ascii="Times New Roman" w:hAnsi="Times New Roman"/>
                <w:sz w:val="24"/>
                <w:szCs w:val="24"/>
              </w:rPr>
              <w:t>-</w:t>
            </w:r>
            <w:r w:rsidR="008869E7" w:rsidRPr="00326444">
              <w:rPr>
                <w:rFonts w:ascii="Times New Roman" w:hAnsi="Times New Roman"/>
                <w:sz w:val="24"/>
                <w:szCs w:val="24"/>
              </w:rPr>
              <w:t>Informarea publicului interesat şi susţinerea  pieţei serviciilor în domeniu protejării patrimoniului cultural naţional mobil şi imobil (consultanţă, cercetare şi fundamentare) ofertate de  experţi şi specialişti atestaţi, instituţii specializate ori societăţi autorizate, prin:</w:t>
            </w:r>
          </w:p>
          <w:p w:rsidR="008869E7" w:rsidRPr="00326444" w:rsidRDefault="008869E7" w:rsidP="00326444">
            <w:pPr>
              <w:spacing w:after="0" w:line="240" w:lineRule="auto"/>
              <w:ind w:left="72"/>
              <w:jc w:val="both"/>
              <w:rPr>
                <w:rFonts w:ascii="Times New Roman" w:hAnsi="Times New Roman"/>
                <w:sz w:val="24"/>
                <w:szCs w:val="24"/>
              </w:rPr>
            </w:pPr>
            <w:r w:rsidRPr="00326444">
              <w:rPr>
                <w:rFonts w:ascii="Times New Roman" w:hAnsi="Times New Roman"/>
                <w:sz w:val="24"/>
                <w:szCs w:val="24"/>
              </w:rPr>
              <w:t xml:space="preserve">        - actualizarea şi completarea bazelor de date publice privind ofertele de servicii specializate; </w:t>
            </w: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         - difuzarea informaţiilor astfel concentrate prin instrumente specifice ( site-ul Direcţiei, ghid infomaţii, formulare uzuale, informaţii directe furnizate celor interesaţi).</w:t>
            </w:r>
          </w:p>
          <w:p w:rsidR="008869E7" w:rsidRPr="00326444" w:rsidRDefault="008869E7" w:rsidP="00326444">
            <w:pPr>
              <w:tabs>
                <w:tab w:val="center" w:pos="2628"/>
              </w:tabs>
              <w:spacing w:after="0" w:line="240" w:lineRule="auto"/>
              <w:jc w:val="both"/>
              <w:rPr>
                <w:rFonts w:ascii="Times New Roman" w:hAnsi="Times New Roman"/>
                <w:sz w:val="24"/>
                <w:szCs w:val="24"/>
              </w:rPr>
            </w:pPr>
            <w:r w:rsidRPr="00326444">
              <w:rPr>
                <w:rFonts w:ascii="Times New Roman" w:hAnsi="Times New Roman"/>
                <w:sz w:val="24"/>
                <w:szCs w:val="24"/>
              </w:rPr>
              <w:t xml:space="preserve">     </w:t>
            </w:r>
            <w:r w:rsidRPr="00326444">
              <w:rPr>
                <w:rFonts w:ascii="Times New Roman" w:hAnsi="Times New Roman"/>
                <w:sz w:val="24"/>
                <w:szCs w:val="24"/>
              </w:rPr>
              <w:tab/>
            </w:r>
            <w:r w:rsidR="00B96F95" w:rsidRPr="00326444">
              <w:rPr>
                <w:rFonts w:ascii="Times New Roman" w:hAnsi="Times New Roman"/>
                <w:sz w:val="24"/>
                <w:szCs w:val="24"/>
              </w:rPr>
              <w:t>-</w:t>
            </w:r>
            <w:r w:rsidRPr="00326444">
              <w:rPr>
                <w:rFonts w:ascii="Times New Roman" w:hAnsi="Times New Roman"/>
                <w:sz w:val="24"/>
                <w:szCs w:val="24"/>
              </w:rPr>
              <w:t xml:space="preserve">Dezvoltarea parteneriatului cu autorităţile municipale în sensul promovării unor măsuri privind protecţia individuală a imobilelor clasate, înscrise în  Lista monumentelor istorice şi dezvoltarea patrimoniului monumental al Capitalei prin: </w:t>
            </w:r>
          </w:p>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        - măsuri de informare privind cadrul legislativ existent şi oportunităţile de promovare (cadrul legal, soluţii de finanţare etc.);</w:t>
            </w: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         - valorificarea, în interes public, a documentaţiilor  analizate şi avizate la nivelul Comisiei  Zonale  a Monumentelor Istorice. </w:t>
            </w: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         -  susţinerea de programe de  dezvoltare, reabilitare şi punere în valoare a patrimoniului  monumental al Municipiului Bucureşti</w:t>
            </w:r>
            <w:r w:rsidR="0012017C" w:rsidRPr="00326444">
              <w:rPr>
                <w:rFonts w:ascii="Times New Roman" w:hAnsi="Times New Roman"/>
                <w:sz w:val="24"/>
                <w:szCs w:val="24"/>
              </w:rPr>
              <w:t>.</w:t>
            </w:r>
            <w:r w:rsidRPr="00326444">
              <w:rPr>
                <w:rFonts w:ascii="Times New Roman" w:hAnsi="Times New Roman"/>
                <w:sz w:val="24"/>
                <w:szCs w:val="24"/>
              </w:rPr>
              <w:t xml:space="preserve"> </w:t>
            </w:r>
          </w:p>
          <w:p w:rsidR="008869E7" w:rsidRPr="00326444" w:rsidRDefault="008869E7" w:rsidP="00326444">
            <w:pPr>
              <w:spacing w:after="0" w:line="240" w:lineRule="auto"/>
              <w:jc w:val="both"/>
              <w:rPr>
                <w:rFonts w:ascii="Times New Roman" w:hAnsi="Times New Roman"/>
                <w:sz w:val="24"/>
                <w:szCs w:val="24"/>
              </w:rPr>
            </w:pPr>
          </w:p>
        </w:tc>
        <w:tc>
          <w:tcPr>
            <w:tcW w:w="2700" w:type="dxa"/>
          </w:tcPr>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Direcţia de Cultură a  Municipiului Bucureşti</w:t>
            </w: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 Director  executiv şi funcţionarii publici angajaţi ai instituţiei</w:t>
            </w:r>
          </w:p>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Direcţia de Cultură a  Municipiului Bucureşti</w:t>
            </w:r>
          </w:p>
          <w:p w:rsidR="008869E7" w:rsidRPr="00326444" w:rsidRDefault="0012017C" w:rsidP="00326444">
            <w:pPr>
              <w:spacing w:after="0" w:line="240" w:lineRule="auto"/>
              <w:jc w:val="both"/>
              <w:rPr>
                <w:rFonts w:ascii="Times New Roman" w:hAnsi="Times New Roman"/>
                <w:sz w:val="24"/>
                <w:szCs w:val="24"/>
              </w:rPr>
            </w:pPr>
            <w:r w:rsidRPr="00326444">
              <w:rPr>
                <w:rFonts w:ascii="Times New Roman" w:hAnsi="Times New Roman"/>
                <w:sz w:val="24"/>
                <w:szCs w:val="24"/>
              </w:rPr>
              <w:t>în colaborare cu</w:t>
            </w:r>
            <w:r w:rsidR="008869E7" w:rsidRPr="00326444">
              <w:rPr>
                <w:rFonts w:ascii="Times New Roman" w:hAnsi="Times New Roman"/>
                <w:sz w:val="24"/>
                <w:szCs w:val="24"/>
              </w:rPr>
              <w:t>: M</w:t>
            </w:r>
            <w:r w:rsidRPr="00326444">
              <w:rPr>
                <w:rFonts w:ascii="Times New Roman" w:hAnsi="Times New Roman"/>
                <w:sz w:val="24"/>
                <w:szCs w:val="24"/>
              </w:rPr>
              <w:t xml:space="preserve">inisterul </w:t>
            </w:r>
            <w:r w:rsidR="008869E7" w:rsidRPr="00326444">
              <w:rPr>
                <w:rFonts w:ascii="Times New Roman" w:hAnsi="Times New Roman"/>
                <w:sz w:val="24"/>
                <w:szCs w:val="24"/>
              </w:rPr>
              <w:t>C</w:t>
            </w:r>
            <w:r w:rsidRPr="00326444">
              <w:rPr>
                <w:rFonts w:ascii="Times New Roman" w:hAnsi="Times New Roman"/>
                <w:sz w:val="24"/>
                <w:szCs w:val="24"/>
              </w:rPr>
              <w:t>ulturii</w:t>
            </w:r>
            <w:r w:rsidR="008869E7" w:rsidRPr="00326444">
              <w:rPr>
                <w:rFonts w:ascii="Times New Roman" w:hAnsi="Times New Roman"/>
                <w:sz w:val="24"/>
                <w:szCs w:val="24"/>
              </w:rPr>
              <w:t xml:space="preserve">, Institutul Naţional al Patrimoniului </w:t>
            </w:r>
          </w:p>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Direcţia de Cultură a  Municipiului Bucureşti</w:t>
            </w:r>
          </w:p>
          <w:p w:rsidR="008869E7" w:rsidRPr="00326444" w:rsidRDefault="0012017C" w:rsidP="00326444">
            <w:pPr>
              <w:spacing w:after="0" w:line="240" w:lineRule="auto"/>
              <w:jc w:val="both"/>
              <w:rPr>
                <w:rFonts w:ascii="Times New Roman" w:hAnsi="Times New Roman"/>
                <w:sz w:val="24"/>
                <w:szCs w:val="24"/>
              </w:rPr>
            </w:pPr>
            <w:r w:rsidRPr="00326444">
              <w:rPr>
                <w:rFonts w:ascii="Times New Roman" w:hAnsi="Times New Roman"/>
                <w:sz w:val="24"/>
                <w:szCs w:val="24"/>
              </w:rPr>
              <w:t>în colaborare cu</w:t>
            </w:r>
            <w:r w:rsidR="008869E7" w:rsidRPr="00326444">
              <w:rPr>
                <w:rFonts w:ascii="Times New Roman" w:hAnsi="Times New Roman"/>
                <w:sz w:val="24"/>
                <w:szCs w:val="24"/>
              </w:rPr>
              <w:t>: Administraţia  Monumentelor Istorice şi Patrimoniului Turistic</w:t>
            </w: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Direcţia de Cultură a  Municipiului Bucureşti</w:t>
            </w: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în colaborare cu P</w:t>
            </w:r>
            <w:r w:rsidR="0012017C" w:rsidRPr="00326444">
              <w:rPr>
                <w:rFonts w:ascii="Times New Roman" w:hAnsi="Times New Roman"/>
                <w:sz w:val="24"/>
                <w:szCs w:val="24"/>
              </w:rPr>
              <w:t xml:space="preserve">rimăria </w:t>
            </w:r>
            <w:r w:rsidRPr="00326444">
              <w:rPr>
                <w:rFonts w:ascii="Times New Roman" w:hAnsi="Times New Roman"/>
                <w:sz w:val="24"/>
                <w:szCs w:val="24"/>
              </w:rPr>
              <w:t>M</w:t>
            </w:r>
            <w:r w:rsidR="0012017C" w:rsidRPr="00326444">
              <w:rPr>
                <w:rFonts w:ascii="Times New Roman" w:hAnsi="Times New Roman"/>
                <w:sz w:val="24"/>
                <w:szCs w:val="24"/>
              </w:rPr>
              <w:t xml:space="preserve">unicipiului </w:t>
            </w:r>
            <w:r w:rsidRPr="00326444">
              <w:rPr>
                <w:rFonts w:ascii="Times New Roman" w:hAnsi="Times New Roman"/>
                <w:sz w:val="24"/>
                <w:szCs w:val="24"/>
              </w:rPr>
              <w:t>B</w:t>
            </w:r>
            <w:r w:rsidR="0012017C" w:rsidRPr="00326444">
              <w:rPr>
                <w:rFonts w:ascii="Times New Roman" w:hAnsi="Times New Roman"/>
                <w:sz w:val="24"/>
                <w:szCs w:val="24"/>
              </w:rPr>
              <w:t>ucureşti</w:t>
            </w:r>
            <w:r w:rsidRPr="00326444">
              <w:rPr>
                <w:rFonts w:ascii="Times New Roman" w:hAnsi="Times New Roman"/>
                <w:sz w:val="24"/>
                <w:szCs w:val="24"/>
              </w:rPr>
              <w:t>, Primăriile de sector</w:t>
            </w:r>
            <w:r w:rsidR="0012017C" w:rsidRPr="00326444">
              <w:rPr>
                <w:rFonts w:ascii="Times New Roman" w:hAnsi="Times New Roman"/>
                <w:sz w:val="24"/>
                <w:szCs w:val="24"/>
              </w:rPr>
              <w:t>.</w:t>
            </w: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Direcţia de Cultură a  Municipiului Bucureşti</w:t>
            </w:r>
          </w:p>
          <w:p w:rsidR="008869E7" w:rsidRPr="00326444" w:rsidRDefault="008869E7" w:rsidP="00326444">
            <w:pPr>
              <w:spacing w:after="0" w:line="240" w:lineRule="auto"/>
              <w:jc w:val="both"/>
              <w:rPr>
                <w:rFonts w:ascii="Times New Roman" w:hAnsi="Times New Roman"/>
                <w:caps/>
                <w:sz w:val="24"/>
                <w:szCs w:val="24"/>
              </w:rPr>
            </w:pPr>
            <w:r w:rsidRPr="00326444">
              <w:rPr>
                <w:rFonts w:ascii="Times New Roman" w:hAnsi="Times New Roman"/>
                <w:sz w:val="24"/>
                <w:szCs w:val="24"/>
              </w:rPr>
              <w:t xml:space="preserve">în colaborare cu </w:t>
            </w:r>
            <w:r w:rsidR="0012017C" w:rsidRPr="00326444">
              <w:rPr>
                <w:rFonts w:ascii="Times New Roman" w:hAnsi="Times New Roman"/>
                <w:sz w:val="24"/>
                <w:szCs w:val="24"/>
              </w:rPr>
              <w:t xml:space="preserve">Primăria Municipiului Bucureşti, </w:t>
            </w:r>
            <w:r w:rsidRPr="00326444">
              <w:rPr>
                <w:rFonts w:ascii="Times New Roman" w:hAnsi="Times New Roman"/>
                <w:sz w:val="24"/>
                <w:szCs w:val="24"/>
              </w:rPr>
              <w:t xml:space="preserve">– </w:t>
            </w:r>
            <w:r w:rsidR="0012017C" w:rsidRPr="00326444">
              <w:rPr>
                <w:rFonts w:ascii="Times New Roman" w:hAnsi="Times New Roman"/>
                <w:caps/>
                <w:sz w:val="24"/>
                <w:szCs w:val="24"/>
              </w:rPr>
              <w:lastRenderedPageBreak/>
              <w:t>a.m.</w:t>
            </w:r>
            <w:r w:rsidRPr="00326444">
              <w:rPr>
                <w:rFonts w:ascii="Times New Roman" w:hAnsi="Times New Roman"/>
                <w:caps/>
                <w:sz w:val="24"/>
                <w:szCs w:val="24"/>
              </w:rPr>
              <w:t>p.t.</w:t>
            </w:r>
            <w:r w:rsidR="0012017C" w:rsidRPr="00326444">
              <w:rPr>
                <w:rFonts w:ascii="Times New Roman" w:hAnsi="Times New Roman"/>
                <w:spacing w:val="5"/>
                <w:sz w:val="24"/>
                <w:szCs w:val="24"/>
              </w:rPr>
              <w:t xml:space="preserve"> (Administrația Monumentelor și Patrimoniului Turistic)</w:t>
            </w:r>
          </w:p>
        </w:tc>
        <w:tc>
          <w:tcPr>
            <w:tcW w:w="177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2017 permanent</w:t>
            </w:r>
          </w:p>
        </w:tc>
      </w:tr>
      <w:tr w:rsidR="008869E7" w:rsidRPr="00326444" w:rsidTr="00326444">
        <w:tc>
          <w:tcPr>
            <w:tcW w:w="688" w:type="dxa"/>
          </w:tcPr>
          <w:p w:rsidR="008869E7" w:rsidRPr="00326444" w:rsidRDefault="0012017C"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2.</w:t>
            </w:r>
          </w:p>
        </w:tc>
        <w:tc>
          <w:tcPr>
            <w:tcW w:w="801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Susţinerea diversităţii culturale şi artistice prin:</w:t>
            </w: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b/>
                <w:sz w:val="24"/>
                <w:szCs w:val="24"/>
              </w:rPr>
              <w:t xml:space="preserve"> </w:t>
            </w:r>
            <w:r w:rsidR="0012017C" w:rsidRPr="00326444">
              <w:rPr>
                <w:rFonts w:ascii="Times New Roman" w:hAnsi="Times New Roman"/>
                <w:sz w:val="24"/>
                <w:szCs w:val="24"/>
              </w:rPr>
              <w:t>-</w:t>
            </w:r>
            <w:r w:rsidRPr="00326444">
              <w:rPr>
                <w:rFonts w:ascii="Times New Roman" w:hAnsi="Times New Roman"/>
                <w:sz w:val="24"/>
                <w:szCs w:val="24"/>
              </w:rPr>
              <w:t xml:space="preserve"> Actualizarea informaţiilor referitoare la instituţiile publice de cultură din Bucureşti şi organizaţiile de drept privat cu o prezenţă semnificativă/constantă  în viaţa culturală a oraşului.  </w:t>
            </w:r>
          </w:p>
          <w:p w:rsidR="008869E7" w:rsidRPr="00326444" w:rsidRDefault="0012017C"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   -</w:t>
            </w:r>
            <w:r w:rsidR="008869E7" w:rsidRPr="00326444">
              <w:rPr>
                <w:rFonts w:ascii="Times New Roman" w:hAnsi="Times New Roman"/>
                <w:sz w:val="24"/>
                <w:szCs w:val="24"/>
              </w:rPr>
              <w:t xml:space="preserve"> Demersuri administrative privind adoptarea de către  autorităţilor municipale  a unor măsuri necesare pentru susţinerea şi dezvoltarea ofertei culturale prezentate de instituţiile publice de cultură  şi structurile societăţii civile cu activitate în domeniul  culturii şi artei.</w:t>
            </w:r>
          </w:p>
          <w:p w:rsidR="008869E7" w:rsidRPr="00326444" w:rsidRDefault="0012017C"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    - A</w:t>
            </w:r>
            <w:r w:rsidR="008869E7" w:rsidRPr="00326444">
              <w:rPr>
                <w:rFonts w:ascii="Times New Roman" w:hAnsi="Times New Roman"/>
                <w:sz w:val="24"/>
                <w:szCs w:val="24"/>
              </w:rPr>
              <w:t>nalize, cercetări, note de fundamentare, adrese de susţinere</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Direcţia de Cultură a  Municipiului Bucureşti</w:t>
            </w: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în colaborare cu:</w:t>
            </w: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Instituţiile de cultură din municipiul Bucureşti, CIMEC – Institutul de Memorie Culturală</w:t>
            </w:r>
          </w:p>
          <w:p w:rsidR="008869E7" w:rsidRPr="00326444" w:rsidRDefault="008869E7" w:rsidP="00326444">
            <w:pPr>
              <w:spacing w:after="0" w:line="240" w:lineRule="auto"/>
              <w:jc w:val="both"/>
              <w:rPr>
                <w:rFonts w:ascii="Times New Roman" w:hAnsi="Times New Roman"/>
                <w:sz w:val="24"/>
                <w:szCs w:val="24"/>
              </w:rPr>
            </w:pP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Direcţia de Cultură a  Municipiului Bucureşti</w:t>
            </w: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în colaborare cu:</w:t>
            </w: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autorităţile publice locale, P.M.B. instituţii publice de cultură din Capitală. O</w:t>
            </w:r>
            <w:r w:rsidR="00F75F47" w:rsidRPr="00326444">
              <w:rPr>
                <w:rFonts w:ascii="Times New Roman" w:hAnsi="Times New Roman"/>
                <w:sz w:val="24"/>
                <w:szCs w:val="24"/>
              </w:rPr>
              <w:t>NG</w:t>
            </w:r>
            <w:r w:rsidRPr="00326444">
              <w:rPr>
                <w:rFonts w:ascii="Times New Roman" w:hAnsi="Times New Roman"/>
                <w:sz w:val="24"/>
                <w:szCs w:val="24"/>
              </w:rPr>
              <w:t xml:space="preserve">-uri cu activitate în domeniul culturii şi artei. </w:t>
            </w:r>
          </w:p>
        </w:tc>
        <w:tc>
          <w:tcPr>
            <w:tcW w:w="177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2017 </w:t>
            </w:r>
          </w:p>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w:t>
            </w:r>
            <w:r w:rsidR="0033253A" w:rsidRPr="00326444">
              <w:rPr>
                <w:rFonts w:ascii="Times New Roman" w:hAnsi="Times New Roman"/>
                <w:sz w:val="24"/>
                <w:szCs w:val="24"/>
              </w:rPr>
              <w:t>n</w:t>
            </w:r>
            <w:r w:rsidRPr="00326444">
              <w:rPr>
                <w:rFonts w:ascii="Times New Roman" w:hAnsi="Times New Roman"/>
                <w:sz w:val="24"/>
                <w:szCs w:val="24"/>
              </w:rPr>
              <w:t>t</w:t>
            </w:r>
          </w:p>
        </w:tc>
      </w:tr>
      <w:tr w:rsidR="008869E7" w:rsidRPr="00326444" w:rsidTr="00326444">
        <w:tc>
          <w:tcPr>
            <w:tcW w:w="688" w:type="dxa"/>
          </w:tcPr>
          <w:p w:rsidR="008869E7" w:rsidRPr="00326444" w:rsidRDefault="0012017C" w:rsidP="00326444">
            <w:pPr>
              <w:spacing w:after="0" w:line="240" w:lineRule="auto"/>
              <w:jc w:val="both"/>
              <w:rPr>
                <w:rFonts w:ascii="Times New Roman" w:hAnsi="Times New Roman"/>
                <w:sz w:val="24"/>
                <w:szCs w:val="24"/>
              </w:rPr>
            </w:pPr>
            <w:r w:rsidRPr="00326444">
              <w:rPr>
                <w:rFonts w:ascii="Times New Roman" w:hAnsi="Times New Roman"/>
                <w:sz w:val="24"/>
                <w:szCs w:val="24"/>
              </w:rPr>
              <w:t>3.</w:t>
            </w:r>
          </w:p>
        </w:tc>
        <w:tc>
          <w:tcPr>
            <w:tcW w:w="8014" w:type="dxa"/>
          </w:tcPr>
          <w:p w:rsidR="008869E7" w:rsidRPr="00326444" w:rsidRDefault="008869E7" w:rsidP="00326444">
            <w:pPr>
              <w:pStyle w:val="Listparagraf1"/>
              <w:spacing w:line="240" w:lineRule="auto"/>
              <w:ind w:left="0"/>
              <w:jc w:val="both"/>
              <w:rPr>
                <w:rFonts w:ascii="Times New Roman" w:hAnsi="Times New Roman"/>
                <w:spacing w:val="5"/>
                <w:sz w:val="24"/>
                <w:szCs w:val="24"/>
              </w:rPr>
            </w:pPr>
            <w:r w:rsidRPr="00326444">
              <w:rPr>
                <w:rFonts w:ascii="Times New Roman" w:hAnsi="Times New Roman"/>
                <w:spacing w:val="5"/>
                <w:sz w:val="24"/>
                <w:szCs w:val="24"/>
              </w:rPr>
              <w:t>Administrarea monumentelor de for public proprietate a Municipiului București sau a A</w:t>
            </w:r>
            <w:r w:rsidR="0012017C" w:rsidRPr="00326444">
              <w:rPr>
                <w:rFonts w:ascii="Times New Roman" w:hAnsi="Times New Roman"/>
                <w:spacing w:val="5"/>
                <w:sz w:val="24"/>
                <w:szCs w:val="24"/>
              </w:rPr>
              <w:t>.</w:t>
            </w:r>
            <w:r w:rsidRPr="00326444">
              <w:rPr>
                <w:rFonts w:ascii="Times New Roman" w:hAnsi="Times New Roman"/>
                <w:spacing w:val="5"/>
                <w:sz w:val="24"/>
                <w:szCs w:val="24"/>
              </w:rPr>
              <w:t>M</w:t>
            </w:r>
            <w:r w:rsidR="0012017C" w:rsidRPr="00326444">
              <w:rPr>
                <w:rFonts w:ascii="Times New Roman" w:hAnsi="Times New Roman"/>
                <w:spacing w:val="5"/>
                <w:sz w:val="24"/>
                <w:szCs w:val="24"/>
              </w:rPr>
              <w:t>.</w:t>
            </w:r>
            <w:r w:rsidRPr="00326444">
              <w:rPr>
                <w:rFonts w:ascii="Times New Roman" w:hAnsi="Times New Roman"/>
                <w:spacing w:val="5"/>
                <w:sz w:val="24"/>
                <w:szCs w:val="24"/>
              </w:rPr>
              <w:t>P</w:t>
            </w:r>
            <w:r w:rsidR="0012017C" w:rsidRPr="00326444">
              <w:rPr>
                <w:rFonts w:ascii="Times New Roman" w:hAnsi="Times New Roman"/>
                <w:spacing w:val="5"/>
                <w:sz w:val="24"/>
                <w:szCs w:val="24"/>
              </w:rPr>
              <w:t>.</w:t>
            </w:r>
            <w:r w:rsidRPr="00326444">
              <w:rPr>
                <w:rFonts w:ascii="Times New Roman" w:hAnsi="Times New Roman"/>
                <w:spacing w:val="5"/>
                <w:sz w:val="24"/>
                <w:szCs w:val="24"/>
              </w:rPr>
              <w:t>T</w:t>
            </w:r>
            <w:r w:rsidR="0012017C" w:rsidRPr="00326444">
              <w:rPr>
                <w:rFonts w:ascii="Times New Roman" w:hAnsi="Times New Roman"/>
                <w:spacing w:val="5"/>
                <w:sz w:val="24"/>
                <w:szCs w:val="24"/>
              </w:rPr>
              <w:t>.</w:t>
            </w:r>
            <w:r w:rsidRPr="00326444">
              <w:rPr>
                <w:rFonts w:ascii="Times New Roman" w:hAnsi="Times New Roman"/>
                <w:spacing w:val="5"/>
                <w:sz w:val="24"/>
                <w:szCs w:val="24"/>
              </w:rPr>
              <w:t xml:space="preserve"> (Administrația Monumentelor și Patrimoniului Turistic), precum și organizarea activităților tehnico-economice privind conservarea, restaurarea, protejarea, verificarea, evidența, întreținerea, amplasarea și punerea în valoare a monumentelor de for public din Municipiul București și a monumentelor istorice care nu se află în proprietatea Municipiului București, dar față de care Consiliul General al Municipiului București a aprobat anterior programe de</w:t>
            </w:r>
            <w:r w:rsidR="0012017C" w:rsidRPr="00326444">
              <w:rPr>
                <w:rFonts w:ascii="Times New Roman" w:hAnsi="Times New Roman"/>
                <w:spacing w:val="5"/>
                <w:sz w:val="24"/>
                <w:szCs w:val="24"/>
              </w:rPr>
              <w:t xml:space="preserve"> finanțare, în condițiile legii.</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pacing w:val="5"/>
                <w:sz w:val="24"/>
                <w:szCs w:val="24"/>
              </w:rPr>
              <w:t>Administrația Monumentelor și Patrimoniului Turistic</w:t>
            </w:r>
          </w:p>
        </w:tc>
        <w:tc>
          <w:tcPr>
            <w:tcW w:w="1774" w:type="dxa"/>
          </w:tcPr>
          <w:p w:rsidR="0033253A"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2017 </w:t>
            </w:r>
          </w:p>
          <w:p w:rsidR="008869E7"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8869E7" w:rsidRPr="00326444" w:rsidTr="00326444">
        <w:tc>
          <w:tcPr>
            <w:tcW w:w="688" w:type="dxa"/>
          </w:tcPr>
          <w:p w:rsidR="008869E7" w:rsidRPr="00326444" w:rsidRDefault="0012017C" w:rsidP="00326444">
            <w:pPr>
              <w:spacing w:after="0" w:line="240" w:lineRule="auto"/>
              <w:jc w:val="both"/>
              <w:rPr>
                <w:rFonts w:ascii="Times New Roman" w:hAnsi="Times New Roman"/>
                <w:sz w:val="24"/>
                <w:szCs w:val="24"/>
              </w:rPr>
            </w:pPr>
            <w:r w:rsidRPr="00326444">
              <w:rPr>
                <w:rFonts w:ascii="Times New Roman" w:hAnsi="Times New Roman"/>
                <w:sz w:val="24"/>
                <w:szCs w:val="24"/>
              </w:rPr>
              <w:t>3.</w:t>
            </w:r>
          </w:p>
        </w:tc>
        <w:tc>
          <w:tcPr>
            <w:tcW w:w="801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pacing w:val="5"/>
                <w:sz w:val="24"/>
                <w:szCs w:val="24"/>
              </w:rPr>
              <w:t xml:space="preserve">Realizarea, susținerea și dezvoltarea de evenimente, manifestări culturale pentru reprezentarea Capitalei pe plan intern și internațional; asigură promovarea monumentelor de for public, inclusiv prin intermediul delegațiilor externe în România și pentru valorificarea și diversificarea </w:t>
            </w:r>
            <w:r w:rsidRPr="00326444">
              <w:rPr>
                <w:rFonts w:ascii="Times New Roman" w:hAnsi="Times New Roman"/>
                <w:spacing w:val="5"/>
                <w:sz w:val="24"/>
                <w:szCs w:val="24"/>
              </w:rPr>
              <w:lastRenderedPageBreak/>
              <w:t>ofertei turistice cultural locale</w:t>
            </w:r>
            <w:r w:rsidR="0012017C" w:rsidRPr="00326444">
              <w:rPr>
                <w:rFonts w:ascii="Times New Roman" w:hAnsi="Times New Roman"/>
                <w:spacing w:val="5"/>
                <w:sz w:val="24"/>
                <w:szCs w:val="24"/>
              </w:rPr>
              <w:t>.</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pacing w:val="5"/>
                <w:sz w:val="24"/>
                <w:szCs w:val="24"/>
              </w:rPr>
              <w:lastRenderedPageBreak/>
              <w:t>Administrația Monumentelor și Patrimoniului Turistic</w:t>
            </w:r>
          </w:p>
        </w:tc>
        <w:tc>
          <w:tcPr>
            <w:tcW w:w="1774" w:type="dxa"/>
          </w:tcPr>
          <w:p w:rsidR="0033253A"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2017 </w:t>
            </w:r>
          </w:p>
          <w:p w:rsidR="008869E7"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8869E7" w:rsidRPr="00326444" w:rsidTr="00326444">
        <w:tc>
          <w:tcPr>
            <w:tcW w:w="688" w:type="dxa"/>
          </w:tcPr>
          <w:p w:rsidR="008869E7" w:rsidRPr="00326444" w:rsidRDefault="0012017C" w:rsidP="00326444">
            <w:pPr>
              <w:spacing w:after="0" w:line="240" w:lineRule="auto"/>
              <w:jc w:val="both"/>
              <w:rPr>
                <w:rFonts w:ascii="Times New Roman" w:hAnsi="Times New Roman"/>
                <w:sz w:val="24"/>
                <w:szCs w:val="24"/>
              </w:rPr>
            </w:pPr>
            <w:r w:rsidRPr="00326444">
              <w:rPr>
                <w:rFonts w:ascii="Times New Roman" w:hAnsi="Times New Roman"/>
                <w:sz w:val="24"/>
                <w:szCs w:val="24"/>
              </w:rPr>
              <w:lastRenderedPageBreak/>
              <w:t>4.</w:t>
            </w:r>
          </w:p>
        </w:tc>
        <w:tc>
          <w:tcPr>
            <w:tcW w:w="8014" w:type="dxa"/>
          </w:tcPr>
          <w:p w:rsidR="008869E7" w:rsidRPr="00326444" w:rsidRDefault="008869E7" w:rsidP="00326444">
            <w:pPr>
              <w:pStyle w:val="Listparagraf1"/>
              <w:spacing w:line="240" w:lineRule="auto"/>
              <w:ind w:left="0"/>
              <w:jc w:val="both"/>
              <w:rPr>
                <w:rFonts w:ascii="Times New Roman" w:hAnsi="Times New Roman"/>
                <w:spacing w:val="5"/>
                <w:sz w:val="24"/>
                <w:szCs w:val="24"/>
              </w:rPr>
            </w:pPr>
            <w:r w:rsidRPr="00326444">
              <w:rPr>
                <w:rFonts w:ascii="Times New Roman" w:hAnsi="Times New Roman"/>
                <w:spacing w:val="5"/>
                <w:sz w:val="24"/>
                <w:szCs w:val="24"/>
              </w:rPr>
              <w:t>Inițierea, organizarea și derularea și de alte proiecte, programe culturale proprii, în conformitate cu prevederile Legi</w:t>
            </w:r>
            <w:r w:rsidR="0012017C" w:rsidRPr="00326444">
              <w:rPr>
                <w:rFonts w:ascii="Times New Roman" w:hAnsi="Times New Roman"/>
                <w:spacing w:val="5"/>
                <w:sz w:val="24"/>
                <w:szCs w:val="24"/>
              </w:rPr>
              <w:t>i Administrației Publice Locale</w:t>
            </w:r>
            <w:r w:rsidRPr="00326444">
              <w:rPr>
                <w:rFonts w:ascii="Times New Roman" w:hAnsi="Times New Roman"/>
                <w:spacing w:val="5"/>
                <w:sz w:val="24"/>
                <w:szCs w:val="24"/>
              </w:rPr>
              <w:t xml:space="preserve"> nr. 215/2001.</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pacing w:val="5"/>
                <w:sz w:val="24"/>
                <w:szCs w:val="24"/>
              </w:rPr>
              <w:t>Administrația Monumentelor și Patrimoniului Turistic</w:t>
            </w:r>
          </w:p>
        </w:tc>
        <w:tc>
          <w:tcPr>
            <w:tcW w:w="1774" w:type="dxa"/>
          </w:tcPr>
          <w:p w:rsidR="0033253A"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2017 </w:t>
            </w:r>
          </w:p>
          <w:p w:rsidR="008869E7"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8869E7" w:rsidRPr="00326444" w:rsidTr="00326444">
        <w:tc>
          <w:tcPr>
            <w:tcW w:w="688" w:type="dxa"/>
          </w:tcPr>
          <w:p w:rsidR="008869E7" w:rsidRPr="00326444" w:rsidRDefault="0012017C" w:rsidP="00326444">
            <w:pPr>
              <w:spacing w:after="0" w:line="240" w:lineRule="auto"/>
              <w:jc w:val="both"/>
              <w:rPr>
                <w:rFonts w:ascii="Times New Roman" w:hAnsi="Times New Roman"/>
                <w:sz w:val="24"/>
                <w:szCs w:val="24"/>
              </w:rPr>
            </w:pPr>
            <w:r w:rsidRPr="00326444">
              <w:rPr>
                <w:rFonts w:ascii="Times New Roman" w:hAnsi="Times New Roman"/>
                <w:sz w:val="24"/>
                <w:szCs w:val="24"/>
              </w:rPr>
              <w:t>5.</w:t>
            </w:r>
          </w:p>
        </w:tc>
        <w:tc>
          <w:tcPr>
            <w:tcW w:w="8014" w:type="dxa"/>
          </w:tcPr>
          <w:p w:rsidR="008869E7" w:rsidRPr="00326444" w:rsidRDefault="008869E7" w:rsidP="00326444">
            <w:pPr>
              <w:pStyle w:val="Listparagraf1"/>
              <w:spacing w:line="240" w:lineRule="auto"/>
              <w:ind w:left="0"/>
              <w:jc w:val="both"/>
              <w:rPr>
                <w:rFonts w:ascii="Times New Roman" w:hAnsi="Times New Roman"/>
                <w:spacing w:val="5"/>
                <w:sz w:val="24"/>
                <w:szCs w:val="24"/>
              </w:rPr>
            </w:pPr>
            <w:r w:rsidRPr="00326444">
              <w:rPr>
                <w:rFonts w:ascii="Times New Roman" w:hAnsi="Times New Roman"/>
                <w:spacing w:val="5"/>
                <w:sz w:val="24"/>
                <w:szCs w:val="24"/>
              </w:rPr>
              <w:t>Sprijinirea din punct de vedere financiar a lucrărilor de conservare, restaurare și punere în valoare a bunurilor mobile de patrimoniu și a bunurilor imobile aparținând lăcașurilor de cult ale cultelor recunoscute din România, aflate în unitatea administrativ – teritorială a Municipiului București, pe baza programelor de finanțare aprobate de către Consiliul General al Municipiului București, în condițiile legii.</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pacing w:val="5"/>
                <w:sz w:val="24"/>
                <w:szCs w:val="24"/>
              </w:rPr>
              <w:t>Administrația Monumentelor și Patrimoniului Turistic</w:t>
            </w:r>
          </w:p>
        </w:tc>
        <w:tc>
          <w:tcPr>
            <w:tcW w:w="1774" w:type="dxa"/>
          </w:tcPr>
          <w:p w:rsidR="0033253A"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2017 </w:t>
            </w:r>
          </w:p>
          <w:p w:rsidR="008869E7"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8869E7" w:rsidRPr="00326444" w:rsidTr="00326444">
        <w:tc>
          <w:tcPr>
            <w:tcW w:w="688" w:type="dxa"/>
          </w:tcPr>
          <w:p w:rsidR="008869E7" w:rsidRPr="00326444" w:rsidRDefault="0012017C" w:rsidP="00326444">
            <w:pPr>
              <w:spacing w:after="0" w:line="240" w:lineRule="auto"/>
              <w:jc w:val="both"/>
              <w:rPr>
                <w:rFonts w:ascii="Times New Roman" w:hAnsi="Times New Roman"/>
                <w:sz w:val="24"/>
                <w:szCs w:val="24"/>
              </w:rPr>
            </w:pPr>
            <w:r w:rsidRPr="00326444">
              <w:rPr>
                <w:rFonts w:ascii="Times New Roman" w:hAnsi="Times New Roman"/>
                <w:sz w:val="24"/>
                <w:szCs w:val="24"/>
              </w:rPr>
              <w:t>6.</w:t>
            </w:r>
          </w:p>
        </w:tc>
        <w:tc>
          <w:tcPr>
            <w:tcW w:w="801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pacing w:val="5"/>
                <w:sz w:val="24"/>
                <w:szCs w:val="24"/>
              </w:rPr>
              <w:t>Centrarea culturii ca serviciu public pe nevoile beneficiarilor</w:t>
            </w:r>
            <w:r w:rsidR="0012017C" w:rsidRPr="00326444">
              <w:rPr>
                <w:rFonts w:ascii="Times New Roman" w:hAnsi="Times New Roman"/>
                <w:spacing w:val="5"/>
                <w:sz w:val="24"/>
                <w:szCs w:val="24"/>
              </w:rPr>
              <w:t>.</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pacing w:val="5"/>
                <w:sz w:val="24"/>
                <w:szCs w:val="24"/>
              </w:rPr>
              <w:t>Administrația Monumentelor și Patrimoniului Turistic</w:t>
            </w:r>
          </w:p>
        </w:tc>
        <w:tc>
          <w:tcPr>
            <w:tcW w:w="1774" w:type="dxa"/>
          </w:tcPr>
          <w:p w:rsidR="0033253A"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2017 </w:t>
            </w:r>
          </w:p>
          <w:p w:rsidR="008869E7"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npermanent</w:t>
            </w:r>
          </w:p>
        </w:tc>
      </w:tr>
      <w:tr w:rsidR="008869E7" w:rsidRPr="00326444" w:rsidTr="00326444">
        <w:tc>
          <w:tcPr>
            <w:tcW w:w="688" w:type="dxa"/>
          </w:tcPr>
          <w:p w:rsidR="008869E7" w:rsidRPr="00326444" w:rsidRDefault="0012017C" w:rsidP="00326444">
            <w:pPr>
              <w:spacing w:after="0" w:line="240" w:lineRule="auto"/>
              <w:jc w:val="both"/>
              <w:rPr>
                <w:rFonts w:ascii="Times New Roman" w:hAnsi="Times New Roman"/>
                <w:sz w:val="24"/>
                <w:szCs w:val="24"/>
              </w:rPr>
            </w:pPr>
            <w:r w:rsidRPr="00326444">
              <w:rPr>
                <w:rFonts w:ascii="Times New Roman" w:hAnsi="Times New Roman"/>
                <w:sz w:val="24"/>
                <w:szCs w:val="24"/>
              </w:rPr>
              <w:t>7.</w:t>
            </w:r>
          </w:p>
        </w:tc>
        <w:tc>
          <w:tcPr>
            <w:tcW w:w="801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pacing w:val="5"/>
                <w:sz w:val="24"/>
                <w:szCs w:val="24"/>
              </w:rPr>
              <w:t>Dezvoltarea turismului cultural bucureştean în contextul relațiilor internaționale de aparteneţă la U</w:t>
            </w:r>
            <w:r w:rsidR="0012017C" w:rsidRPr="00326444">
              <w:rPr>
                <w:rFonts w:ascii="Times New Roman" w:hAnsi="Times New Roman"/>
                <w:spacing w:val="5"/>
                <w:sz w:val="24"/>
                <w:szCs w:val="24"/>
              </w:rPr>
              <w:t>.</w:t>
            </w:r>
            <w:r w:rsidRPr="00326444">
              <w:rPr>
                <w:rFonts w:ascii="Times New Roman" w:hAnsi="Times New Roman"/>
                <w:spacing w:val="5"/>
                <w:sz w:val="24"/>
                <w:szCs w:val="24"/>
              </w:rPr>
              <w:t>E</w:t>
            </w:r>
            <w:r w:rsidR="0012017C" w:rsidRPr="00326444">
              <w:rPr>
                <w:rFonts w:ascii="Times New Roman" w:hAnsi="Times New Roman"/>
                <w:spacing w:val="5"/>
                <w:sz w:val="24"/>
                <w:szCs w:val="24"/>
              </w:rPr>
              <w:t>.</w:t>
            </w:r>
            <w:r w:rsidRPr="00326444">
              <w:rPr>
                <w:rFonts w:ascii="Times New Roman" w:hAnsi="Times New Roman"/>
                <w:spacing w:val="5"/>
                <w:sz w:val="24"/>
                <w:szCs w:val="24"/>
              </w:rPr>
              <w:t xml:space="preserve"> şi N</w:t>
            </w:r>
            <w:r w:rsidR="0012017C" w:rsidRPr="00326444">
              <w:rPr>
                <w:rFonts w:ascii="Times New Roman" w:hAnsi="Times New Roman"/>
                <w:spacing w:val="5"/>
                <w:sz w:val="24"/>
                <w:szCs w:val="24"/>
              </w:rPr>
              <w:t>.</w:t>
            </w:r>
            <w:r w:rsidRPr="00326444">
              <w:rPr>
                <w:rFonts w:ascii="Times New Roman" w:hAnsi="Times New Roman"/>
                <w:spacing w:val="5"/>
                <w:sz w:val="24"/>
                <w:szCs w:val="24"/>
              </w:rPr>
              <w:t>A</w:t>
            </w:r>
            <w:r w:rsidR="0012017C" w:rsidRPr="00326444">
              <w:rPr>
                <w:rFonts w:ascii="Times New Roman" w:hAnsi="Times New Roman"/>
                <w:spacing w:val="5"/>
                <w:sz w:val="24"/>
                <w:szCs w:val="24"/>
              </w:rPr>
              <w:t>.</w:t>
            </w:r>
            <w:r w:rsidRPr="00326444">
              <w:rPr>
                <w:rFonts w:ascii="Times New Roman" w:hAnsi="Times New Roman"/>
                <w:spacing w:val="5"/>
                <w:sz w:val="24"/>
                <w:szCs w:val="24"/>
              </w:rPr>
              <w:t>T</w:t>
            </w:r>
            <w:r w:rsidR="0012017C" w:rsidRPr="00326444">
              <w:rPr>
                <w:rFonts w:ascii="Times New Roman" w:hAnsi="Times New Roman"/>
                <w:spacing w:val="5"/>
                <w:sz w:val="24"/>
                <w:szCs w:val="24"/>
              </w:rPr>
              <w:t>.</w:t>
            </w:r>
            <w:r w:rsidRPr="00326444">
              <w:rPr>
                <w:rFonts w:ascii="Times New Roman" w:hAnsi="Times New Roman"/>
                <w:spacing w:val="5"/>
                <w:sz w:val="24"/>
                <w:szCs w:val="24"/>
              </w:rPr>
              <w:t>O.</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pacing w:val="5"/>
                <w:sz w:val="24"/>
                <w:szCs w:val="24"/>
              </w:rPr>
              <w:t>Administrația Monumentelor și Patrimoniului Turistic</w:t>
            </w:r>
          </w:p>
        </w:tc>
        <w:tc>
          <w:tcPr>
            <w:tcW w:w="1774" w:type="dxa"/>
          </w:tcPr>
          <w:p w:rsidR="0033253A"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2017 </w:t>
            </w:r>
          </w:p>
          <w:p w:rsidR="008869E7"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8869E7" w:rsidRPr="00326444" w:rsidTr="00326444">
        <w:tc>
          <w:tcPr>
            <w:tcW w:w="688" w:type="dxa"/>
          </w:tcPr>
          <w:p w:rsidR="008869E7" w:rsidRPr="00326444" w:rsidRDefault="0012017C" w:rsidP="00326444">
            <w:pPr>
              <w:spacing w:after="0" w:line="240" w:lineRule="auto"/>
              <w:jc w:val="both"/>
              <w:rPr>
                <w:rFonts w:ascii="Times New Roman" w:hAnsi="Times New Roman"/>
                <w:sz w:val="24"/>
                <w:szCs w:val="24"/>
              </w:rPr>
            </w:pPr>
            <w:r w:rsidRPr="00326444">
              <w:rPr>
                <w:rFonts w:ascii="Times New Roman" w:hAnsi="Times New Roman"/>
                <w:sz w:val="24"/>
                <w:szCs w:val="24"/>
              </w:rPr>
              <w:t>8.</w:t>
            </w:r>
          </w:p>
        </w:tc>
        <w:tc>
          <w:tcPr>
            <w:tcW w:w="801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pacing w:val="5"/>
                <w:sz w:val="24"/>
                <w:szCs w:val="24"/>
              </w:rPr>
              <w:t>Democrația culturală</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pacing w:val="5"/>
                <w:sz w:val="24"/>
                <w:szCs w:val="24"/>
              </w:rPr>
              <w:t>Administrația Monumentelor și Patrimoniului Turistic</w:t>
            </w:r>
          </w:p>
        </w:tc>
        <w:tc>
          <w:tcPr>
            <w:tcW w:w="1774" w:type="dxa"/>
          </w:tcPr>
          <w:p w:rsidR="0033253A"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2017 </w:t>
            </w:r>
          </w:p>
          <w:p w:rsidR="008869E7"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8869E7" w:rsidRPr="00326444" w:rsidTr="00326444">
        <w:tc>
          <w:tcPr>
            <w:tcW w:w="688" w:type="dxa"/>
          </w:tcPr>
          <w:p w:rsidR="008869E7" w:rsidRPr="00326444" w:rsidRDefault="0012017C" w:rsidP="00326444">
            <w:pPr>
              <w:spacing w:after="0" w:line="240" w:lineRule="auto"/>
              <w:jc w:val="both"/>
              <w:rPr>
                <w:rFonts w:ascii="Times New Roman" w:hAnsi="Times New Roman"/>
                <w:sz w:val="24"/>
                <w:szCs w:val="24"/>
              </w:rPr>
            </w:pPr>
            <w:r w:rsidRPr="00326444">
              <w:rPr>
                <w:rFonts w:ascii="Times New Roman" w:hAnsi="Times New Roman"/>
                <w:sz w:val="24"/>
                <w:szCs w:val="24"/>
              </w:rPr>
              <w:t>9.</w:t>
            </w:r>
          </w:p>
        </w:tc>
        <w:tc>
          <w:tcPr>
            <w:tcW w:w="801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pacing w:val="5"/>
                <w:sz w:val="24"/>
                <w:szCs w:val="24"/>
              </w:rPr>
              <w:t>Rolul patrimoniului pentru dezvoltarea durabilă</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pacing w:val="5"/>
                <w:sz w:val="24"/>
                <w:szCs w:val="24"/>
              </w:rPr>
              <w:t>Administrația Monumentelor și Patrimoniului Turistic</w:t>
            </w:r>
          </w:p>
        </w:tc>
        <w:tc>
          <w:tcPr>
            <w:tcW w:w="1774" w:type="dxa"/>
          </w:tcPr>
          <w:p w:rsidR="0033253A"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2017 </w:t>
            </w:r>
          </w:p>
          <w:p w:rsidR="008869E7"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8869E7" w:rsidRPr="00326444" w:rsidTr="00326444">
        <w:tc>
          <w:tcPr>
            <w:tcW w:w="688" w:type="dxa"/>
          </w:tcPr>
          <w:p w:rsidR="008869E7" w:rsidRPr="00326444" w:rsidRDefault="0012017C" w:rsidP="00326444">
            <w:pPr>
              <w:spacing w:after="0" w:line="240" w:lineRule="auto"/>
              <w:jc w:val="both"/>
              <w:rPr>
                <w:rFonts w:ascii="Times New Roman" w:hAnsi="Times New Roman"/>
                <w:sz w:val="24"/>
                <w:szCs w:val="24"/>
              </w:rPr>
            </w:pPr>
            <w:r w:rsidRPr="00326444">
              <w:rPr>
                <w:rFonts w:ascii="Times New Roman" w:hAnsi="Times New Roman"/>
                <w:sz w:val="24"/>
                <w:szCs w:val="24"/>
              </w:rPr>
              <w:t>10.</w:t>
            </w:r>
          </w:p>
        </w:tc>
        <w:tc>
          <w:tcPr>
            <w:tcW w:w="8014" w:type="dxa"/>
          </w:tcPr>
          <w:p w:rsidR="008869E7" w:rsidRPr="00326444" w:rsidRDefault="008869E7" w:rsidP="00326444">
            <w:pPr>
              <w:pStyle w:val="Listparagraf1"/>
              <w:spacing w:line="240" w:lineRule="auto"/>
              <w:ind w:left="0"/>
              <w:jc w:val="both"/>
              <w:rPr>
                <w:rFonts w:ascii="Times New Roman" w:hAnsi="Times New Roman"/>
                <w:spacing w:val="5"/>
                <w:sz w:val="24"/>
                <w:szCs w:val="24"/>
              </w:rPr>
            </w:pPr>
            <w:r w:rsidRPr="00326444">
              <w:rPr>
                <w:rFonts w:ascii="Times New Roman" w:hAnsi="Times New Roman"/>
                <w:spacing w:val="5"/>
                <w:sz w:val="24"/>
                <w:szCs w:val="24"/>
              </w:rPr>
              <w:t>Parteneriatul public-privat și național-local în implementarea politicilor culturale</w:t>
            </w:r>
            <w:r w:rsidR="0012017C" w:rsidRPr="00326444">
              <w:rPr>
                <w:rFonts w:ascii="Times New Roman" w:hAnsi="Times New Roman"/>
                <w:spacing w:val="5"/>
                <w:sz w:val="24"/>
                <w:szCs w:val="24"/>
              </w:rPr>
              <w:t>.</w:t>
            </w:r>
            <w:r w:rsidRPr="00326444">
              <w:rPr>
                <w:rFonts w:ascii="Times New Roman" w:hAnsi="Times New Roman"/>
                <w:spacing w:val="5"/>
                <w:sz w:val="24"/>
                <w:szCs w:val="24"/>
              </w:rPr>
              <w:t xml:space="preserve"> </w:t>
            </w:r>
          </w:p>
          <w:p w:rsidR="008869E7" w:rsidRPr="00326444" w:rsidRDefault="008869E7" w:rsidP="00326444">
            <w:pPr>
              <w:spacing w:after="0" w:line="240" w:lineRule="auto"/>
              <w:jc w:val="both"/>
              <w:rPr>
                <w:rFonts w:ascii="Times New Roman" w:hAnsi="Times New Roman"/>
                <w:sz w:val="24"/>
                <w:szCs w:val="24"/>
              </w:rPr>
            </w:pP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pacing w:val="5"/>
                <w:sz w:val="24"/>
                <w:szCs w:val="24"/>
              </w:rPr>
              <w:t>Administrația Monumentelor și Patrimoniului Turistic</w:t>
            </w:r>
          </w:p>
        </w:tc>
        <w:tc>
          <w:tcPr>
            <w:tcW w:w="1774" w:type="dxa"/>
          </w:tcPr>
          <w:p w:rsidR="0033253A"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2017 </w:t>
            </w:r>
          </w:p>
          <w:p w:rsidR="008869E7"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8869E7" w:rsidRPr="00326444" w:rsidTr="00326444">
        <w:tc>
          <w:tcPr>
            <w:tcW w:w="688" w:type="dxa"/>
          </w:tcPr>
          <w:p w:rsidR="008869E7" w:rsidRPr="00326444" w:rsidRDefault="0012017C" w:rsidP="00326444">
            <w:pPr>
              <w:spacing w:after="0" w:line="240" w:lineRule="auto"/>
              <w:jc w:val="both"/>
              <w:rPr>
                <w:rFonts w:ascii="Times New Roman" w:hAnsi="Times New Roman"/>
                <w:sz w:val="24"/>
                <w:szCs w:val="24"/>
              </w:rPr>
            </w:pPr>
            <w:r w:rsidRPr="00326444">
              <w:rPr>
                <w:rFonts w:ascii="Times New Roman" w:hAnsi="Times New Roman"/>
                <w:sz w:val="24"/>
                <w:szCs w:val="24"/>
              </w:rPr>
              <w:t>11.</w:t>
            </w:r>
          </w:p>
        </w:tc>
        <w:tc>
          <w:tcPr>
            <w:tcW w:w="8014"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pacing w:val="5"/>
                <w:sz w:val="24"/>
                <w:szCs w:val="24"/>
              </w:rPr>
              <w:t xml:space="preserve">Abordarea integrată a dezvoltării </w:t>
            </w:r>
            <w:r w:rsidR="0012017C" w:rsidRPr="00326444">
              <w:rPr>
                <w:rFonts w:ascii="Times New Roman" w:hAnsi="Times New Roman"/>
                <w:spacing w:val="5"/>
                <w:sz w:val="24"/>
                <w:szCs w:val="24"/>
              </w:rPr>
              <w:t>cultural</w:t>
            </w:r>
            <w:r w:rsidR="00DE401A" w:rsidRPr="00326444">
              <w:rPr>
                <w:rFonts w:ascii="Times New Roman" w:hAnsi="Times New Roman"/>
                <w:spacing w:val="5"/>
                <w:sz w:val="24"/>
                <w:szCs w:val="24"/>
              </w:rPr>
              <w:t>e</w:t>
            </w:r>
            <w:r w:rsidR="0012017C" w:rsidRPr="00326444">
              <w:rPr>
                <w:rFonts w:ascii="Times New Roman" w:hAnsi="Times New Roman"/>
                <w:spacing w:val="5"/>
                <w:sz w:val="24"/>
                <w:szCs w:val="24"/>
              </w:rPr>
              <w:t>.</w:t>
            </w:r>
          </w:p>
        </w:tc>
        <w:tc>
          <w:tcPr>
            <w:tcW w:w="2700" w:type="dxa"/>
          </w:tcPr>
          <w:p w:rsidR="008869E7" w:rsidRPr="00326444" w:rsidRDefault="008869E7" w:rsidP="00326444">
            <w:pPr>
              <w:spacing w:after="0" w:line="240" w:lineRule="auto"/>
              <w:jc w:val="both"/>
              <w:rPr>
                <w:rFonts w:ascii="Times New Roman" w:hAnsi="Times New Roman"/>
                <w:sz w:val="24"/>
                <w:szCs w:val="24"/>
              </w:rPr>
            </w:pPr>
            <w:r w:rsidRPr="00326444">
              <w:rPr>
                <w:rFonts w:ascii="Times New Roman" w:hAnsi="Times New Roman"/>
                <w:spacing w:val="5"/>
                <w:sz w:val="24"/>
                <w:szCs w:val="24"/>
              </w:rPr>
              <w:t>Administrația Monumentelor și Patrimoniului Turistic</w:t>
            </w:r>
          </w:p>
        </w:tc>
        <w:tc>
          <w:tcPr>
            <w:tcW w:w="1774" w:type="dxa"/>
          </w:tcPr>
          <w:p w:rsidR="0033253A"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2017 </w:t>
            </w:r>
          </w:p>
          <w:p w:rsidR="008869E7"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permanent</w:t>
            </w:r>
          </w:p>
        </w:tc>
      </w:tr>
      <w:tr w:rsidR="008869E7" w:rsidRPr="00326444" w:rsidTr="00326444">
        <w:tc>
          <w:tcPr>
            <w:tcW w:w="688" w:type="dxa"/>
          </w:tcPr>
          <w:p w:rsidR="008869E7" w:rsidRPr="00326444" w:rsidRDefault="0012017C"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12.</w:t>
            </w:r>
          </w:p>
        </w:tc>
        <w:tc>
          <w:tcPr>
            <w:tcW w:w="8014" w:type="dxa"/>
          </w:tcPr>
          <w:p w:rsidR="008869E7" w:rsidRPr="00326444" w:rsidRDefault="008869E7" w:rsidP="00326444">
            <w:pPr>
              <w:pStyle w:val="Listparagraf1"/>
              <w:spacing w:line="240" w:lineRule="auto"/>
              <w:ind w:left="0"/>
              <w:jc w:val="both"/>
              <w:rPr>
                <w:rFonts w:ascii="Times New Roman" w:hAnsi="Times New Roman"/>
                <w:spacing w:val="5"/>
                <w:sz w:val="24"/>
                <w:szCs w:val="24"/>
              </w:rPr>
            </w:pPr>
            <w:r w:rsidRPr="00326444">
              <w:rPr>
                <w:rFonts w:ascii="Times New Roman" w:hAnsi="Times New Roman"/>
                <w:spacing w:val="5"/>
                <w:sz w:val="24"/>
                <w:szCs w:val="24"/>
              </w:rPr>
              <w:t>Valorificarea resurselor culturale şi spirituale ale Capitalei– elemente de identitate locală și regională - pentru dezvoltarea teritorială durabilă ș</w:t>
            </w:r>
            <w:r w:rsidR="0012017C" w:rsidRPr="00326444">
              <w:rPr>
                <w:rFonts w:ascii="Times New Roman" w:hAnsi="Times New Roman"/>
                <w:spacing w:val="5"/>
                <w:sz w:val="24"/>
                <w:szCs w:val="24"/>
              </w:rPr>
              <w:t>i o calitate ridicată a vieții.</w:t>
            </w:r>
          </w:p>
          <w:p w:rsidR="008869E7" w:rsidRPr="00326444" w:rsidRDefault="008869E7" w:rsidP="00326444">
            <w:pPr>
              <w:spacing w:after="0" w:line="240" w:lineRule="auto"/>
              <w:jc w:val="both"/>
              <w:rPr>
                <w:rFonts w:ascii="Times New Roman" w:hAnsi="Times New Roman"/>
                <w:sz w:val="24"/>
                <w:szCs w:val="24"/>
                <w:lang w:val="ro-RO"/>
              </w:rPr>
            </w:pP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pacing w:val="5"/>
                <w:sz w:val="24"/>
                <w:szCs w:val="24"/>
              </w:rPr>
              <w:lastRenderedPageBreak/>
              <w:t>Administrația Monumentelor și Patrimoniului Turistic</w:t>
            </w:r>
          </w:p>
        </w:tc>
        <w:tc>
          <w:tcPr>
            <w:tcW w:w="1774" w:type="dxa"/>
          </w:tcPr>
          <w:p w:rsidR="0033253A"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2017 </w:t>
            </w:r>
          </w:p>
          <w:p w:rsidR="008869E7" w:rsidRPr="00326444" w:rsidRDefault="0033253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rPr>
              <w:t>permanent</w:t>
            </w:r>
          </w:p>
        </w:tc>
      </w:tr>
      <w:tr w:rsidR="008869E7" w:rsidRPr="00326444" w:rsidTr="00326444">
        <w:tc>
          <w:tcPr>
            <w:tcW w:w="688" w:type="dxa"/>
          </w:tcPr>
          <w:p w:rsidR="008869E7" w:rsidRPr="00326444" w:rsidRDefault="0012017C"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lastRenderedPageBreak/>
              <w:t>13.</w:t>
            </w:r>
          </w:p>
        </w:tc>
        <w:tc>
          <w:tcPr>
            <w:tcW w:w="8014"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pacing w:val="5"/>
                <w:sz w:val="24"/>
                <w:szCs w:val="24"/>
              </w:rPr>
              <w:t>O mai bună protejare a patrimoniului cultural, bazată pe o cunoaștere a situației și a angajării de parteneriate eficiente (local-central și public-priva</w:t>
            </w:r>
            <w:r w:rsidR="0012017C" w:rsidRPr="00326444">
              <w:rPr>
                <w:rFonts w:ascii="Times New Roman" w:hAnsi="Times New Roman"/>
                <w:spacing w:val="5"/>
                <w:sz w:val="24"/>
                <w:szCs w:val="24"/>
              </w:rPr>
              <w:t>t).</w:t>
            </w:r>
            <w:r w:rsidRPr="00326444">
              <w:rPr>
                <w:rFonts w:ascii="Times New Roman" w:hAnsi="Times New Roman"/>
                <w:spacing w:val="5"/>
                <w:sz w:val="24"/>
                <w:szCs w:val="24"/>
              </w:rPr>
              <w:t xml:space="preserve"> </w:t>
            </w: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pacing w:val="5"/>
                <w:sz w:val="24"/>
                <w:szCs w:val="24"/>
              </w:rPr>
              <w:t>Administrația Monumentelor și Patrimoniului Turistic</w:t>
            </w:r>
          </w:p>
        </w:tc>
        <w:tc>
          <w:tcPr>
            <w:tcW w:w="1774" w:type="dxa"/>
          </w:tcPr>
          <w:p w:rsidR="0033253A"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2017 </w:t>
            </w:r>
          </w:p>
          <w:p w:rsidR="008869E7" w:rsidRPr="00326444" w:rsidRDefault="0033253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rPr>
              <w:t>permanent</w:t>
            </w:r>
          </w:p>
        </w:tc>
      </w:tr>
      <w:tr w:rsidR="008869E7" w:rsidRPr="00326444" w:rsidTr="00326444">
        <w:tc>
          <w:tcPr>
            <w:tcW w:w="688" w:type="dxa"/>
          </w:tcPr>
          <w:p w:rsidR="008869E7" w:rsidRPr="00326444" w:rsidRDefault="0012017C"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14.</w:t>
            </w:r>
          </w:p>
        </w:tc>
        <w:tc>
          <w:tcPr>
            <w:tcW w:w="8014"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pacing w:val="5"/>
                <w:sz w:val="24"/>
                <w:szCs w:val="24"/>
              </w:rPr>
              <w:t>Dezvoltarea publicului pentru cultură</w:t>
            </w:r>
            <w:r w:rsidR="0012017C" w:rsidRPr="00326444">
              <w:rPr>
                <w:rFonts w:ascii="Times New Roman" w:hAnsi="Times New Roman"/>
                <w:spacing w:val="5"/>
                <w:sz w:val="24"/>
                <w:szCs w:val="24"/>
              </w:rPr>
              <w:t>.</w:t>
            </w: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pacing w:val="5"/>
                <w:sz w:val="24"/>
                <w:szCs w:val="24"/>
              </w:rPr>
              <w:t>Administrația Monumentelor și Patrimoniului Turistic</w:t>
            </w:r>
          </w:p>
        </w:tc>
        <w:tc>
          <w:tcPr>
            <w:tcW w:w="1774" w:type="dxa"/>
          </w:tcPr>
          <w:p w:rsidR="0033253A"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2017 </w:t>
            </w:r>
          </w:p>
          <w:p w:rsidR="008869E7" w:rsidRPr="00326444" w:rsidRDefault="0033253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rPr>
              <w:t>permanent</w:t>
            </w:r>
          </w:p>
        </w:tc>
      </w:tr>
      <w:tr w:rsidR="008869E7" w:rsidRPr="00326444" w:rsidTr="00326444">
        <w:tc>
          <w:tcPr>
            <w:tcW w:w="688" w:type="dxa"/>
          </w:tcPr>
          <w:p w:rsidR="008869E7" w:rsidRPr="00326444" w:rsidRDefault="0012017C"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15.</w:t>
            </w:r>
          </w:p>
        </w:tc>
        <w:tc>
          <w:tcPr>
            <w:tcW w:w="8014"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pacing w:val="5"/>
                <w:sz w:val="24"/>
                <w:szCs w:val="24"/>
              </w:rPr>
              <w:t>Dezvoltarea creativității contemporane şi încurajarea participării artiştilor moderni cu proiecte avangardiste în cadrul concursurilor de soluţii organizate de către A</w:t>
            </w:r>
            <w:r w:rsidR="0012017C" w:rsidRPr="00326444">
              <w:rPr>
                <w:rFonts w:ascii="Times New Roman" w:hAnsi="Times New Roman"/>
                <w:spacing w:val="5"/>
                <w:sz w:val="24"/>
                <w:szCs w:val="24"/>
              </w:rPr>
              <w:t>.</w:t>
            </w:r>
            <w:r w:rsidRPr="00326444">
              <w:rPr>
                <w:rFonts w:ascii="Times New Roman" w:hAnsi="Times New Roman"/>
                <w:spacing w:val="5"/>
                <w:sz w:val="24"/>
                <w:szCs w:val="24"/>
              </w:rPr>
              <w:t>M</w:t>
            </w:r>
            <w:r w:rsidR="0012017C" w:rsidRPr="00326444">
              <w:rPr>
                <w:rFonts w:ascii="Times New Roman" w:hAnsi="Times New Roman"/>
                <w:spacing w:val="5"/>
                <w:sz w:val="24"/>
                <w:szCs w:val="24"/>
              </w:rPr>
              <w:t>.</w:t>
            </w:r>
            <w:r w:rsidRPr="00326444">
              <w:rPr>
                <w:rFonts w:ascii="Times New Roman" w:hAnsi="Times New Roman"/>
                <w:spacing w:val="5"/>
                <w:sz w:val="24"/>
                <w:szCs w:val="24"/>
              </w:rPr>
              <w:t>P</w:t>
            </w:r>
            <w:r w:rsidR="0012017C" w:rsidRPr="00326444">
              <w:rPr>
                <w:rFonts w:ascii="Times New Roman" w:hAnsi="Times New Roman"/>
                <w:spacing w:val="5"/>
                <w:sz w:val="24"/>
                <w:szCs w:val="24"/>
              </w:rPr>
              <w:t>.</w:t>
            </w:r>
            <w:r w:rsidRPr="00326444">
              <w:rPr>
                <w:rFonts w:ascii="Times New Roman" w:hAnsi="Times New Roman"/>
                <w:spacing w:val="5"/>
                <w:sz w:val="24"/>
                <w:szCs w:val="24"/>
              </w:rPr>
              <w:t>T</w:t>
            </w:r>
            <w:r w:rsidR="0012017C" w:rsidRPr="00326444">
              <w:rPr>
                <w:rFonts w:ascii="Times New Roman" w:hAnsi="Times New Roman"/>
                <w:spacing w:val="5"/>
                <w:sz w:val="24"/>
                <w:szCs w:val="24"/>
              </w:rPr>
              <w:t>.</w:t>
            </w: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pacing w:val="5"/>
                <w:sz w:val="24"/>
                <w:szCs w:val="24"/>
              </w:rPr>
              <w:t>Administrația Monumentelor și Patrimoniului Turistic</w:t>
            </w:r>
          </w:p>
        </w:tc>
        <w:tc>
          <w:tcPr>
            <w:tcW w:w="1774" w:type="dxa"/>
          </w:tcPr>
          <w:p w:rsidR="0033253A"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2017 </w:t>
            </w:r>
          </w:p>
          <w:p w:rsidR="008869E7" w:rsidRPr="00326444" w:rsidRDefault="0033253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rPr>
              <w:t>permanent</w:t>
            </w:r>
          </w:p>
        </w:tc>
      </w:tr>
      <w:tr w:rsidR="008869E7" w:rsidRPr="00326444" w:rsidTr="00326444">
        <w:tc>
          <w:tcPr>
            <w:tcW w:w="688" w:type="dxa"/>
          </w:tcPr>
          <w:p w:rsidR="008869E7" w:rsidRPr="00326444" w:rsidRDefault="0012017C"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16.</w:t>
            </w:r>
          </w:p>
        </w:tc>
        <w:tc>
          <w:tcPr>
            <w:tcW w:w="8014"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pacing w:val="5"/>
                <w:sz w:val="24"/>
                <w:szCs w:val="24"/>
              </w:rPr>
              <w:t>Creșterea vitalității formelor culturale specifice minorităților naționale şi ale noilor grupuri etnice de pe teritoriul României</w:t>
            </w:r>
            <w:r w:rsidR="0012017C" w:rsidRPr="00326444">
              <w:rPr>
                <w:rFonts w:ascii="Times New Roman" w:hAnsi="Times New Roman"/>
                <w:spacing w:val="5"/>
                <w:sz w:val="24"/>
                <w:szCs w:val="24"/>
              </w:rPr>
              <w:t>.</w:t>
            </w: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pacing w:val="5"/>
                <w:sz w:val="24"/>
                <w:szCs w:val="24"/>
              </w:rPr>
              <w:t>Administrația Monumentelor și Patrimoniului Turistic</w:t>
            </w:r>
          </w:p>
        </w:tc>
        <w:tc>
          <w:tcPr>
            <w:tcW w:w="1774" w:type="dxa"/>
          </w:tcPr>
          <w:p w:rsidR="0033253A"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2017 </w:t>
            </w:r>
          </w:p>
          <w:p w:rsidR="008869E7" w:rsidRPr="00326444" w:rsidRDefault="0033253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rPr>
              <w:t>permanent</w:t>
            </w:r>
          </w:p>
        </w:tc>
      </w:tr>
      <w:tr w:rsidR="008869E7" w:rsidRPr="00326444" w:rsidTr="00326444">
        <w:tc>
          <w:tcPr>
            <w:tcW w:w="688" w:type="dxa"/>
          </w:tcPr>
          <w:p w:rsidR="008869E7" w:rsidRPr="00326444" w:rsidRDefault="0012017C"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17.</w:t>
            </w:r>
          </w:p>
        </w:tc>
        <w:tc>
          <w:tcPr>
            <w:tcW w:w="8014"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pacing w:val="5"/>
                <w:sz w:val="24"/>
                <w:szCs w:val="24"/>
              </w:rPr>
              <w:t xml:space="preserve"> Amplificarea intervențiilor culturale pentru grupurile vulnerabile</w:t>
            </w:r>
            <w:r w:rsidR="0012017C" w:rsidRPr="00326444">
              <w:rPr>
                <w:rFonts w:ascii="Times New Roman" w:hAnsi="Times New Roman"/>
                <w:spacing w:val="5"/>
                <w:sz w:val="24"/>
                <w:szCs w:val="24"/>
              </w:rPr>
              <w:t>.</w:t>
            </w: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pacing w:val="5"/>
                <w:sz w:val="24"/>
                <w:szCs w:val="24"/>
              </w:rPr>
              <w:t>Administrația Monumentelor și Patrimoniului Turistic</w:t>
            </w:r>
          </w:p>
        </w:tc>
        <w:tc>
          <w:tcPr>
            <w:tcW w:w="1774" w:type="dxa"/>
          </w:tcPr>
          <w:p w:rsidR="0033253A"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2017 </w:t>
            </w:r>
          </w:p>
          <w:p w:rsidR="008869E7" w:rsidRPr="00326444" w:rsidRDefault="0033253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rPr>
              <w:t>permanent</w:t>
            </w:r>
          </w:p>
        </w:tc>
      </w:tr>
      <w:tr w:rsidR="008869E7" w:rsidRPr="00326444" w:rsidTr="00326444">
        <w:trPr>
          <w:trHeight w:val="1110"/>
        </w:trPr>
        <w:tc>
          <w:tcPr>
            <w:tcW w:w="688" w:type="dxa"/>
          </w:tcPr>
          <w:p w:rsidR="008869E7" w:rsidRPr="00326444" w:rsidRDefault="0012017C"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18.</w:t>
            </w:r>
          </w:p>
        </w:tc>
        <w:tc>
          <w:tcPr>
            <w:tcW w:w="8014" w:type="dxa"/>
          </w:tcPr>
          <w:p w:rsidR="008869E7" w:rsidRPr="00326444" w:rsidRDefault="008869E7" w:rsidP="00326444">
            <w:pPr>
              <w:pStyle w:val="Listparagraf1"/>
              <w:spacing w:line="240" w:lineRule="auto"/>
              <w:ind w:left="0"/>
              <w:jc w:val="both"/>
              <w:rPr>
                <w:rFonts w:ascii="Times New Roman" w:hAnsi="Times New Roman"/>
                <w:spacing w:val="5"/>
                <w:sz w:val="24"/>
                <w:szCs w:val="24"/>
              </w:rPr>
            </w:pPr>
            <w:r w:rsidRPr="00326444">
              <w:rPr>
                <w:rFonts w:ascii="Times New Roman" w:hAnsi="Times New Roman"/>
                <w:spacing w:val="5"/>
                <w:sz w:val="24"/>
                <w:szCs w:val="24"/>
              </w:rPr>
              <w:t>Creșterea prezenței operelor, creatorilor și operatorilor culturali români la nivel internațional.</w:t>
            </w:r>
          </w:p>
          <w:p w:rsidR="00DE401A" w:rsidRPr="00326444" w:rsidRDefault="00DE401A" w:rsidP="00326444">
            <w:pPr>
              <w:spacing w:after="0" w:line="240" w:lineRule="auto"/>
              <w:jc w:val="both"/>
              <w:rPr>
                <w:rFonts w:ascii="Times New Roman" w:hAnsi="Times New Roman"/>
                <w:sz w:val="24"/>
                <w:szCs w:val="24"/>
                <w:lang w:val="ro-RO"/>
              </w:rPr>
            </w:pP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pacing w:val="5"/>
                <w:sz w:val="24"/>
                <w:szCs w:val="24"/>
              </w:rPr>
              <w:t>Administrația Monumentelor și Patrimoniului Turistic</w:t>
            </w:r>
          </w:p>
        </w:tc>
        <w:tc>
          <w:tcPr>
            <w:tcW w:w="1774" w:type="dxa"/>
          </w:tcPr>
          <w:p w:rsidR="0033253A"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2017 </w:t>
            </w:r>
          </w:p>
          <w:p w:rsidR="008869E7" w:rsidRPr="00326444" w:rsidRDefault="0033253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rPr>
              <w:t>permanent</w:t>
            </w:r>
          </w:p>
        </w:tc>
      </w:tr>
      <w:tr w:rsidR="00DE401A" w:rsidRPr="00326444" w:rsidTr="00326444">
        <w:trPr>
          <w:trHeight w:val="605"/>
        </w:trPr>
        <w:tc>
          <w:tcPr>
            <w:tcW w:w="688" w:type="dxa"/>
          </w:tcPr>
          <w:p w:rsidR="00DE401A" w:rsidRPr="00326444" w:rsidRDefault="00DE401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19.</w:t>
            </w:r>
          </w:p>
        </w:tc>
        <w:tc>
          <w:tcPr>
            <w:tcW w:w="8014" w:type="dxa"/>
          </w:tcPr>
          <w:p w:rsidR="00DE401A" w:rsidRPr="00326444" w:rsidRDefault="00DE401A" w:rsidP="00DE401A">
            <w:pPr>
              <w:pStyle w:val="BodyText"/>
              <w:rPr>
                <w:spacing w:val="5"/>
                <w:sz w:val="24"/>
              </w:rPr>
            </w:pPr>
            <w:r w:rsidRPr="00326444">
              <w:rPr>
                <w:sz w:val="24"/>
              </w:rPr>
              <w:t>-Conservarea patrimoniului național și implicit a identității noastre culturale</w:t>
            </w:r>
          </w:p>
        </w:tc>
        <w:tc>
          <w:tcPr>
            <w:tcW w:w="2700" w:type="dxa"/>
          </w:tcPr>
          <w:p w:rsidR="00DE401A" w:rsidRPr="00326444" w:rsidRDefault="00DE401A" w:rsidP="00326444">
            <w:pPr>
              <w:spacing w:after="0" w:line="240" w:lineRule="auto"/>
              <w:jc w:val="both"/>
              <w:rPr>
                <w:rFonts w:ascii="Times New Roman" w:hAnsi="Times New Roman"/>
                <w:sz w:val="24"/>
                <w:szCs w:val="24"/>
              </w:rPr>
            </w:pPr>
            <w:r w:rsidRPr="00326444">
              <w:rPr>
                <w:rFonts w:ascii="Times New Roman" w:hAnsi="Times New Roman"/>
                <w:sz w:val="24"/>
                <w:szCs w:val="24"/>
              </w:rPr>
              <w:t>Direcţia de Cultură a  Municipiului Bucureşti</w:t>
            </w:r>
          </w:p>
          <w:p w:rsidR="00DE401A" w:rsidRPr="00326444" w:rsidRDefault="00DE401A" w:rsidP="00326444">
            <w:pPr>
              <w:spacing w:after="0" w:line="240" w:lineRule="auto"/>
              <w:jc w:val="both"/>
              <w:rPr>
                <w:rFonts w:ascii="Times New Roman" w:hAnsi="Times New Roman"/>
                <w:spacing w:val="5"/>
                <w:sz w:val="24"/>
                <w:szCs w:val="24"/>
              </w:rPr>
            </w:pPr>
          </w:p>
        </w:tc>
        <w:tc>
          <w:tcPr>
            <w:tcW w:w="1774" w:type="dxa"/>
          </w:tcPr>
          <w:p w:rsidR="0033253A"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2017 </w:t>
            </w:r>
          </w:p>
          <w:p w:rsidR="00DE401A" w:rsidRPr="00326444" w:rsidRDefault="0033253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rPr>
              <w:t>permanent</w:t>
            </w:r>
          </w:p>
        </w:tc>
      </w:tr>
      <w:tr w:rsidR="00DE401A" w:rsidRPr="00326444" w:rsidTr="00326444">
        <w:trPr>
          <w:trHeight w:val="609"/>
        </w:trPr>
        <w:tc>
          <w:tcPr>
            <w:tcW w:w="688" w:type="dxa"/>
          </w:tcPr>
          <w:p w:rsidR="00DE401A" w:rsidRPr="00326444" w:rsidRDefault="00DE401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20.</w:t>
            </w:r>
          </w:p>
        </w:tc>
        <w:tc>
          <w:tcPr>
            <w:tcW w:w="8014" w:type="dxa"/>
          </w:tcPr>
          <w:p w:rsidR="00DE401A" w:rsidRPr="00326444" w:rsidRDefault="00DE401A" w:rsidP="00DE401A">
            <w:pPr>
              <w:pStyle w:val="BodyText"/>
              <w:rPr>
                <w:sz w:val="24"/>
              </w:rPr>
            </w:pPr>
            <w:r w:rsidRPr="00326444">
              <w:rPr>
                <w:sz w:val="24"/>
              </w:rPr>
              <w:t>-Digitalizarea conținutului cultural și crearea unei arhive digitale (peste 200.000 de produse culturale).</w:t>
            </w:r>
          </w:p>
        </w:tc>
        <w:tc>
          <w:tcPr>
            <w:tcW w:w="2700" w:type="dxa"/>
          </w:tcPr>
          <w:p w:rsidR="00DE401A" w:rsidRPr="00326444" w:rsidRDefault="00DE401A" w:rsidP="00326444">
            <w:pPr>
              <w:spacing w:after="0" w:line="240" w:lineRule="auto"/>
              <w:jc w:val="both"/>
              <w:rPr>
                <w:rFonts w:ascii="Times New Roman" w:hAnsi="Times New Roman"/>
                <w:sz w:val="24"/>
                <w:szCs w:val="24"/>
              </w:rPr>
            </w:pPr>
            <w:r w:rsidRPr="00326444">
              <w:rPr>
                <w:rFonts w:ascii="Times New Roman" w:hAnsi="Times New Roman"/>
                <w:sz w:val="24"/>
                <w:szCs w:val="24"/>
              </w:rPr>
              <w:t>Direcţia de Cultură a  Municipiului Bucureşti</w:t>
            </w:r>
          </w:p>
          <w:p w:rsidR="00DE401A" w:rsidRPr="00326444" w:rsidRDefault="00DE401A" w:rsidP="00326444">
            <w:pPr>
              <w:spacing w:after="0" w:line="240" w:lineRule="auto"/>
              <w:jc w:val="both"/>
              <w:rPr>
                <w:rFonts w:ascii="Times New Roman" w:hAnsi="Times New Roman"/>
                <w:spacing w:val="5"/>
                <w:sz w:val="24"/>
                <w:szCs w:val="24"/>
              </w:rPr>
            </w:pPr>
          </w:p>
        </w:tc>
        <w:tc>
          <w:tcPr>
            <w:tcW w:w="1774" w:type="dxa"/>
          </w:tcPr>
          <w:p w:rsidR="0033253A"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2017 </w:t>
            </w:r>
          </w:p>
          <w:p w:rsidR="00DE401A" w:rsidRPr="00326444" w:rsidRDefault="0033253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rPr>
              <w:t>permanent</w:t>
            </w:r>
          </w:p>
        </w:tc>
      </w:tr>
      <w:tr w:rsidR="00DE401A" w:rsidRPr="00326444" w:rsidTr="00326444">
        <w:trPr>
          <w:trHeight w:val="507"/>
        </w:trPr>
        <w:tc>
          <w:tcPr>
            <w:tcW w:w="688" w:type="dxa"/>
          </w:tcPr>
          <w:p w:rsidR="00DE401A" w:rsidRPr="00326444" w:rsidRDefault="00DE401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21.</w:t>
            </w:r>
          </w:p>
        </w:tc>
        <w:tc>
          <w:tcPr>
            <w:tcW w:w="8014" w:type="dxa"/>
          </w:tcPr>
          <w:p w:rsidR="00DE401A" w:rsidRPr="00326444" w:rsidRDefault="00DE401A" w:rsidP="00DE401A">
            <w:pPr>
              <w:pStyle w:val="BodyText"/>
              <w:rPr>
                <w:sz w:val="24"/>
              </w:rPr>
            </w:pPr>
            <w:r w:rsidRPr="00326444">
              <w:rPr>
                <w:sz w:val="24"/>
              </w:rPr>
              <w:t>-Accesarea online a conținutului cultural</w:t>
            </w:r>
          </w:p>
          <w:p w:rsidR="00DE401A" w:rsidRPr="00326444" w:rsidRDefault="00DE401A" w:rsidP="00326444">
            <w:pPr>
              <w:spacing w:after="0" w:line="240" w:lineRule="auto"/>
              <w:jc w:val="both"/>
              <w:rPr>
                <w:rFonts w:ascii="Times New Roman" w:hAnsi="Times New Roman"/>
                <w:sz w:val="24"/>
                <w:szCs w:val="24"/>
              </w:rPr>
            </w:pPr>
          </w:p>
        </w:tc>
        <w:tc>
          <w:tcPr>
            <w:tcW w:w="2700" w:type="dxa"/>
          </w:tcPr>
          <w:p w:rsidR="00DE401A" w:rsidRPr="00326444" w:rsidRDefault="00DE401A" w:rsidP="00326444">
            <w:pPr>
              <w:spacing w:after="0" w:line="240" w:lineRule="auto"/>
              <w:jc w:val="both"/>
              <w:rPr>
                <w:rFonts w:ascii="Times New Roman" w:hAnsi="Times New Roman"/>
                <w:sz w:val="24"/>
                <w:szCs w:val="24"/>
              </w:rPr>
            </w:pPr>
            <w:r w:rsidRPr="00326444">
              <w:rPr>
                <w:rFonts w:ascii="Times New Roman" w:hAnsi="Times New Roman"/>
                <w:sz w:val="24"/>
                <w:szCs w:val="24"/>
              </w:rPr>
              <w:t>Direcţia de Cultură a  Municipiului Bucureşti</w:t>
            </w:r>
          </w:p>
          <w:p w:rsidR="00DE401A" w:rsidRPr="00326444" w:rsidRDefault="00DE401A" w:rsidP="00326444">
            <w:pPr>
              <w:spacing w:after="0" w:line="240" w:lineRule="auto"/>
              <w:jc w:val="both"/>
              <w:rPr>
                <w:rFonts w:ascii="Times New Roman" w:hAnsi="Times New Roman"/>
                <w:spacing w:val="5"/>
                <w:sz w:val="24"/>
                <w:szCs w:val="24"/>
              </w:rPr>
            </w:pPr>
          </w:p>
        </w:tc>
        <w:tc>
          <w:tcPr>
            <w:tcW w:w="1774" w:type="dxa"/>
          </w:tcPr>
          <w:p w:rsidR="0033253A"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2017 </w:t>
            </w:r>
          </w:p>
          <w:p w:rsidR="00DE401A" w:rsidRPr="00326444" w:rsidRDefault="0033253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rPr>
              <w:t>permanent</w:t>
            </w:r>
          </w:p>
        </w:tc>
      </w:tr>
      <w:tr w:rsidR="00DE401A" w:rsidRPr="00326444" w:rsidTr="00326444">
        <w:trPr>
          <w:trHeight w:val="1140"/>
        </w:trPr>
        <w:tc>
          <w:tcPr>
            <w:tcW w:w="688" w:type="dxa"/>
          </w:tcPr>
          <w:p w:rsidR="00DE401A" w:rsidRPr="00326444" w:rsidRDefault="00DE401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22.</w:t>
            </w:r>
          </w:p>
        </w:tc>
        <w:tc>
          <w:tcPr>
            <w:tcW w:w="8014" w:type="dxa"/>
          </w:tcPr>
          <w:p w:rsidR="00DE401A" w:rsidRPr="00326444" w:rsidRDefault="00DE401A" w:rsidP="00DE401A">
            <w:pPr>
              <w:pStyle w:val="BodyText"/>
              <w:rPr>
                <w:sz w:val="24"/>
              </w:rPr>
            </w:pPr>
            <w:r w:rsidRPr="00326444">
              <w:rPr>
                <w:sz w:val="24"/>
              </w:rPr>
              <w:t>-Modernizarea sistemului cultural și trecerea la digitalizarea conținutului cultural din biblioteci, arhive și creații audiovizuale și muzee, dar și digitalizarea conținutului cultural specific comunităților române prin folosirea sistemelor moderne și stocarea datelor în Cloud.</w:t>
            </w:r>
          </w:p>
        </w:tc>
        <w:tc>
          <w:tcPr>
            <w:tcW w:w="2700" w:type="dxa"/>
          </w:tcPr>
          <w:p w:rsidR="00DE401A" w:rsidRPr="00326444" w:rsidRDefault="00DE401A" w:rsidP="00326444">
            <w:pPr>
              <w:spacing w:after="0" w:line="240" w:lineRule="auto"/>
              <w:jc w:val="both"/>
              <w:rPr>
                <w:rFonts w:ascii="Times New Roman" w:hAnsi="Times New Roman"/>
                <w:sz w:val="24"/>
                <w:szCs w:val="24"/>
              </w:rPr>
            </w:pPr>
            <w:r w:rsidRPr="00326444">
              <w:rPr>
                <w:rFonts w:ascii="Times New Roman" w:hAnsi="Times New Roman"/>
                <w:sz w:val="24"/>
                <w:szCs w:val="24"/>
              </w:rPr>
              <w:t>Direcţia de Cultură a  Municipiului Bucureşti</w:t>
            </w:r>
          </w:p>
          <w:p w:rsidR="00DE401A" w:rsidRPr="00326444" w:rsidRDefault="00DE401A" w:rsidP="00326444">
            <w:pPr>
              <w:spacing w:after="0" w:line="240" w:lineRule="auto"/>
              <w:jc w:val="both"/>
              <w:rPr>
                <w:rFonts w:ascii="Times New Roman" w:hAnsi="Times New Roman"/>
                <w:spacing w:val="5"/>
                <w:sz w:val="24"/>
                <w:szCs w:val="24"/>
              </w:rPr>
            </w:pPr>
          </w:p>
        </w:tc>
        <w:tc>
          <w:tcPr>
            <w:tcW w:w="1774" w:type="dxa"/>
          </w:tcPr>
          <w:p w:rsidR="0033253A" w:rsidRPr="00326444" w:rsidRDefault="0033253A" w:rsidP="00326444">
            <w:pPr>
              <w:spacing w:after="0" w:line="240" w:lineRule="auto"/>
              <w:jc w:val="both"/>
              <w:rPr>
                <w:rFonts w:ascii="Times New Roman" w:hAnsi="Times New Roman"/>
                <w:sz w:val="24"/>
                <w:szCs w:val="24"/>
              </w:rPr>
            </w:pPr>
            <w:r w:rsidRPr="00326444">
              <w:rPr>
                <w:rFonts w:ascii="Times New Roman" w:hAnsi="Times New Roman"/>
                <w:sz w:val="24"/>
                <w:szCs w:val="24"/>
              </w:rPr>
              <w:t xml:space="preserve">2017 </w:t>
            </w:r>
          </w:p>
          <w:p w:rsidR="00DE401A" w:rsidRPr="00326444" w:rsidRDefault="0033253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rPr>
              <w:t>permanent</w:t>
            </w:r>
          </w:p>
        </w:tc>
      </w:tr>
      <w:tr w:rsidR="008869E7" w:rsidRPr="00326444" w:rsidTr="00326444">
        <w:trPr>
          <w:trHeight w:val="620"/>
        </w:trPr>
        <w:tc>
          <w:tcPr>
            <w:tcW w:w="688" w:type="dxa"/>
          </w:tcPr>
          <w:p w:rsidR="008869E7" w:rsidRPr="00326444" w:rsidRDefault="008869E7" w:rsidP="00326444">
            <w:pPr>
              <w:spacing w:after="0" w:line="240" w:lineRule="auto"/>
              <w:jc w:val="both"/>
              <w:rPr>
                <w:rFonts w:ascii="Times New Roman" w:hAnsi="Times New Roman"/>
                <w:sz w:val="24"/>
                <w:szCs w:val="24"/>
                <w:lang w:val="ro-RO"/>
              </w:rPr>
            </w:pPr>
          </w:p>
        </w:tc>
        <w:tc>
          <w:tcPr>
            <w:tcW w:w="801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9"/>
            </w:tblGrid>
            <w:tr w:rsidR="008869E7" w:rsidRPr="00326444" w:rsidTr="00326444">
              <w:tc>
                <w:tcPr>
                  <w:tcW w:w="4899" w:type="dxa"/>
                </w:tcPr>
                <w:p w:rsidR="0036295E" w:rsidRPr="00326444" w:rsidRDefault="0012017C" w:rsidP="00326444">
                  <w:pPr>
                    <w:spacing w:after="0" w:line="240" w:lineRule="auto"/>
                    <w:jc w:val="both"/>
                    <w:rPr>
                      <w:rStyle w:val="apple-converted-space"/>
                      <w:rFonts w:ascii="Times New Roman" w:hAnsi="Times New Roman"/>
                      <w:b/>
                      <w:sz w:val="24"/>
                      <w:szCs w:val="24"/>
                      <w:shd w:val="clear" w:color="auto" w:fill="FFFFFF"/>
                    </w:rPr>
                  </w:pPr>
                  <w:r w:rsidRPr="00326444">
                    <w:rPr>
                      <w:rStyle w:val="apple-converted-space"/>
                      <w:rFonts w:ascii="Times New Roman" w:hAnsi="Times New Roman"/>
                      <w:b/>
                      <w:sz w:val="24"/>
                      <w:szCs w:val="24"/>
                      <w:shd w:val="clear" w:color="auto" w:fill="FFFFFF"/>
                    </w:rPr>
                    <w:t xml:space="preserve">CAPITOLUL IX </w:t>
                  </w:r>
                </w:p>
                <w:p w:rsidR="008869E7" w:rsidRPr="00326444" w:rsidRDefault="0036295E" w:rsidP="00326444">
                  <w:pPr>
                    <w:spacing w:after="0" w:line="240" w:lineRule="auto"/>
                    <w:jc w:val="both"/>
                    <w:rPr>
                      <w:rStyle w:val="apple-converted-space"/>
                      <w:rFonts w:ascii="Times New Roman" w:hAnsi="Times New Roman"/>
                      <w:b/>
                      <w:sz w:val="24"/>
                      <w:szCs w:val="24"/>
                      <w:shd w:val="clear" w:color="auto" w:fill="FFFFFF"/>
                    </w:rPr>
                  </w:pPr>
                  <w:r w:rsidRPr="00326444">
                    <w:rPr>
                      <w:rStyle w:val="apple-converted-space"/>
                      <w:rFonts w:ascii="Times New Roman" w:hAnsi="Times New Roman"/>
                      <w:b/>
                      <w:sz w:val="24"/>
                      <w:szCs w:val="24"/>
                      <w:shd w:val="clear" w:color="auto" w:fill="FFFFFF"/>
                    </w:rPr>
                    <w:t xml:space="preserve">ACŢIUNI ÎN DOMENIUL PRESTAŢIILOR SOCIALE </w:t>
                  </w:r>
                </w:p>
              </w:tc>
            </w:tr>
          </w:tbl>
          <w:p w:rsidR="008869E7" w:rsidRPr="00326444" w:rsidRDefault="008869E7" w:rsidP="00326444">
            <w:pPr>
              <w:spacing w:after="0" w:line="240" w:lineRule="auto"/>
              <w:jc w:val="both"/>
              <w:rPr>
                <w:rFonts w:ascii="Times New Roman" w:hAnsi="Times New Roman"/>
                <w:sz w:val="24"/>
                <w:szCs w:val="24"/>
                <w:lang w:val="ro-RO"/>
              </w:rPr>
            </w:pP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p>
        </w:tc>
        <w:tc>
          <w:tcPr>
            <w:tcW w:w="1774" w:type="dxa"/>
          </w:tcPr>
          <w:p w:rsidR="008869E7" w:rsidRPr="00326444" w:rsidRDefault="008869E7" w:rsidP="00326444">
            <w:pPr>
              <w:spacing w:after="0" w:line="240" w:lineRule="auto"/>
              <w:jc w:val="both"/>
              <w:rPr>
                <w:rFonts w:ascii="Times New Roman" w:hAnsi="Times New Roman"/>
                <w:sz w:val="24"/>
                <w:szCs w:val="24"/>
                <w:lang w:val="ro-RO"/>
              </w:rPr>
            </w:pPr>
          </w:p>
        </w:tc>
      </w:tr>
      <w:tr w:rsidR="008869E7" w:rsidRPr="00326444" w:rsidTr="00326444">
        <w:tc>
          <w:tcPr>
            <w:tcW w:w="688" w:type="dxa"/>
          </w:tcPr>
          <w:p w:rsidR="008869E7" w:rsidRPr="00326444" w:rsidRDefault="009D458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1.</w:t>
            </w:r>
          </w:p>
        </w:tc>
        <w:tc>
          <w:tcPr>
            <w:tcW w:w="8014" w:type="dxa"/>
          </w:tcPr>
          <w:p w:rsidR="008869E7" w:rsidRPr="00326444" w:rsidRDefault="008869E7" w:rsidP="00326444">
            <w:pPr>
              <w:pStyle w:val="Listparagraf1"/>
              <w:spacing w:line="240" w:lineRule="auto"/>
              <w:ind w:left="0"/>
              <w:jc w:val="both"/>
              <w:rPr>
                <w:rFonts w:ascii="Times New Roman" w:hAnsi="Times New Roman"/>
                <w:sz w:val="24"/>
                <w:szCs w:val="24"/>
              </w:rPr>
            </w:pPr>
            <w:r w:rsidRPr="00326444">
              <w:rPr>
                <w:rFonts w:ascii="Times New Roman" w:hAnsi="Times New Roman"/>
                <w:sz w:val="24"/>
                <w:szCs w:val="24"/>
              </w:rPr>
              <w:t>Aprobarea şi aplicarea următoarelor strategii şi a planurilor de implementare ale acestora:</w:t>
            </w:r>
          </w:p>
          <w:p w:rsidR="008869E7" w:rsidRPr="00326444" w:rsidRDefault="008869E7" w:rsidP="00326444">
            <w:pPr>
              <w:pStyle w:val="Listparagraf1"/>
              <w:spacing w:line="240" w:lineRule="auto"/>
              <w:ind w:left="0"/>
              <w:jc w:val="both"/>
              <w:rPr>
                <w:rFonts w:ascii="Times New Roman" w:hAnsi="Times New Roman"/>
                <w:sz w:val="24"/>
                <w:szCs w:val="24"/>
              </w:rPr>
            </w:pPr>
            <w:r w:rsidRPr="00326444">
              <w:rPr>
                <w:rFonts w:ascii="Times New Roman" w:hAnsi="Times New Roman"/>
                <w:sz w:val="24"/>
                <w:szCs w:val="24"/>
              </w:rPr>
              <w:t xml:space="preserve"> - Strategia locală privind incluziunea socială şi reducerea sărăciei în Municipiul Bucureşti 2017 - 2021 şi a Planului operaţional de implementare a strategiei de asistenţă socială a Municipiului Bucureşti 2017-2021;</w:t>
            </w:r>
          </w:p>
          <w:p w:rsidR="008869E7" w:rsidRPr="00326444" w:rsidRDefault="008869E7" w:rsidP="00326444">
            <w:pPr>
              <w:pStyle w:val="Listparagraf1"/>
              <w:spacing w:line="240" w:lineRule="auto"/>
              <w:ind w:left="0"/>
              <w:jc w:val="both"/>
              <w:rPr>
                <w:rFonts w:ascii="Times New Roman" w:hAnsi="Times New Roman"/>
                <w:sz w:val="24"/>
                <w:szCs w:val="24"/>
              </w:rPr>
            </w:pPr>
            <w:r w:rsidRPr="00326444">
              <w:rPr>
                <w:rFonts w:ascii="Times New Roman" w:hAnsi="Times New Roman"/>
                <w:sz w:val="24"/>
                <w:szCs w:val="24"/>
              </w:rPr>
              <w:t xml:space="preserve">  -Strategia locală privind susţinerea voluntariatului seniorilor, în Municipiul Bucureşti, 2017-2021 şi a Planului operaţional pentru implementarea strategiei locale privind susţinerea voluntariatului seniorilor, în municipiul Bucureşti 2017- 2021.</w:t>
            </w: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Direcţia Generală de Asistenţă Socială a Municipiului Bucureşti</w:t>
            </w:r>
          </w:p>
        </w:tc>
        <w:tc>
          <w:tcPr>
            <w:tcW w:w="1774" w:type="dxa"/>
          </w:tcPr>
          <w:p w:rsidR="008869E7" w:rsidRPr="00326444" w:rsidRDefault="0036295E"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 xml:space="preserve">2017 </w:t>
            </w:r>
          </w:p>
        </w:tc>
      </w:tr>
      <w:tr w:rsidR="008869E7" w:rsidRPr="00326444" w:rsidTr="00326444">
        <w:tc>
          <w:tcPr>
            <w:tcW w:w="688" w:type="dxa"/>
          </w:tcPr>
          <w:p w:rsidR="008869E7" w:rsidRPr="00326444" w:rsidRDefault="009D458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w:t>
            </w:r>
          </w:p>
        </w:tc>
        <w:tc>
          <w:tcPr>
            <w:tcW w:w="8014" w:type="dxa"/>
          </w:tcPr>
          <w:p w:rsidR="008869E7" w:rsidRPr="00326444" w:rsidRDefault="008869E7" w:rsidP="00326444">
            <w:pPr>
              <w:pStyle w:val="Listparagraf1"/>
              <w:spacing w:line="240" w:lineRule="auto"/>
              <w:ind w:left="0"/>
              <w:jc w:val="both"/>
              <w:rPr>
                <w:rFonts w:ascii="Times New Roman" w:hAnsi="Times New Roman"/>
                <w:sz w:val="24"/>
                <w:szCs w:val="24"/>
              </w:rPr>
            </w:pPr>
            <w:r w:rsidRPr="00326444">
              <w:rPr>
                <w:rFonts w:ascii="Times New Roman" w:hAnsi="Times New Roman"/>
                <w:sz w:val="24"/>
                <w:szCs w:val="24"/>
              </w:rPr>
              <w:t>Revizuirea metodologiilor şi procedurilor operaţionale utilizate în prezent, astfel încât acestea să răspundă modificărilor legislative recente şi să ofere o abordare integrată a sesizărilor cetăţenilor.</w:t>
            </w: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Direcţia Generală de Asistenţă Socială a Municipiului Bucureşti</w:t>
            </w:r>
          </w:p>
        </w:tc>
        <w:tc>
          <w:tcPr>
            <w:tcW w:w="1774" w:type="dxa"/>
          </w:tcPr>
          <w:p w:rsidR="008869E7" w:rsidRPr="00326444" w:rsidRDefault="0036295E"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2017</w:t>
            </w:r>
          </w:p>
        </w:tc>
      </w:tr>
      <w:tr w:rsidR="008869E7" w:rsidRPr="00326444" w:rsidTr="00326444">
        <w:tc>
          <w:tcPr>
            <w:tcW w:w="688" w:type="dxa"/>
          </w:tcPr>
          <w:p w:rsidR="008869E7" w:rsidRPr="00326444" w:rsidRDefault="009D458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3.</w:t>
            </w:r>
          </w:p>
        </w:tc>
        <w:tc>
          <w:tcPr>
            <w:tcW w:w="8014" w:type="dxa"/>
          </w:tcPr>
          <w:p w:rsidR="008869E7" w:rsidRPr="00326444" w:rsidRDefault="008869E7" w:rsidP="00326444">
            <w:pPr>
              <w:pStyle w:val="Listparagraf1"/>
              <w:spacing w:line="240" w:lineRule="auto"/>
              <w:ind w:left="0"/>
              <w:jc w:val="both"/>
              <w:rPr>
                <w:rFonts w:ascii="Times New Roman" w:hAnsi="Times New Roman"/>
                <w:sz w:val="24"/>
                <w:szCs w:val="24"/>
              </w:rPr>
            </w:pPr>
            <w:r w:rsidRPr="00326444">
              <w:rPr>
                <w:rFonts w:ascii="Times New Roman" w:hAnsi="Times New Roman"/>
                <w:sz w:val="24"/>
                <w:szCs w:val="24"/>
              </w:rPr>
              <w:t>Întărirea colaborării cu actorii societăţii civile prin</w:t>
            </w:r>
            <w:r w:rsidR="00E168C6" w:rsidRPr="00326444">
              <w:rPr>
                <w:rFonts w:ascii="Times New Roman" w:hAnsi="Times New Roman"/>
                <w:sz w:val="24"/>
                <w:szCs w:val="24"/>
              </w:rPr>
              <w:t>:</w:t>
            </w:r>
            <w:r w:rsidRPr="00326444">
              <w:rPr>
                <w:rFonts w:ascii="Times New Roman" w:hAnsi="Times New Roman"/>
                <w:sz w:val="24"/>
                <w:szCs w:val="24"/>
              </w:rPr>
              <w:t xml:space="preserve"> </w:t>
            </w:r>
          </w:p>
          <w:p w:rsidR="008869E7" w:rsidRPr="00326444" w:rsidRDefault="008869E7" w:rsidP="00326444">
            <w:pPr>
              <w:pStyle w:val="Listparagraf1"/>
              <w:spacing w:line="240" w:lineRule="auto"/>
              <w:ind w:left="0"/>
              <w:jc w:val="both"/>
              <w:rPr>
                <w:rFonts w:ascii="Times New Roman" w:hAnsi="Times New Roman"/>
                <w:sz w:val="24"/>
                <w:szCs w:val="24"/>
              </w:rPr>
            </w:pPr>
            <w:r w:rsidRPr="00326444">
              <w:rPr>
                <w:rFonts w:ascii="Times New Roman" w:hAnsi="Times New Roman"/>
                <w:sz w:val="24"/>
                <w:szCs w:val="24"/>
              </w:rPr>
              <w:t>Încheierea de 10 noi protocoale de colaborare cu organizaţii neguvernamentale pentru îmbunătăţirea serviciilor sociale adresate beneficiarilor.</w:t>
            </w: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Direcţia Generală de Asistenţă Socială a Municipiului Bucureşti</w:t>
            </w:r>
          </w:p>
        </w:tc>
        <w:tc>
          <w:tcPr>
            <w:tcW w:w="1774" w:type="dxa"/>
          </w:tcPr>
          <w:p w:rsidR="008869E7" w:rsidRPr="00326444" w:rsidRDefault="0036295E"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2017</w:t>
            </w:r>
          </w:p>
        </w:tc>
      </w:tr>
      <w:tr w:rsidR="008869E7" w:rsidRPr="00326444" w:rsidTr="00326444">
        <w:tc>
          <w:tcPr>
            <w:tcW w:w="688" w:type="dxa"/>
          </w:tcPr>
          <w:p w:rsidR="008869E7" w:rsidRPr="00326444" w:rsidRDefault="009D458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4.</w:t>
            </w:r>
          </w:p>
        </w:tc>
        <w:tc>
          <w:tcPr>
            <w:tcW w:w="8014" w:type="dxa"/>
          </w:tcPr>
          <w:p w:rsidR="008869E7" w:rsidRPr="00326444" w:rsidRDefault="008869E7" w:rsidP="00326444">
            <w:pPr>
              <w:pStyle w:val="Listparagraf1"/>
              <w:spacing w:line="240" w:lineRule="auto"/>
              <w:ind w:left="0"/>
              <w:jc w:val="both"/>
              <w:rPr>
                <w:rFonts w:ascii="Times New Roman" w:hAnsi="Times New Roman"/>
                <w:sz w:val="24"/>
                <w:szCs w:val="24"/>
              </w:rPr>
            </w:pPr>
            <w:r w:rsidRPr="00326444">
              <w:rPr>
                <w:rFonts w:ascii="Times New Roman" w:hAnsi="Times New Roman"/>
                <w:sz w:val="24"/>
                <w:szCs w:val="24"/>
              </w:rPr>
              <w:t>Proiect: Sandwich-ul de la miezul nopţii.</w:t>
            </w:r>
          </w:p>
          <w:p w:rsidR="008869E7" w:rsidRPr="00326444" w:rsidRDefault="008869E7" w:rsidP="00326444">
            <w:pPr>
              <w:spacing w:after="0" w:line="240" w:lineRule="auto"/>
              <w:jc w:val="both"/>
              <w:rPr>
                <w:rFonts w:ascii="Times New Roman" w:hAnsi="Times New Roman"/>
                <w:sz w:val="24"/>
                <w:szCs w:val="24"/>
                <w:lang w:val="ro-RO"/>
              </w:rPr>
            </w:pP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Direcţia Generală de Asistenţă Socială a Municipiului Bucureşti</w:t>
            </w:r>
          </w:p>
        </w:tc>
        <w:tc>
          <w:tcPr>
            <w:tcW w:w="1774" w:type="dxa"/>
          </w:tcPr>
          <w:p w:rsidR="008869E7" w:rsidRPr="00326444" w:rsidRDefault="0036295E"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2017</w:t>
            </w:r>
          </w:p>
        </w:tc>
      </w:tr>
      <w:tr w:rsidR="008869E7" w:rsidRPr="00326444" w:rsidTr="00326444">
        <w:tc>
          <w:tcPr>
            <w:tcW w:w="688" w:type="dxa"/>
          </w:tcPr>
          <w:p w:rsidR="008869E7" w:rsidRPr="00326444" w:rsidRDefault="009D458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5.</w:t>
            </w:r>
          </w:p>
        </w:tc>
        <w:tc>
          <w:tcPr>
            <w:tcW w:w="8014"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rPr>
              <w:t>Combaterea traficului şi consumului de droguri prin programe de educaţie comunitară</w:t>
            </w: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Direcţia Generală de Asistenţă Socială a Municipiului Bucureşti</w:t>
            </w:r>
          </w:p>
        </w:tc>
        <w:tc>
          <w:tcPr>
            <w:tcW w:w="1774" w:type="dxa"/>
          </w:tcPr>
          <w:p w:rsidR="008869E7" w:rsidRPr="00326444" w:rsidRDefault="0036295E"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2017</w:t>
            </w:r>
          </w:p>
        </w:tc>
      </w:tr>
      <w:tr w:rsidR="008869E7" w:rsidRPr="00326444" w:rsidTr="00326444">
        <w:tc>
          <w:tcPr>
            <w:tcW w:w="688" w:type="dxa"/>
          </w:tcPr>
          <w:p w:rsidR="008869E7" w:rsidRPr="00326444" w:rsidRDefault="009D458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6.</w:t>
            </w:r>
          </w:p>
        </w:tc>
        <w:tc>
          <w:tcPr>
            <w:tcW w:w="8014" w:type="dxa"/>
          </w:tcPr>
          <w:p w:rsidR="008869E7" w:rsidRPr="00326444" w:rsidRDefault="008869E7" w:rsidP="00326444">
            <w:pPr>
              <w:pStyle w:val="Listparagraf1"/>
              <w:spacing w:line="240" w:lineRule="auto"/>
              <w:ind w:left="0"/>
              <w:jc w:val="both"/>
              <w:rPr>
                <w:rFonts w:ascii="Times New Roman" w:hAnsi="Times New Roman"/>
                <w:sz w:val="24"/>
                <w:szCs w:val="24"/>
              </w:rPr>
            </w:pPr>
            <w:r w:rsidRPr="00326444">
              <w:rPr>
                <w:rFonts w:ascii="Times New Roman" w:hAnsi="Times New Roman"/>
                <w:sz w:val="24"/>
                <w:szCs w:val="24"/>
              </w:rPr>
              <w:t>Creşterea calităţii vieţii copilului în mediile defavorizate şi respectarea standardelor minime de calitate în toate serviciile speciale acordate copilului în dificultate.</w:t>
            </w: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Direcţia Generală de Asistenţă Socială a Municipiului Bucureşti</w:t>
            </w:r>
          </w:p>
        </w:tc>
        <w:tc>
          <w:tcPr>
            <w:tcW w:w="1774" w:type="dxa"/>
          </w:tcPr>
          <w:p w:rsidR="008869E7" w:rsidRPr="00326444" w:rsidRDefault="0036295E"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2017</w:t>
            </w:r>
          </w:p>
        </w:tc>
      </w:tr>
      <w:tr w:rsidR="008869E7" w:rsidRPr="00326444" w:rsidTr="00326444">
        <w:tc>
          <w:tcPr>
            <w:tcW w:w="688" w:type="dxa"/>
          </w:tcPr>
          <w:p w:rsidR="008869E7" w:rsidRPr="00326444" w:rsidRDefault="009D458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7.</w:t>
            </w:r>
          </w:p>
        </w:tc>
        <w:tc>
          <w:tcPr>
            <w:tcW w:w="8014" w:type="dxa"/>
          </w:tcPr>
          <w:p w:rsidR="008869E7" w:rsidRPr="00326444" w:rsidRDefault="008869E7" w:rsidP="00326444">
            <w:pPr>
              <w:pStyle w:val="Listparagraf1"/>
              <w:spacing w:line="240" w:lineRule="auto"/>
              <w:ind w:left="0"/>
              <w:jc w:val="both"/>
              <w:rPr>
                <w:rFonts w:ascii="Times New Roman" w:hAnsi="Times New Roman"/>
                <w:sz w:val="24"/>
                <w:szCs w:val="24"/>
              </w:rPr>
            </w:pPr>
            <w:r w:rsidRPr="00326444">
              <w:rPr>
                <w:rFonts w:ascii="Times New Roman" w:hAnsi="Times New Roman"/>
                <w:sz w:val="24"/>
                <w:szCs w:val="24"/>
              </w:rPr>
              <w:t xml:space="preserve">Creşterea accesului persoanelor defavorizate (vârstnici, persoane cu dizabilităţi, bolnavi cronici etc.) la serviciile de îngrijiri medicale şi de recuperare la </w:t>
            </w:r>
            <w:r w:rsidRPr="00326444">
              <w:rPr>
                <w:rFonts w:ascii="Times New Roman" w:hAnsi="Times New Roman"/>
                <w:sz w:val="24"/>
                <w:szCs w:val="24"/>
              </w:rPr>
              <w:lastRenderedPageBreak/>
              <w:t>domiciliu.</w:t>
            </w: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lastRenderedPageBreak/>
              <w:t xml:space="preserve">Direcţia Generală de Asistenţă Socială a </w:t>
            </w:r>
            <w:r w:rsidRPr="00326444">
              <w:rPr>
                <w:rFonts w:ascii="Times New Roman" w:hAnsi="Times New Roman"/>
                <w:sz w:val="24"/>
                <w:szCs w:val="24"/>
                <w:lang w:val="ro-RO"/>
              </w:rPr>
              <w:lastRenderedPageBreak/>
              <w:t>Municipiului Bucureşti</w:t>
            </w:r>
          </w:p>
        </w:tc>
        <w:tc>
          <w:tcPr>
            <w:tcW w:w="1774" w:type="dxa"/>
          </w:tcPr>
          <w:p w:rsidR="008869E7" w:rsidRPr="00326444" w:rsidRDefault="0036295E"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lastRenderedPageBreak/>
              <w:t>2017</w:t>
            </w:r>
          </w:p>
        </w:tc>
      </w:tr>
      <w:tr w:rsidR="008869E7" w:rsidRPr="00326444" w:rsidTr="00326444">
        <w:tc>
          <w:tcPr>
            <w:tcW w:w="688" w:type="dxa"/>
          </w:tcPr>
          <w:p w:rsidR="008869E7" w:rsidRPr="00326444" w:rsidRDefault="009D458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lastRenderedPageBreak/>
              <w:t>8.</w:t>
            </w:r>
          </w:p>
        </w:tc>
        <w:tc>
          <w:tcPr>
            <w:tcW w:w="8014" w:type="dxa"/>
          </w:tcPr>
          <w:p w:rsidR="008869E7" w:rsidRPr="00326444" w:rsidRDefault="008869E7" w:rsidP="00326444">
            <w:pPr>
              <w:pStyle w:val="Listparagraf1"/>
              <w:spacing w:line="240" w:lineRule="auto"/>
              <w:ind w:left="0"/>
              <w:jc w:val="both"/>
              <w:rPr>
                <w:rFonts w:ascii="Times New Roman" w:hAnsi="Times New Roman"/>
                <w:sz w:val="24"/>
                <w:szCs w:val="24"/>
              </w:rPr>
            </w:pPr>
            <w:r w:rsidRPr="00326444">
              <w:rPr>
                <w:rFonts w:ascii="Times New Roman" w:hAnsi="Times New Roman"/>
                <w:sz w:val="24"/>
                <w:szCs w:val="24"/>
              </w:rPr>
              <w:t>Violenţa domestică - programe pentru integrare socială consiliere psihologică individuală şi de cuplu, asistenţă socială şi asistenţă medicală de urgenţă pentru femeile care au reclamat violenţa domestică.</w:t>
            </w: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Direcţia Generală de Asistenţă Socială a Municipiului Bucureşti</w:t>
            </w:r>
          </w:p>
        </w:tc>
        <w:tc>
          <w:tcPr>
            <w:tcW w:w="1774" w:type="dxa"/>
          </w:tcPr>
          <w:p w:rsidR="008869E7" w:rsidRPr="00326444" w:rsidRDefault="0036295E"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2017</w:t>
            </w:r>
          </w:p>
        </w:tc>
      </w:tr>
      <w:tr w:rsidR="008869E7" w:rsidRPr="00326444" w:rsidTr="00326444">
        <w:tc>
          <w:tcPr>
            <w:tcW w:w="688" w:type="dxa"/>
          </w:tcPr>
          <w:p w:rsidR="008869E7" w:rsidRPr="00326444" w:rsidRDefault="009D458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9.</w:t>
            </w:r>
          </w:p>
        </w:tc>
        <w:tc>
          <w:tcPr>
            <w:tcW w:w="8014" w:type="dxa"/>
          </w:tcPr>
          <w:p w:rsidR="008869E7" w:rsidRPr="00326444" w:rsidRDefault="008869E7" w:rsidP="00326444">
            <w:pPr>
              <w:pStyle w:val="Listparagraf1"/>
              <w:spacing w:line="240" w:lineRule="auto"/>
              <w:ind w:left="0"/>
              <w:jc w:val="both"/>
              <w:rPr>
                <w:rFonts w:ascii="Times New Roman" w:hAnsi="Times New Roman"/>
                <w:sz w:val="24"/>
                <w:szCs w:val="24"/>
              </w:rPr>
            </w:pPr>
            <w:r w:rsidRPr="00326444">
              <w:rPr>
                <w:rFonts w:ascii="Times New Roman" w:hAnsi="Times New Roman"/>
                <w:sz w:val="24"/>
                <w:szCs w:val="24"/>
              </w:rPr>
              <w:t>Asistenţă medicală - sprijinirea victimelor violenţei domestice în dobândirea vieţii independente.</w:t>
            </w: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Direcţia Generală de Asistenţă Socială a Municipiului Bucureşti</w:t>
            </w:r>
          </w:p>
        </w:tc>
        <w:tc>
          <w:tcPr>
            <w:tcW w:w="1774" w:type="dxa"/>
          </w:tcPr>
          <w:p w:rsidR="008869E7" w:rsidRPr="00326444" w:rsidRDefault="0036295E"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2017</w:t>
            </w:r>
          </w:p>
        </w:tc>
      </w:tr>
      <w:tr w:rsidR="008869E7" w:rsidRPr="00326444" w:rsidTr="00326444">
        <w:tc>
          <w:tcPr>
            <w:tcW w:w="688" w:type="dxa"/>
          </w:tcPr>
          <w:p w:rsidR="008869E7" w:rsidRPr="00326444" w:rsidRDefault="009D458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10.</w:t>
            </w:r>
          </w:p>
        </w:tc>
        <w:tc>
          <w:tcPr>
            <w:tcW w:w="8014" w:type="dxa"/>
          </w:tcPr>
          <w:p w:rsidR="008869E7" w:rsidRPr="00326444" w:rsidRDefault="008869E7" w:rsidP="00326444">
            <w:pPr>
              <w:pStyle w:val="Listparagraf1"/>
              <w:spacing w:line="240" w:lineRule="auto"/>
              <w:ind w:left="0"/>
              <w:jc w:val="both"/>
              <w:rPr>
                <w:rFonts w:ascii="Times New Roman" w:hAnsi="Times New Roman"/>
                <w:sz w:val="24"/>
                <w:szCs w:val="24"/>
              </w:rPr>
            </w:pPr>
            <w:r w:rsidRPr="00326444">
              <w:rPr>
                <w:rFonts w:ascii="Times New Roman" w:hAnsi="Times New Roman"/>
                <w:sz w:val="24"/>
                <w:szCs w:val="24"/>
              </w:rPr>
              <w:t>Creşterea cu 10% a numărului beneficiarilor serviciilor de spălătorie socială.</w:t>
            </w: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Direcţia Generală de Asistenţă Socială a Municipiului Bucureşti</w:t>
            </w:r>
          </w:p>
        </w:tc>
        <w:tc>
          <w:tcPr>
            <w:tcW w:w="1774" w:type="dxa"/>
          </w:tcPr>
          <w:p w:rsidR="008869E7" w:rsidRPr="00326444" w:rsidRDefault="0036295E"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2017</w:t>
            </w:r>
          </w:p>
        </w:tc>
      </w:tr>
      <w:tr w:rsidR="008869E7" w:rsidRPr="00326444" w:rsidTr="00326444">
        <w:tc>
          <w:tcPr>
            <w:tcW w:w="688" w:type="dxa"/>
          </w:tcPr>
          <w:p w:rsidR="008869E7" w:rsidRPr="00326444" w:rsidRDefault="009D458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11.</w:t>
            </w:r>
          </w:p>
        </w:tc>
        <w:tc>
          <w:tcPr>
            <w:tcW w:w="8014" w:type="dxa"/>
          </w:tcPr>
          <w:p w:rsidR="008869E7" w:rsidRPr="00326444" w:rsidRDefault="008869E7" w:rsidP="00326444">
            <w:pPr>
              <w:pStyle w:val="Listparagraf1"/>
              <w:spacing w:line="240" w:lineRule="auto"/>
              <w:ind w:left="0"/>
              <w:jc w:val="both"/>
              <w:rPr>
                <w:rFonts w:ascii="Times New Roman" w:hAnsi="Times New Roman"/>
                <w:sz w:val="24"/>
                <w:szCs w:val="24"/>
              </w:rPr>
            </w:pPr>
            <w:r w:rsidRPr="00326444">
              <w:rPr>
                <w:rFonts w:ascii="Times New Roman" w:hAnsi="Times New Roman"/>
                <w:sz w:val="24"/>
                <w:szCs w:val="24"/>
              </w:rPr>
              <w:t>Creşterea cu 10% a numărului beneficiarilor serviciilor de sănătate din cadrul Policlinicilor sociale</w:t>
            </w:r>
            <w:r w:rsidR="001C7BA0" w:rsidRPr="00326444">
              <w:rPr>
                <w:rFonts w:ascii="Times New Roman" w:hAnsi="Times New Roman"/>
                <w:sz w:val="24"/>
                <w:szCs w:val="24"/>
              </w:rPr>
              <w:t>.</w:t>
            </w: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Direcţia Generală de Asistenţă Socială a Municipiului Bucureşti</w:t>
            </w:r>
          </w:p>
        </w:tc>
        <w:tc>
          <w:tcPr>
            <w:tcW w:w="1774" w:type="dxa"/>
          </w:tcPr>
          <w:p w:rsidR="008869E7" w:rsidRPr="00326444" w:rsidRDefault="0036295E"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2017</w:t>
            </w:r>
          </w:p>
        </w:tc>
      </w:tr>
      <w:tr w:rsidR="008869E7" w:rsidRPr="00326444" w:rsidTr="00326444">
        <w:tc>
          <w:tcPr>
            <w:tcW w:w="688" w:type="dxa"/>
          </w:tcPr>
          <w:p w:rsidR="008869E7" w:rsidRPr="00326444" w:rsidRDefault="009D458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12.</w:t>
            </w:r>
          </w:p>
        </w:tc>
        <w:tc>
          <w:tcPr>
            <w:tcW w:w="8014" w:type="dxa"/>
          </w:tcPr>
          <w:p w:rsidR="008869E7" w:rsidRPr="00326444" w:rsidRDefault="008869E7" w:rsidP="00326444">
            <w:pPr>
              <w:pStyle w:val="Listparagraf1"/>
              <w:spacing w:line="240" w:lineRule="auto"/>
              <w:ind w:left="0"/>
              <w:jc w:val="both"/>
              <w:rPr>
                <w:rFonts w:ascii="Times New Roman" w:hAnsi="Times New Roman"/>
                <w:sz w:val="24"/>
                <w:szCs w:val="24"/>
              </w:rPr>
            </w:pPr>
            <w:r w:rsidRPr="00326444">
              <w:rPr>
                <w:rFonts w:ascii="Times New Roman" w:hAnsi="Times New Roman"/>
                <w:sz w:val="24"/>
                <w:szCs w:val="24"/>
              </w:rPr>
              <w:t>Creşterea calităţii vieţii celor 22 de persoane adulte cu handicap rezidente în C.I.A. Schitul Darvari prin accesul la servicii de î</w:t>
            </w:r>
            <w:r w:rsidR="001C7BA0" w:rsidRPr="00326444">
              <w:rPr>
                <w:rFonts w:ascii="Times New Roman" w:hAnsi="Times New Roman"/>
                <w:sz w:val="24"/>
                <w:szCs w:val="24"/>
              </w:rPr>
              <w:t>n</w:t>
            </w:r>
            <w:r w:rsidRPr="00326444">
              <w:rPr>
                <w:rFonts w:ascii="Times New Roman" w:hAnsi="Times New Roman"/>
                <w:sz w:val="24"/>
                <w:szCs w:val="24"/>
              </w:rPr>
              <w:t>grijire socio-medicală de calitate</w:t>
            </w:r>
            <w:r w:rsidR="001C7BA0" w:rsidRPr="00326444">
              <w:rPr>
                <w:rFonts w:ascii="Times New Roman" w:hAnsi="Times New Roman"/>
                <w:sz w:val="24"/>
                <w:szCs w:val="24"/>
              </w:rPr>
              <w:t>.</w:t>
            </w: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Direcţia Generală de Asistenţă Socială a Municipiului Bucureşti</w:t>
            </w:r>
          </w:p>
        </w:tc>
        <w:tc>
          <w:tcPr>
            <w:tcW w:w="1774" w:type="dxa"/>
          </w:tcPr>
          <w:p w:rsidR="008869E7" w:rsidRPr="00326444" w:rsidRDefault="0036295E"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2017</w:t>
            </w:r>
          </w:p>
        </w:tc>
      </w:tr>
      <w:tr w:rsidR="008869E7" w:rsidRPr="00326444" w:rsidTr="00326444">
        <w:tc>
          <w:tcPr>
            <w:tcW w:w="688" w:type="dxa"/>
          </w:tcPr>
          <w:p w:rsidR="008869E7" w:rsidRPr="00326444" w:rsidRDefault="009D458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13.</w:t>
            </w:r>
          </w:p>
        </w:tc>
        <w:tc>
          <w:tcPr>
            <w:tcW w:w="8014" w:type="dxa"/>
          </w:tcPr>
          <w:p w:rsidR="008869E7" w:rsidRPr="00326444" w:rsidRDefault="00E168C6" w:rsidP="00326444">
            <w:pPr>
              <w:pStyle w:val="Listparagraf1"/>
              <w:spacing w:line="240" w:lineRule="auto"/>
              <w:ind w:left="0"/>
              <w:jc w:val="both"/>
              <w:rPr>
                <w:rFonts w:ascii="Times New Roman" w:hAnsi="Times New Roman"/>
                <w:spacing w:val="5"/>
                <w:sz w:val="24"/>
                <w:szCs w:val="24"/>
              </w:rPr>
            </w:pPr>
            <w:r w:rsidRPr="00326444">
              <w:rPr>
                <w:rFonts w:ascii="Times New Roman" w:hAnsi="Times New Roman"/>
                <w:spacing w:val="5"/>
                <w:sz w:val="24"/>
                <w:szCs w:val="24"/>
              </w:rPr>
              <w:t>Reducerea numă</w:t>
            </w:r>
            <w:r w:rsidR="008869E7" w:rsidRPr="00326444">
              <w:rPr>
                <w:rFonts w:ascii="Times New Roman" w:hAnsi="Times New Roman"/>
                <w:spacing w:val="5"/>
                <w:sz w:val="24"/>
                <w:szCs w:val="24"/>
              </w:rPr>
              <w:t>rului de persoane adulte fără adăpost prin asigurarea găzduirii în sistem rezidenţial pentru cel puţin încă 100 persoane/an</w:t>
            </w:r>
            <w:r w:rsidR="001C7BA0" w:rsidRPr="00326444">
              <w:rPr>
                <w:rFonts w:ascii="Times New Roman" w:hAnsi="Times New Roman"/>
                <w:spacing w:val="5"/>
                <w:sz w:val="24"/>
                <w:szCs w:val="24"/>
              </w:rPr>
              <w:t>.</w:t>
            </w: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Direcţia Generală de Asistenţă Socială a Municipiului Bucureşti</w:t>
            </w:r>
          </w:p>
        </w:tc>
        <w:tc>
          <w:tcPr>
            <w:tcW w:w="1774" w:type="dxa"/>
          </w:tcPr>
          <w:p w:rsidR="008869E7" w:rsidRPr="00326444" w:rsidRDefault="0036295E"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2017</w:t>
            </w:r>
          </w:p>
        </w:tc>
      </w:tr>
      <w:tr w:rsidR="008869E7" w:rsidRPr="00326444" w:rsidTr="00326444">
        <w:tc>
          <w:tcPr>
            <w:tcW w:w="688" w:type="dxa"/>
          </w:tcPr>
          <w:p w:rsidR="008869E7" w:rsidRPr="00326444" w:rsidRDefault="009D458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14.</w:t>
            </w:r>
          </w:p>
        </w:tc>
        <w:tc>
          <w:tcPr>
            <w:tcW w:w="8014"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pacing w:val="5"/>
                <w:sz w:val="24"/>
                <w:szCs w:val="24"/>
              </w:rPr>
              <w:t>Protecţia PAFA pe raza municipiului Bucureşti 2016-2017</w:t>
            </w:r>
            <w:r w:rsidR="00E168C6" w:rsidRPr="00326444">
              <w:rPr>
                <w:rFonts w:ascii="Times New Roman" w:hAnsi="Times New Roman"/>
                <w:spacing w:val="5"/>
                <w:sz w:val="24"/>
                <w:szCs w:val="24"/>
              </w:rPr>
              <w:t>.</w:t>
            </w: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Direcţia Generală de Asistenţă Socială a Municipiului Bucureşti</w:t>
            </w:r>
          </w:p>
        </w:tc>
        <w:tc>
          <w:tcPr>
            <w:tcW w:w="1774" w:type="dxa"/>
          </w:tcPr>
          <w:p w:rsidR="008869E7" w:rsidRPr="00326444" w:rsidRDefault="0036295E"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2017</w:t>
            </w:r>
          </w:p>
        </w:tc>
      </w:tr>
      <w:tr w:rsidR="008869E7" w:rsidRPr="00326444" w:rsidTr="00326444">
        <w:tc>
          <w:tcPr>
            <w:tcW w:w="688" w:type="dxa"/>
          </w:tcPr>
          <w:p w:rsidR="008869E7" w:rsidRPr="00326444" w:rsidRDefault="009D458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15.</w:t>
            </w:r>
          </w:p>
        </w:tc>
        <w:tc>
          <w:tcPr>
            <w:tcW w:w="8014" w:type="dxa"/>
          </w:tcPr>
          <w:p w:rsidR="008869E7" w:rsidRPr="00326444" w:rsidRDefault="008869E7" w:rsidP="00326444">
            <w:pPr>
              <w:pStyle w:val="Listparagraf1"/>
              <w:spacing w:line="240" w:lineRule="auto"/>
              <w:ind w:left="0"/>
              <w:jc w:val="both"/>
              <w:rPr>
                <w:rFonts w:ascii="Times New Roman" w:hAnsi="Times New Roman"/>
                <w:sz w:val="24"/>
                <w:szCs w:val="24"/>
              </w:rPr>
            </w:pPr>
            <w:r w:rsidRPr="00326444">
              <w:rPr>
                <w:rFonts w:ascii="Times New Roman" w:hAnsi="Times New Roman"/>
                <w:sz w:val="24"/>
                <w:szCs w:val="24"/>
              </w:rPr>
              <w:t>Centrul Zebra Zou - serviciu inclusiv de îngrijire şi educaţie timpurie în cartierul Floreasca.</w:t>
            </w: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Direcţia Generală de Asistenţă Socială a Municipiului Bucureşti</w:t>
            </w:r>
          </w:p>
        </w:tc>
        <w:tc>
          <w:tcPr>
            <w:tcW w:w="1774" w:type="dxa"/>
          </w:tcPr>
          <w:p w:rsidR="008869E7" w:rsidRPr="00326444" w:rsidRDefault="0036295E"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2017</w:t>
            </w:r>
          </w:p>
        </w:tc>
      </w:tr>
      <w:tr w:rsidR="008869E7" w:rsidRPr="00326444" w:rsidTr="00326444">
        <w:tc>
          <w:tcPr>
            <w:tcW w:w="688" w:type="dxa"/>
          </w:tcPr>
          <w:p w:rsidR="008869E7" w:rsidRPr="00326444" w:rsidRDefault="009D458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16.</w:t>
            </w:r>
          </w:p>
        </w:tc>
        <w:tc>
          <w:tcPr>
            <w:tcW w:w="8014" w:type="dxa"/>
          </w:tcPr>
          <w:p w:rsidR="008869E7" w:rsidRPr="00326444" w:rsidRDefault="008869E7" w:rsidP="00326444">
            <w:pPr>
              <w:pStyle w:val="Listparagraf1"/>
              <w:spacing w:line="240" w:lineRule="auto"/>
              <w:ind w:left="0"/>
              <w:jc w:val="both"/>
              <w:rPr>
                <w:rFonts w:ascii="Times New Roman" w:hAnsi="Times New Roman"/>
                <w:sz w:val="24"/>
                <w:szCs w:val="24"/>
              </w:rPr>
            </w:pPr>
            <w:r w:rsidRPr="00326444">
              <w:rPr>
                <w:rFonts w:ascii="Times New Roman" w:hAnsi="Times New Roman"/>
                <w:sz w:val="24"/>
                <w:szCs w:val="24"/>
              </w:rPr>
              <w:t>Dezvoltarea băncii de alimente a capitalei şi a altor servicii sociale adiacente.</w:t>
            </w: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Direcţia Generală de Asistenţă Socială a Municipiului Bucureşti</w:t>
            </w:r>
          </w:p>
        </w:tc>
        <w:tc>
          <w:tcPr>
            <w:tcW w:w="1774" w:type="dxa"/>
          </w:tcPr>
          <w:p w:rsidR="008869E7" w:rsidRPr="00326444" w:rsidRDefault="0036295E"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2017</w:t>
            </w:r>
          </w:p>
        </w:tc>
      </w:tr>
      <w:tr w:rsidR="008869E7" w:rsidRPr="00326444" w:rsidTr="00326444">
        <w:tc>
          <w:tcPr>
            <w:tcW w:w="688" w:type="dxa"/>
          </w:tcPr>
          <w:p w:rsidR="008869E7" w:rsidRPr="00326444" w:rsidRDefault="008869E7" w:rsidP="00326444">
            <w:pPr>
              <w:spacing w:after="0" w:line="240" w:lineRule="auto"/>
              <w:jc w:val="both"/>
              <w:rPr>
                <w:rFonts w:ascii="Times New Roman" w:hAnsi="Times New Roman"/>
                <w:sz w:val="24"/>
                <w:szCs w:val="24"/>
                <w:lang w:val="ro-RO"/>
              </w:rPr>
            </w:pPr>
          </w:p>
        </w:tc>
        <w:tc>
          <w:tcPr>
            <w:tcW w:w="801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99"/>
            </w:tblGrid>
            <w:tr w:rsidR="0008776D" w:rsidRPr="00326444" w:rsidTr="00326444">
              <w:tc>
                <w:tcPr>
                  <w:tcW w:w="4899" w:type="dxa"/>
                </w:tcPr>
                <w:p w:rsidR="0008776D" w:rsidRPr="00326444" w:rsidRDefault="00E168C6" w:rsidP="00326444">
                  <w:pPr>
                    <w:spacing w:after="0" w:line="240" w:lineRule="auto"/>
                    <w:jc w:val="both"/>
                    <w:rPr>
                      <w:rFonts w:ascii="Times New Roman" w:hAnsi="Times New Roman"/>
                      <w:b/>
                      <w:sz w:val="24"/>
                      <w:szCs w:val="24"/>
                      <w:lang w:val="ro-RO"/>
                    </w:rPr>
                  </w:pPr>
                  <w:r w:rsidRPr="00326444">
                    <w:rPr>
                      <w:rFonts w:ascii="Times New Roman" w:hAnsi="Times New Roman"/>
                      <w:b/>
                      <w:sz w:val="24"/>
                      <w:szCs w:val="24"/>
                      <w:lang w:val="ro-RO"/>
                    </w:rPr>
                    <w:t xml:space="preserve">CAPITOLUL X </w:t>
                  </w:r>
                  <w:r w:rsidR="0008776D" w:rsidRPr="00326444">
                    <w:rPr>
                      <w:rFonts w:ascii="Times New Roman" w:hAnsi="Times New Roman"/>
                      <w:b/>
                      <w:sz w:val="24"/>
                      <w:szCs w:val="24"/>
                      <w:lang w:val="ro-RO"/>
                    </w:rPr>
                    <w:t xml:space="preserve">ACŢIUNI ÎN </w:t>
                  </w:r>
                  <w:r w:rsidRPr="00326444">
                    <w:rPr>
                      <w:rFonts w:ascii="Times New Roman" w:hAnsi="Times New Roman"/>
                      <w:b/>
                      <w:sz w:val="24"/>
                      <w:szCs w:val="24"/>
                      <w:lang w:val="ro-RO"/>
                    </w:rPr>
                    <w:t xml:space="preserve">DOMENIUL </w:t>
                  </w:r>
                  <w:r w:rsidR="0008776D" w:rsidRPr="00326444">
                    <w:rPr>
                      <w:rFonts w:ascii="Times New Roman" w:hAnsi="Times New Roman"/>
                      <w:b/>
                      <w:sz w:val="24"/>
                      <w:szCs w:val="24"/>
                      <w:lang w:val="ro-RO"/>
                    </w:rPr>
                    <w:t>SECURITĂŢII SOCIALE</w:t>
                  </w:r>
                </w:p>
              </w:tc>
            </w:tr>
          </w:tbl>
          <w:p w:rsidR="008869E7" w:rsidRPr="00326444" w:rsidRDefault="008869E7" w:rsidP="00326444">
            <w:pPr>
              <w:spacing w:after="0" w:line="240" w:lineRule="auto"/>
              <w:jc w:val="both"/>
              <w:rPr>
                <w:rFonts w:ascii="Times New Roman" w:hAnsi="Times New Roman"/>
                <w:sz w:val="24"/>
                <w:szCs w:val="24"/>
                <w:lang w:val="ro-RO"/>
              </w:rPr>
            </w:pPr>
          </w:p>
        </w:tc>
        <w:tc>
          <w:tcPr>
            <w:tcW w:w="2700" w:type="dxa"/>
          </w:tcPr>
          <w:p w:rsidR="008869E7" w:rsidRPr="00326444" w:rsidRDefault="008869E7" w:rsidP="00326444">
            <w:pPr>
              <w:spacing w:after="0" w:line="240" w:lineRule="auto"/>
              <w:jc w:val="both"/>
              <w:rPr>
                <w:rFonts w:ascii="Times New Roman" w:hAnsi="Times New Roman"/>
                <w:sz w:val="24"/>
                <w:szCs w:val="24"/>
                <w:lang w:val="ro-RO"/>
              </w:rPr>
            </w:pPr>
          </w:p>
        </w:tc>
        <w:tc>
          <w:tcPr>
            <w:tcW w:w="1774" w:type="dxa"/>
          </w:tcPr>
          <w:p w:rsidR="008869E7" w:rsidRPr="00326444" w:rsidRDefault="008869E7" w:rsidP="00326444">
            <w:pPr>
              <w:spacing w:after="0" w:line="240" w:lineRule="auto"/>
              <w:jc w:val="both"/>
              <w:rPr>
                <w:rFonts w:ascii="Times New Roman" w:hAnsi="Times New Roman"/>
                <w:sz w:val="24"/>
                <w:szCs w:val="24"/>
                <w:lang w:val="ro-RO"/>
              </w:rPr>
            </w:pPr>
          </w:p>
        </w:tc>
      </w:tr>
      <w:tr w:rsidR="008869E7" w:rsidRPr="00326444" w:rsidTr="00326444">
        <w:tc>
          <w:tcPr>
            <w:tcW w:w="688" w:type="dxa"/>
          </w:tcPr>
          <w:p w:rsidR="008869E7" w:rsidRPr="00326444" w:rsidRDefault="00E168C6"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1.</w:t>
            </w:r>
          </w:p>
        </w:tc>
        <w:tc>
          <w:tcPr>
            <w:tcW w:w="8014" w:type="dxa"/>
          </w:tcPr>
          <w:p w:rsidR="008869E7" w:rsidRPr="00326444" w:rsidRDefault="0008776D"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 xml:space="preserve">-Aplicarea Acordului dintre România şi </w:t>
            </w:r>
            <w:r w:rsidRPr="00326444">
              <w:rPr>
                <w:rFonts w:ascii="Times New Roman" w:hAnsi="Times New Roman"/>
                <w:noProof/>
                <w:sz w:val="24"/>
                <w:szCs w:val="24"/>
                <w:lang w:val="ro-RO" w:eastAsia="ro-RO"/>
              </w:rPr>
              <w:t xml:space="preserve">Republica Turcia în domeniul securităţii </w:t>
            </w:r>
            <w:r w:rsidRPr="00326444">
              <w:rPr>
                <w:rFonts w:ascii="Times New Roman" w:hAnsi="Times New Roman"/>
                <w:noProof/>
                <w:sz w:val="24"/>
                <w:szCs w:val="24"/>
                <w:lang w:val="ro-RO" w:eastAsia="ro-RO"/>
              </w:rPr>
              <w:lastRenderedPageBreak/>
              <w:t>sociale, semnat la Ankara la 6 iulie 1999, ratificat prin Legea nr. 551 din 14 octombrie 2002, publicată în Monitorul Oficial nr. 785 din 29 octombrie 2002, în vigoare de la data de 1 martie 2003</w:t>
            </w:r>
            <w:r w:rsidR="00E168C6" w:rsidRPr="00326444">
              <w:rPr>
                <w:rFonts w:ascii="Times New Roman" w:hAnsi="Times New Roman"/>
                <w:noProof/>
                <w:sz w:val="24"/>
                <w:szCs w:val="24"/>
                <w:lang w:val="ro-RO" w:eastAsia="ro-RO"/>
              </w:rPr>
              <w:t>.</w:t>
            </w:r>
          </w:p>
        </w:tc>
        <w:tc>
          <w:tcPr>
            <w:tcW w:w="2700" w:type="dxa"/>
          </w:tcPr>
          <w:p w:rsidR="008869E7" w:rsidRPr="00326444" w:rsidRDefault="0008776D"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lastRenderedPageBreak/>
              <w:t xml:space="preserve">Casa de Pensii a </w:t>
            </w:r>
            <w:r w:rsidRPr="00326444">
              <w:rPr>
                <w:rFonts w:ascii="Times New Roman" w:hAnsi="Times New Roman"/>
                <w:sz w:val="24"/>
                <w:szCs w:val="24"/>
                <w:lang w:val="ro-RO"/>
              </w:rPr>
              <w:lastRenderedPageBreak/>
              <w:t>Municipiului Bucureşti</w:t>
            </w:r>
          </w:p>
        </w:tc>
        <w:tc>
          <w:tcPr>
            <w:tcW w:w="1774" w:type="dxa"/>
          </w:tcPr>
          <w:p w:rsidR="008869E7" w:rsidRPr="00326444" w:rsidRDefault="0008776D"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lastRenderedPageBreak/>
              <w:t>2017</w:t>
            </w:r>
          </w:p>
        </w:tc>
      </w:tr>
      <w:tr w:rsidR="008869E7" w:rsidRPr="00326444" w:rsidTr="00326444">
        <w:tc>
          <w:tcPr>
            <w:tcW w:w="688" w:type="dxa"/>
          </w:tcPr>
          <w:p w:rsidR="008869E7" w:rsidRPr="00326444" w:rsidRDefault="00E168C6"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lastRenderedPageBreak/>
              <w:t>2.</w:t>
            </w:r>
          </w:p>
        </w:tc>
        <w:tc>
          <w:tcPr>
            <w:tcW w:w="8014" w:type="dxa"/>
          </w:tcPr>
          <w:p w:rsidR="008869E7" w:rsidRPr="00326444" w:rsidRDefault="0008776D"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-Aplicarea Acordului  dintre România şi Republica Macedonia în domeniul securităţii sociale, semnat la Bucureşti la 27 februarie 2006, ratificat prin Legea nr. 326 din 22 noiembrie 2007, publicată în Monitorul Oficial nr. 817 din 30 noiembrie 2007, în vigoare de la data de 1 martie 2008</w:t>
            </w:r>
            <w:r w:rsidR="00E168C6" w:rsidRPr="00326444">
              <w:rPr>
                <w:rFonts w:ascii="Times New Roman" w:hAnsi="Times New Roman"/>
                <w:sz w:val="24"/>
                <w:szCs w:val="24"/>
                <w:lang w:val="ro-RO"/>
              </w:rPr>
              <w:t>.</w:t>
            </w:r>
          </w:p>
        </w:tc>
        <w:tc>
          <w:tcPr>
            <w:tcW w:w="2700" w:type="dxa"/>
          </w:tcPr>
          <w:p w:rsidR="008869E7" w:rsidRPr="00326444" w:rsidRDefault="0008776D"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Casa de Pensii a Municipiului Bucureşti</w:t>
            </w:r>
          </w:p>
        </w:tc>
        <w:tc>
          <w:tcPr>
            <w:tcW w:w="1774" w:type="dxa"/>
          </w:tcPr>
          <w:p w:rsidR="008869E7" w:rsidRPr="00326444" w:rsidRDefault="0008776D"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2017</w:t>
            </w:r>
          </w:p>
        </w:tc>
      </w:tr>
      <w:tr w:rsidR="008869E7" w:rsidRPr="00326444" w:rsidTr="00326444">
        <w:tc>
          <w:tcPr>
            <w:tcW w:w="688" w:type="dxa"/>
          </w:tcPr>
          <w:p w:rsidR="008869E7" w:rsidRPr="00326444" w:rsidRDefault="00E168C6"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3.</w:t>
            </w:r>
          </w:p>
        </w:tc>
        <w:tc>
          <w:tcPr>
            <w:tcW w:w="8014" w:type="dxa"/>
          </w:tcPr>
          <w:p w:rsidR="008869E7" w:rsidRPr="00326444" w:rsidRDefault="0008776D" w:rsidP="00326444">
            <w:pPr>
              <w:spacing w:after="120" w:line="240" w:lineRule="auto"/>
              <w:jc w:val="both"/>
              <w:rPr>
                <w:rFonts w:ascii="Times New Roman" w:hAnsi="Times New Roman"/>
                <w:sz w:val="24"/>
                <w:szCs w:val="24"/>
                <w:lang w:val="ro-RO"/>
              </w:rPr>
            </w:pPr>
            <w:r w:rsidRPr="00326444">
              <w:rPr>
                <w:rFonts w:ascii="Times New Roman" w:hAnsi="Times New Roman"/>
                <w:sz w:val="24"/>
                <w:szCs w:val="24"/>
                <w:lang w:val="ro-RO"/>
              </w:rPr>
              <w:t xml:space="preserve">-Aplicarea Acordului  în domeniul securităţii sociale dintre România şi </w:t>
            </w:r>
            <w:r w:rsidRPr="00326444">
              <w:rPr>
                <w:rFonts w:ascii="Times New Roman" w:hAnsi="Times New Roman"/>
                <w:noProof/>
                <w:sz w:val="24"/>
                <w:szCs w:val="24"/>
                <w:lang w:val="ro-RO" w:eastAsia="ro-RO"/>
              </w:rPr>
              <w:t>Republica Coreea, semnat la Seul la 11 septembrie 2008, ratificat prin Legea nr. 327 din 27 octombrie 2009, publicată în Monitorul Oficial nr. 744 din 2 noiembrie 2009, în vigoare de la data de 1 iulie 2010</w:t>
            </w:r>
            <w:r w:rsidR="00E168C6" w:rsidRPr="00326444">
              <w:rPr>
                <w:rFonts w:ascii="Times New Roman" w:hAnsi="Times New Roman"/>
                <w:noProof/>
                <w:sz w:val="24"/>
                <w:szCs w:val="24"/>
                <w:lang w:val="ro-RO" w:eastAsia="ro-RO"/>
              </w:rPr>
              <w:t>.</w:t>
            </w:r>
          </w:p>
        </w:tc>
        <w:tc>
          <w:tcPr>
            <w:tcW w:w="2700" w:type="dxa"/>
          </w:tcPr>
          <w:p w:rsidR="008869E7" w:rsidRPr="00326444" w:rsidRDefault="0008776D"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Casa de Pensii a Municipiului Bucureşti</w:t>
            </w:r>
          </w:p>
        </w:tc>
        <w:tc>
          <w:tcPr>
            <w:tcW w:w="1774" w:type="dxa"/>
          </w:tcPr>
          <w:p w:rsidR="008869E7" w:rsidRPr="00326444" w:rsidRDefault="0008776D"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2017</w:t>
            </w:r>
          </w:p>
        </w:tc>
      </w:tr>
      <w:tr w:rsidR="008869E7" w:rsidRPr="00326444" w:rsidTr="00326444">
        <w:tc>
          <w:tcPr>
            <w:tcW w:w="688" w:type="dxa"/>
          </w:tcPr>
          <w:p w:rsidR="008869E7" w:rsidRPr="00326444" w:rsidRDefault="00E168C6"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4.</w:t>
            </w:r>
          </w:p>
        </w:tc>
        <w:tc>
          <w:tcPr>
            <w:tcW w:w="8014" w:type="dxa"/>
          </w:tcPr>
          <w:p w:rsidR="008869E7" w:rsidRPr="00326444" w:rsidRDefault="0008776D" w:rsidP="00326444">
            <w:pPr>
              <w:spacing w:after="120" w:line="240" w:lineRule="auto"/>
              <w:jc w:val="both"/>
              <w:rPr>
                <w:rFonts w:ascii="Times New Roman" w:hAnsi="Times New Roman"/>
                <w:sz w:val="24"/>
                <w:szCs w:val="24"/>
                <w:lang w:val="ro-RO"/>
              </w:rPr>
            </w:pPr>
            <w:r w:rsidRPr="00326444">
              <w:rPr>
                <w:rFonts w:ascii="Times New Roman" w:hAnsi="Times New Roman"/>
                <w:sz w:val="24"/>
                <w:szCs w:val="24"/>
                <w:lang w:val="ro-RO"/>
              </w:rPr>
              <w:t xml:space="preserve">-Aplicarea Acordului  dintre România şi </w:t>
            </w:r>
            <w:r w:rsidRPr="00326444">
              <w:rPr>
                <w:rFonts w:ascii="Times New Roman" w:hAnsi="Times New Roman"/>
                <w:noProof/>
                <w:sz w:val="24"/>
                <w:szCs w:val="24"/>
                <w:lang w:val="ro-RO" w:eastAsia="ro-RO"/>
              </w:rPr>
              <w:t>Republica Moldova în domeniul securităţii sociale, semnat la Bucureşti la 27 aprilie 2010, ratificat prin Legea nr. 130 din 23 iunie 2011, publicată în Monitorul Oficial nr. 456 din 29 iunie 2011, în vigoare de la data de 1 septembrie 2011</w:t>
            </w:r>
            <w:r w:rsidR="00E168C6" w:rsidRPr="00326444">
              <w:rPr>
                <w:rFonts w:ascii="Times New Roman" w:hAnsi="Times New Roman"/>
                <w:noProof/>
                <w:sz w:val="24"/>
                <w:szCs w:val="24"/>
                <w:lang w:val="ro-RO" w:eastAsia="ro-RO"/>
              </w:rPr>
              <w:t>.</w:t>
            </w:r>
          </w:p>
        </w:tc>
        <w:tc>
          <w:tcPr>
            <w:tcW w:w="2700" w:type="dxa"/>
          </w:tcPr>
          <w:p w:rsidR="008869E7" w:rsidRPr="00326444" w:rsidRDefault="0008776D"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Casa de Pensii a Municipiului Bucureşti</w:t>
            </w:r>
          </w:p>
        </w:tc>
        <w:tc>
          <w:tcPr>
            <w:tcW w:w="1774" w:type="dxa"/>
          </w:tcPr>
          <w:p w:rsidR="008869E7" w:rsidRPr="00326444" w:rsidRDefault="0008776D"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2017</w:t>
            </w:r>
          </w:p>
        </w:tc>
      </w:tr>
      <w:tr w:rsidR="008869E7" w:rsidRPr="00326444" w:rsidTr="00326444">
        <w:tc>
          <w:tcPr>
            <w:tcW w:w="688" w:type="dxa"/>
          </w:tcPr>
          <w:p w:rsidR="008869E7" w:rsidRPr="00326444" w:rsidRDefault="00E168C6"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5.</w:t>
            </w:r>
          </w:p>
        </w:tc>
        <w:tc>
          <w:tcPr>
            <w:tcW w:w="8014" w:type="dxa"/>
          </w:tcPr>
          <w:p w:rsidR="008869E7" w:rsidRPr="00326444" w:rsidRDefault="0008776D" w:rsidP="00326444">
            <w:pPr>
              <w:spacing w:after="120" w:line="240" w:lineRule="auto"/>
              <w:jc w:val="both"/>
              <w:rPr>
                <w:rFonts w:ascii="Times New Roman" w:hAnsi="Times New Roman"/>
                <w:sz w:val="24"/>
                <w:szCs w:val="24"/>
                <w:lang w:val="ro-RO"/>
              </w:rPr>
            </w:pPr>
            <w:r w:rsidRPr="00326444">
              <w:rPr>
                <w:rFonts w:ascii="Times New Roman" w:hAnsi="Times New Roman"/>
                <w:sz w:val="24"/>
                <w:szCs w:val="24"/>
                <w:lang w:val="ro-RO"/>
              </w:rPr>
              <w:t xml:space="preserve">-Aplicarea Acordului  în domeniul securităţii sociale dintre România şi </w:t>
            </w:r>
            <w:r w:rsidRPr="00326444">
              <w:rPr>
                <w:rFonts w:ascii="Times New Roman" w:hAnsi="Times New Roman"/>
                <w:noProof/>
                <w:sz w:val="24"/>
                <w:szCs w:val="24"/>
                <w:lang w:val="ro-RO" w:eastAsia="ro-RO"/>
              </w:rPr>
              <w:t>Canada, semnat la Ottawa la 19 noiembrie 2009, ratificat prin Legea nr. 183 din 14 octombrie 2010, publicată în Monitorul Oficial nr. 719 din 28 octombrie 2010, în vigoare de la data de 1 noiembrie 2011</w:t>
            </w:r>
            <w:r w:rsidR="00E168C6" w:rsidRPr="00326444">
              <w:rPr>
                <w:rFonts w:ascii="Times New Roman" w:hAnsi="Times New Roman"/>
                <w:noProof/>
                <w:sz w:val="24"/>
                <w:szCs w:val="24"/>
                <w:lang w:val="ro-RO" w:eastAsia="ro-RO"/>
              </w:rPr>
              <w:t>.</w:t>
            </w:r>
          </w:p>
        </w:tc>
        <w:tc>
          <w:tcPr>
            <w:tcW w:w="2700" w:type="dxa"/>
          </w:tcPr>
          <w:p w:rsidR="008869E7" w:rsidRPr="00326444" w:rsidRDefault="0008776D"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Casa de Pensii a Municipiului Bucureşti</w:t>
            </w:r>
          </w:p>
        </w:tc>
        <w:tc>
          <w:tcPr>
            <w:tcW w:w="1774" w:type="dxa"/>
          </w:tcPr>
          <w:p w:rsidR="008869E7" w:rsidRPr="00326444" w:rsidRDefault="0008776D"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2017</w:t>
            </w:r>
          </w:p>
        </w:tc>
      </w:tr>
      <w:tr w:rsidR="008869E7" w:rsidRPr="00326444" w:rsidTr="00326444">
        <w:tc>
          <w:tcPr>
            <w:tcW w:w="688" w:type="dxa"/>
          </w:tcPr>
          <w:p w:rsidR="008869E7" w:rsidRPr="00326444" w:rsidRDefault="00E168C6"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6.</w:t>
            </w:r>
          </w:p>
        </w:tc>
        <w:tc>
          <w:tcPr>
            <w:tcW w:w="8014" w:type="dxa"/>
          </w:tcPr>
          <w:p w:rsidR="008869E7" w:rsidRPr="00326444" w:rsidRDefault="0008776D" w:rsidP="00326444">
            <w:pPr>
              <w:spacing w:after="120" w:line="240" w:lineRule="auto"/>
              <w:jc w:val="both"/>
              <w:rPr>
                <w:rFonts w:ascii="Times New Roman" w:hAnsi="Times New Roman"/>
                <w:sz w:val="24"/>
                <w:szCs w:val="24"/>
                <w:lang w:val="ro-RO"/>
              </w:rPr>
            </w:pPr>
            <w:r w:rsidRPr="00326444">
              <w:rPr>
                <w:rFonts w:ascii="Times New Roman" w:hAnsi="Times New Roman"/>
                <w:sz w:val="24"/>
                <w:szCs w:val="24"/>
              </w:rPr>
              <w:t>-Aplicarea În</w:t>
            </w:r>
            <w:r w:rsidRPr="00326444">
              <w:rPr>
                <w:rFonts w:ascii="Times New Roman" w:hAnsi="Times New Roman"/>
                <w:sz w:val="24"/>
                <w:szCs w:val="24"/>
                <w:lang w:val="ro-RO"/>
              </w:rPr>
              <w:t>ţ</w:t>
            </w:r>
            <w:r w:rsidRPr="00326444">
              <w:rPr>
                <w:rFonts w:ascii="Times New Roman" w:hAnsi="Times New Roman"/>
                <w:sz w:val="24"/>
                <w:szCs w:val="24"/>
              </w:rPr>
              <w:t xml:space="preserve">elegerii </w:t>
            </w:r>
            <w:r w:rsidRPr="00326444">
              <w:rPr>
                <w:rFonts w:ascii="Times New Roman" w:hAnsi="Times New Roman"/>
                <w:sz w:val="24"/>
                <w:szCs w:val="24"/>
                <w:lang w:val="ro-RO"/>
              </w:rPr>
              <w:t>în domeniul securităţii sociale dintre</w:t>
            </w:r>
            <w:r w:rsidRPr="00326444">
              <w:rPr>
                <w:rFonts w:ascii="Times New Roman" w:hAnsi="Times New Roman"/>
                <w:sz w:val="24"/>
                <w:szCs w:val="24"/>
              </w:rPr>
              <w:t xml:space="preserve"> e Guvernul Rom</w:t>
            </w:r>
            <w:r w:rsidRPr="00326444">
              <w:rPr>
                <w:rFonts w:ascii="Times New Roman" w:hAnsi="Times New Roman"/>
                <w:sz w:val="24"/>
                <w:szCs w:val="24"/>
                <w:lang w:val="ro-RO"/>
              </w:rPr>
              <w:t>â</w:t>
            </w:r>
            <w:r w:rsidRPr="00326444">
              <w:rPr>
                <w:rFonts w:ascii="Times New Roman" w:hAnsi="Times New Roman"/>
                <w:sz w:val="24"/>
                <w:szCs w:val="24"/>
              </w:rPr>
              <w:t xml:space="preserve">niei </w:t>
            </w:r>
            <w:r w:rsidRPr="00326444">
              <w:rPr>
                <w:rFonts w:ascii="Times New Roman" w:hAnsi="Times New Roman"/>
                <w:sz w:val="24"/>
                <w:szCs w:val="24"/>
                <w:lang w:val="ro-RO"/>
              </w:rPr>
              <w:t>şi</w:t>
            </w:r>
            <w:r w:rsidRPr="00326444">
              <w:rPr>
                <w:rFonts w:ascii="Times New Roman" w:hAnsi="Times New Roman"/>
                <w:sz w:val="24"/>
                <w:szCs w:val="24"/>
              </w:rPr>
              <w:t xml:space="preserve"> Guvernul Quebecului, semnat</w:t>
            </w:r>
            <w:r w:rsidRPr="00326444">
              <w:rPr>
                <w:rFonts w:ascii="Times New Roman" w:hAnsi="Times New Roman"/>
                <w:sz w:val="24"/>
                <w:szCs w:val="24"/>
                <w:lang w:val="ro-RO"/>
              </w:rPr>
              <w:t>ă</w:t>
            </w:r>
            <w:r w:rsidRPr="00326444">
              <w:rPr>
                <w:rFonts w:ascii="Times New Roman" w:hAnsi="Times New Roman"/>
                <w:sz w:val="24"/>
                <w:szCs w:val="24"/>
              </w:rPr>
              <w:t xml:space="preserve"> la Quebec, la 19 noiembrie 2013, ratificat</w:t>
            </w:r>
            <w:r w:rsidRPr="00326444">
              <w:rPr>
                <w:rFonts w:ascii="Times New Roman" w:hAnsi="Times New Roman"/>
                <w:sz w:val="24"/>
                <w:szCs w:val="24"/>
                <w:lang w:val="ro-RO"/>
              </w:rPr>
              <w:t>ă</w:t>
            </w:r>
            <w:r w:rsidRPr="00326444">
              <w:rPr>
                <w:rFonts w:ascii="Times New Roman" w:hAnsi="Times New Roman"/>
                <w:sz w:val="24"/>
                <w:szCs w:val="24"/>
              </w:rPr>
              <w:t xml:space="preserve"> prin Legea nr. 5/2015, </w:t>
            </w:r>
            <w:r w:rsidRPr="00326444">
              <w:rPr>
                <w:rFonts w:ascii="Times New Roman" w:hAnsi="Times New Roman"/>
                <w:noProof/>
                <w:sz w:val="24"/>
                <w:szCs w:val="24"/>
                <w:lang w:val="ro-RO" w:eastAsia="ro-RO"/>
              </w:rPr>
              <w:t>publicată în Monitorul Oficial nr. 29 din 14 ianuarie 2015, în vigoare de la data de 1 martie 2016</w:t>
            </w:r>
            <w:r w:rsidR="00E168C6" w:rsidRPr="00326444">
              <w:rPr>
                <w:rFonts w:ascii="Times New Roman" w:hAnsi="Times New Roman"/>
                <w:noProof/>
                <w:sz w:val="24"/>
                <w:szCs w:val="24"/>
                <w:lang w:val="ro-RO" w:eastAsia="ro-RO"/>
              </w:rPr>
              <w:t>.</w:t>
            </w:r>
          </w:p>
        </w:tc>
        <w:tc>
          <w:tcPr>
            <w:tcW w:w="2700" w:type="dxa"/>
          </w:tcPr>
          <w:p w:rsidR="008869E7" w:rsidRPr="00326444" w:rsidRDefault="0008776D"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Casa de Pensii a Municipiului Bucureşti</w:t>
            </w:r>
          </w:p>
        </w:tc>
        <w:tc>
          <w:tcPr>
            <w:tcW w:w="1774" w:type="dxa"/>
          </w:tcPr>
          <w:p w:rsidR="008869E7" w:rsidRPr="00326444" w:rsidRDefault="0008776D"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2017</w:t>
            </w:r>
          </w:p>
        </w:tc>
      </w:tr>
      <w:tr w:rsidR="008869E7" w:rsidRPr="00326444" w:rsidTr="00326444">
        <w:tc>
          <w:tcPr>
            <w:tcW w:w="688" w:type="dxa"/>
          </w:tcPr>
          <w:p w:rsidR="008869E7" w:rsidRPr="00326444" w:rsidRDefault="00E168C6"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7.</w:t>
            </w:r>
          </w:p>
        </w:tc>
        <w:tc>
          <w:tcPr>
            <w:tcW w:w="8014" w:type="dxa"/>
          </w:tcPr>
          <w:p w:rsidR="008869E7" w:rsidRPr="00326444" w:rsidRDefault="0008776D"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-Aplicarea Acordului  dintre România şi Republica Albania în domeniul securităţii sociale, semnat la Bucureşti la 27 februarie 2015, ratificat prin Legea nr. 336 din 18 decembrie 2015, publicată în Monitorul Oficial nr. 953 din 23 decembrie 2015, în vigoare de la data de 1 septembrie 2016.</w:t>
            </w:r>
          </w:p>
        </w:tc>
        <w:tc>
          <w:tcPr>
            <w:tcW w:w="2700" w:type="dxa"/>
          </w:tcPr>
          <w:p w:rsidR="008869E7" w:rsidRPr="00326444" w:rsidRDefault="0008776D"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Casa de Pensii a Municipiului Bucureşti</w:t>
            </w:r>
          </w:p>
        </w:tc>
        <w:tc>
          <w:tcPr>
            <w:tcW w:w="1774" w:type="dxa"/>
          </w:tcPr>
          <w:p w:rsidR="008869E7" w:rsidRPr="00326444" w:rsidRDefault="0008776D"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2017</w:t>
            </w:r>
          </w:p>
        </w:tc>
      </w:tr>
      <w:tr w:rsidR="008869E7" w:rsidRPr="00326444" w:rsidTr="00326444">
        <w:tc>
          <w:tcPr>
            <w:tcW w:w="688" w:type="dxa"/>
          </w:tcPr>
          <w:p w:rsidR="008869E7" w:rsidRPr="00326444" w:rsidRDefault="00E168C6"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1.</w:t>
            </w:r>
          </w:p>
        </w:tc>
        <w:tc>
          <w:tcPr>
            <w:tcW w:w="801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0"/>
            </w:tblGrid>
            <w:tr w:rsidR="00E168C6" w:rsidRPr="00326444" w:rsidTr="00326444">
              <w:tc>
                <w:tcPr>
                  <w:tcW w:w="7620" w:type="dxa"/>
                </w:tcPr>
                <w:p w:rsidR="00E168C6" w:rsidRPr="00326444" w:rsidRDefault="00E168C6" w:rsidP="00326444">
                  <w:pPr>
                    <w:spacing w:after="0" w:line="240" w:lineRule="auto"/>
                    <w:jc w:val="both"/>
                    <w:rPr>
                      <w:rFonts w:ascii="Times New Roman" w:hAnsi="Times New Roman"/>
                      <w:b/>
                      <w:sz w:val="24"/>
                      <w:szCs w:val="24"/>
                      <w:lang w:val="ro-RO"/>
                    </w:rPr>
                  </w:pPr>
                  <w:r w:rsidRPr="00326444">
                    <w:rPr>
                      <w:rFonts w:ascii="Times New Roman" w:hAnsi="Times New Roman"/>
                      <w:b/>
                      <w:sz w:val="24"/>
                      <w:szCs w:val="24"/>
                      <w:lang w:val="ro-RO"/>
                    </w:rPr>
                    <w:t xml:space="preserve">CAPITOLUL XI </w:t>
                  </w:r>
                </w:p>
                <w:p w:rsidR="00E168C6" w:rsidRPr="00326444" w:rsidRDefault="00E168C6" w:rsidP="00326444">
                  <w:pPr>
                    <w:spacing w:after="0" w:line="240" w:lineRule="auto"/>
                    <w:jc w:val="both"/>
                    <w:rPr>
                      <w:rFonts w:ascii="Times New Roman" w:hAnsi="Times New Roman"/>
                      <w:b/>
                      <w:color w:val="000000"/>
                      <w:spacing w:val="2"/>
                      <w:sz w:val="24"/>
                      <w:szCs w:val="24"/>
                      <w:lang w:val="ro-RO"/>
                    </w:rPr>
                  </w:pPr>
                  <w:r w:rsidRPr="00326444">
                    <w:rPr>
                      <w:rFonts w:ascii="Times New Roman" w:hAnsi="Times New Roman"/>
                      <w:b/>
                      <w:sz w:val="24"/>
                      <w:szCs w:val="24"/>
                      <w:lang w:val="ro-RO"/>
                    </w:rPr>
                    <w:t>ACŢIUNI ÎN DOMENIUL SITUAŢIILOR DE URGENŢĂ</w:t>
                  </w:r>
                </w:p>
              </w:tc>
            </w:tr>
          </w:tbl>
          <w:p w:rsidR="00E168C6" w:rsidRPr="00326444" w:rsidRDefault="00E168C6" w:rsidP="00326444">
            <w:pPr>
              <w:spacing w:after="0" w:line="240" w:lineRule="auto"/>
              <w:jc w:val="both"/>
              <w:rPr>
                <w:rFonts w:ascii="Times New Roman" w:hAnsi="Times New Roman"/>
                <w:color w:val="000000"/>
                <w:spacing w:val="2"/>
                <w:sz w:val="24"/>
                <w:szCs w:val="24"/>
                <w:lang w:val="ro-RO"/>
              </w:rPr>
            </w:pPr>
          </w:p>
          <w:p w:rsidR="008869E7" w:rsidRPr="00326444" w:rsidRDefault="004B475B" w:rsidP="00326444">
            <w:pPr>
              <w:spacing w:after="0" w:line="240" w:lineRule="auto"/>
              <w:jc w:val="both"/>
              <w:rPr>
                <w:rFonts w:ascii="Times New Roman" w:hAnsi="Times New Roman"/>
                <w:color w:val="000000"/>
                <w:spacing w:val="2"/>
                <w:sz w:val="24"/>
                <w:szCs w:val="24"/>
                <w:lang w:val="ro-RO"/>
              </w:rPr>
            </w:pPr>
            <w:r w:rsidRPr="00326444">
              <w:rPr>
                <w:rFonts w:ascii="Times New Roman" w:hAnsi="Times New Roman"/>
                <w:color w:val="000000"/>
                <w:spacing w:val="2"/>
                <w:sz w:val="24"/>
                <w:szCs w:val="24"/>
                <w:lang w:val="ro-RO"/>
              </w:rPr>
              <w:t xml:space="preserve">Asigurarea managementului situaţiilor de urgenţă, în scopul asigurării </w:t>
            </w:r>
            <w:r w:rsidRPr="00326444">
              <w:rPr>
                <w:rFonts w:ascii="Times New Roman" w:hAnsi="Times New Roman"/>
                <w:color w:val="000000"/>
                <w:spacing w:val="2"/>
                <w:sz w:val="24"/>
                <w:szCs w:val="24"/>
                <w:lang w:val="ro-RO"/>
              </w:rPr>
              <w:lastRenderedPageBreak/>
              <w:t xml:space="preserve">operaţiunilor de intervenţie pentru protecţia şi siguranţa cetăţenilor în cazul producerii unor situaţii de urgenţă prin:  </w:t>
            </w:r>
          </w:p>
          <w:p w:rsidR="004B475B" w:rsidRPr="00326444" w:rsidRDefault="004B475B" w:rsidP="00326444">
            <w:pPr>
              <w:spacing w:after="0" w:line="240" w:lineRule="auto"/>
              <w:jc w:val="both"/>
              <w:rPr>
                <w:rFonts w:ascii="Times New Roman" w:hAnsi="Times New Roman"/>
                <w:sz w:val="24"/>
                <w:szCs w:val="24"/>
                <w:lang w:val="es-PE"/>
              </w:rPr>
            </w:pPr>
            <w:r w:rsidRPr="00326444">
              <w:rPr>
                <w:rFonts w:ascii="Times New Roman" w:hAnsi="Times New Roman"/>
                <w:color w:val="000000"/>
                <w:spacing w:val="2"/>
                <w:sz w:val="24"/>
                <w:szCs w:val="24"/>
                <w:lang w:val="ro-RO"/>
              </w:rPr>
              <w:t>-</w:t>
            </w:r>
            <w:r w:rsidRPr="00326444">
              <w:rPr>
                <w:rFonts w:ascii="Times New Roman" w:hAnsi="Times New Roman"/>
                <w:sz w:val="24"/>
                <w:szCs w:val="24"/>
                <w:lang w:val="es-PE"/>
              </w:rPr>
              <w:t xml:space="preserve"> Perfecţionarea</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concepţiei de organizare, desfăşurare</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şi</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conducere a acţiunilor de intervenţie pe tipuri de situaţii de urgenţă</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generate</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în</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funcţie de riscurile</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identificate</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şi</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monitorizate la nivelul</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zonei de competenţă.</w:t>
            </w:r>
          </w:p>
          <w:p w:rsidR="004B475B" w:rsidRPr="00326444" w:rsidRDefault="009E79FE" w:rsidP="00326444">
            <w:pPr>
              <w:spacing w:after="0" w:line="240" w:lineRule="auto"/>
              <w:jc w:val="both"/>
              <w:rPr>
                <w:rFonts w:ascii="Times New Roman" w:hAnsi="Times New Roman"/>
                <w:sz w:val="24"/>
                <w:szCs w:val="24"/>
                <w:lang w:val="es-PE"/>
              </w:rPr>
            </w:pPr>
            <w:r w:rsidRPr="00326444">
              <w:rPr>
                <w:rFonts w:ascii="Times New Roman" w:hAnsi="Times New Roman"/>
                <w:sz w:val="24"/>
                <w:szCs w:val="24"/>
                <w:lang w:val="es-PE"/>
              </w:rPr>
              <w:t>-</w:t>
            </w:r>
            <w:r w:rsidR="004B475B" w:rsidRPr="00326444">
              <w:rPr>
                <w:rFonts w:ascii="Times New Roman" w:hAnsi="Times New Roman"/>
                <w:sz w:val="24"/>
                <w:szCs w:val="24"/>
                <w:lang w:val="es-PE"/>
              </w:rPr>
              <w:t>Asigurarea</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unui</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sistem</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informaţional</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flexibil</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şi</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coerent</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pentru</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cunoaşterea</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şi</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gestionarea</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permanentă a situaţiei</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operative</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din zona de competenţă</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prin</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elaborarea</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şi</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actualizarea</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documentelor</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operative de organizare, conducere, raportare, evidenţă</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şi</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analiză a situaţiilor de urgenţă, folosirea</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eficientă a resurselor</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materiale</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şi</w:t>
            </w:r>
            <w:r w:rsidRPr="00326444">
              <w:rPr>
                <w:rFonts w:ascii="Times New Roman" w:hAnsi="Times New Roman"/>
                <w:sz w:val="24"/>
                <w:szCs w:val="24"/>
                <w:lang w:val="es-PE"/>
              </w:rPr>
              <w:t xml:space="preserve"> </w:t>
            </w:r>
            <w:r w:rsidR="004B475B" w:rsidRPr="00326444">
              <w:rPr>
                <w:rFonts w:ascii="Times New Roman" w:hAnsi="Times New Roman"/>
                <w:sz w:val="24"/>
                <w:szCs w:val="24"/>
                <w:lang w:val="es-PE"/>
              </w:rPr>
              <w:t>umane.</w:t>
            </w:r>
          </w:p>
          <w:p w:rsidR="004B475B" w:rsidRPr="00326444" w:rsidRDefault="004B475B"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es-PE"/>
              </w:rPr>
              <w:t>-</w:t>
            </w:r>
            <w:r w:rsidRPr="00326444">
              <w:rPr>
                <w:rFonts w:ascii="Times New Roman" w:hAnsi="Times New Roman"/>
                <w:sz w:val="24"/>
                <w:szCs w:val="24"/>
                <w:lang w:val="ro-RO"/>
              </w:rPr>
              <w:t xml:space="preserve"> Conducerea, coordonarea şi îndrumarea activităţilor de pregătire în domeniul medicinii de urgenţă şi a descarcerării, asigurarea unui înalt profesionalism menit să ducă la îndeplinirea ireproşabilă şi în orice condiţii a misiunilor.</w:t>
            </w:r>
          </w:p>
          <w:p w:rsidR="004B475B" w:rsidRPr="00326444" w:rsidRDefault="004B475B"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w:t>
            </w:r>
            <w:r w:rsidRPr="00326444">
              <w:rPr>
                <w:rFonts w:ascii="Times New Roman" w:hAnsi="Times New Roman"/>
                <w:sz w:val="24"/>
                <w:szCs w:val="24"/>
                <w:lang w:val="es-PE"/>
              </w:rPr>
              <w:t>Cooperarea</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şi</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colaborarea</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cu</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autorităţile</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administraţiei</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publice, cu</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celelalte</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structuri</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deconcentrate</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şi</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descentralizate, unităţi ale Ministerului</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Apărării, Serviciul de Pază</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şi</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Protecţie, Serviciul</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Român de Informaţii, Serviciul de Telecomunicaţii</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Speciale</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precum</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şi</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cu</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alte</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servicii, asociaţii, fundaţii</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şi</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organizaţii</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nonguvernamentale</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care</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activează</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în</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domeniul</w:t>
            </w:r>
            <w:r w:rsidR="009E79FE" w:rsidRPr="00326444">
              <w:rPr>
                <w:rFonts w:ascii="Times New Roman" w:hAnsi="Times New Roman"/>
                <w:sz w:val="24"/>
                <w:szCs w:val="24"/>
                <w:lang w:val="es-PE"/>
              </w:rPr>
              <w:t xml:space="preserve"> </w:t>
            </w:r>
            <w:r w:rsidRPr="00326444">
              <w:rPr>
                <w:rFonts w:ascii="Times New Roman" w:hAnsi="Times New Roman"/>
                <w:sz w:val="24"/>
                <w:szCs w:val="24"/>
                <w:lang w:val="es-PE"/>
              </w:rPr>
              <w:t>specific.</w:t>
            </w:r>
          </w:p>
        </w:tc>
        <w:tc>
          <w:tcPr>
            <w:tcW w:w="2700" w:type="dxa"/>
          </w:tcPr>
          <w:p w:rsidR="00D4411A" w:rsidRPr="00326444" w:rsidRDefault="00D4411A" w:rsidP="00326444">
            <w:pPr>
              <w:pStyle w:val="ListParagraph1"/>
              <w:spacing w:after="0" w:line="240" w:lineRule="auto"/>
              <w:ind w:left="0"/>
              <w:jc w:val="both"/>
              <w:rPr>
                <w:rFonts w:ascii="Times New Roman" w:hAnsi="Times New Roman"/>
                <w:sz w:val="24"/>
                <w:szCs w:val="24"/>
                <w:lang w:val="ro-RO"/>
              </w:rPr>
            </w:pPr>
            <w:r w:rsidRPr="00326444">
              <w:rPr>
                <w:rFonts w:ascii="Times New Roman" w:hAnsi="Times New Roman"/>
                <w:sz w:val="24"/>
                <w:szCs w:val="24"/>
                <w:lang w:val="ro-RO"/>
              </w:rPr>
              <w:lastRenderedPageBreak/>
              <w:t xml:space="preserve">Inspectoratul pentru Situaţii de Urgenţă </w:t>
            </w:r>
          </w:p>
          <w:p w:rsidR="00D4411A" w:rsidRPr="00326444" w:rsidRDefault="00D4411A" w:rsidP="00326444">
            <w:pPr>
              <w:pStyle w:val="ListParagraph1"/>
              <w:spacing w:after="0" w:line="240" w:lineRule="auto"/>
              <w:ind w:left="0"/>
              <w:jc w:val="both"/>
              <w:rPr>
                <w:rFonts w:ascii="Times New Roman" w:hAnsi="Times New Roman"/>
                <w:sz w:val="24"/>
                <w:szCs w:val="24"/>
                <w:lang w:val="ro-RO"/>
              </w:rPr>
            </w:pPr>
            <w:r w:rsidRPr="00326444">
              <w:rPr>
                <w:rFonts w:ascii="Times New Roman" w:hAnsi="Times New Roman"/>
                <w:sz w:val="24"/>
                <w:szCs w:val="24"/>
                <w:lang w:val="ro-RO"/>
              </w:rPr>
              <w:t>”Dealul Spirii” Bucureşti-Ilfov</w:t>
            </w:r>
          </w:p>
          <w:p w:rsidR="008869E7" w:rsidRPr="00326444" w:rsidRDefault="008869E7" w:rsidP="00326444">
            <w:pPr>
              <w:spacing w:after="0" w:line="240" w:lineRule="auto"/>
              <w:jc w:val="both"/>
              <w:rPr>
                <w:rFonts w:ascii="Times New Roman" w:hAnsi="Times New Roman"/>
                <w:sz w:val="24"/>
                <w:szCs w:val="24"/>
                <w:lang w:val="ro-RO"/>
              </w:rPr>
            </w:pPr>
          </w:p>
        </w:tc>
        <w:tc>
          <w:tcPr>
            <w:tcW w:w="1774" w:type="dxa"/>
          </w:tcPr>
          <w:p w:rsidR="008869E7" w:rsidRPr="00326444" w:rsidRDefault="00D4411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lastRenderedPageBreak/>
              <w:t>permanent</w:t>
            </w:r>
          </w:p>
        </w:tc>
      </w:tr>
      <w:tr w:rsidR="00D4411A" w:rsidRPr="00326444" w:rsidTr="00326444">
        <w:tc>
          <w:tcPr>
            <w:tcW w:w="688" w:type="dxa"/>
          </w:tcPr>
          <w:p w:rsidR="00D4411A" w:rsidRPr="00326444" w:rsidRDefault="00E168C6"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lastRenderedPageBreak/>
              <w:t>2.</w:t>
            </w:r>
          </w:p>
        </w:tc>
        <w:tc>
          <w:tcPr>
            <w:tcW w:w="8014" w:type="dxa"/>
          </w:tcPr>
          <w:p w:rsidR="00D4411A" w:rsidRPr="00326444" w:rsidRDefault="00D4411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 xml:space="preserve">Reducerea numărului de incendii la locuinţe/gospodării cetăţeneşti şi a victimelor rezultate din acestea, precum si a numărului de arderi necontrolate prin acțiuni de prevenire specifice prin: </w:t>
            </w:r>
            <w:r w:rsidRPr="00326444">
              <w:rPr>
                <w:rFonts w:ascii="Times New Roman" w:hAnsi="Times New Roman"/>
                <w:iCs/>
                <w:sz w:val="24"/>
                <w:szCs w:val="24"/>
                <w:lang w:val="ro-RO"/>
              </w:rPr>
              <w:t>Desfăşurarea de programe de pregătire a personalului din serviciile voluntare pentru situaţii de urgenţă în ceea ce priveşte executarea de activităţi preventive specifice în scopul reducerii numărului de incendii produse la gospodariile populaţiei şi  asigurării primei intervenţii în cazul producerii unor situaţii de urgenţă</w:t>
            </w:r>
            <w:r w:rsidR="00E168C6" w:rsidRPr="00326444">
              <w:rPr>
                <w:rFonts w:ascii="Times New Roman" w:hAnsi="Times New Roman"/>
                <w:iCs/>
                <w:sz w:val="24"/>
                <w:szCs w:val="24"/>
                <w:lang w:val="ro-RO"/>
              </w:rPr>
              <w:t>.</w:t>
            </w:r>
          </w:p>
        </w:tc>
        <w:tc>
          <w:tcPr>
            <w:tcW w:w="2700" w:type="dxa"/>
          </w:tcPr>
          <w:p w:rsidR="00D4411A" w:rsidRPr="00326444" w:rsidRDefault="00D4411A" w:rsidP="00326444">
            <w:pPr>
              <w:pStyle w:val="ListParagraph1"/>
              <w:spacing w:after="0" w:line="240" w:lineRule="auto"/>
              <w:ind w:left="0"/>
              <w:jc w:val="both"/>
              <w:rPr>
                <w:rFonts w:ascii="Times New Roman" w:hAnsi="Times New Roman"/>
                <w:sz w:val="24"/>
                <w:szCs w:val="24"/>
                <w:lang w:val="ro-RO"/>
              </w:rPr>
            </w:pPr>
            <w:r w:rsidRPr="00326444">
              <w:rPr>
                <w:rFonts w:ascii="Times New Roman" w:hAnsi="Times New Roman"/>
                <w:sz w:val="24"/>
                <w:szCs w:val="24"/>
                <w:lang w:val="ro-RO"/>
              </w:rPr>
              <w:t xml:space="preserve">Inspectoratul pentru Situaţii de Urgenţă </w:t>
            </w:r>
          </w:p>
          <w:p w:rsidR="00D4411A" w:rsidRPr="00326444" w:rsidRDefault="00D4411A" w:rsidP="00326444">
            <w:pPr>
              <w:pStyle w:val="ListParagraph1"/>
              <w:spacing w:after="0" w:line="240" w:lineRule="auto"/>
              <w:ind w:left="0"/>
              <w:jc w:val="both"/>
              <w:rPr>
                <w:rFonts w:ascii="Times New Roman" w:hAnsi="Times New Roman"/>
                <w:sz w:val="24"/>
                <w:szCs w:val="24"/>
                <w:lang w:val="ro-RO"/>
              </w:rPr>
            </w:pPr>
            <w:r w:rsidRPr="00326444">
              <w:rPr>
                <w:rFonts w:ascii="Times New Roman" w:hAnsi="Times New Roman"/>
                <w:sz w:val="24"/>
                <w:szCs w:val="24"/>
                <w:lang w:val="ro-RO"/>
              </w:rPr>
              <w:t>”Dealul Spirii” Bucureşti-Ilfov</w:t>
            </w:r>
          </w:p>
          <w:p w:rsidR="00D4411A" w:rsidRPr="00326444" w:rsidRDefault="00D4411A" w:rsidP="00326444">
            <w:pPr>
              <w:spacing w:after="0" w:line="240" w:lineRule="auto"/>
              <w:jc w:val="both"/>
              <w:rPr>
                <w:rFonts w:ascii="Times New Roman" w:hAnsi="Times New Roman"/>
                <w:sz w:val="24"/>
                <w:szCs w:val="24"/>
                <w:lang w:val="ro-RO"/>
              </w:rPr>
            </w:pPr>
          </w:p>
        </w:tc>
        <w:tc>
          <w:tcPr>
            <w:tcW w:w="1774" w:type="dxa"/>
          </w:tcPr>
          <w:p w:rsidR="00D4411A" w:rsidRPr="00326444" w:rsidRDefault="00D4411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permanent</w:t>
            </w:r>
          </w:p>
        </w:tc>
      </w:tr>
      <w:tr w:rsidR="00D4411A" w:rsidRPr="00326444" w:rsidTr="00326444">
        <w:tc>
          <w:tcPr>
            <w:tcW w:w="688" w:type="dxa"/>
          </w:tcPr>
          <w:p w:rsidR="00D4411A" w:rsidRPr="00326444" w:rsidRDefault="00E168C6"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3.</w:t>
            </w:r>
          </w:p>
        </w:tc>
        <w:tc>
          <w:tcPr>
            <w:tcW w:w="8014" w:type="dxa"/>
          </w:tcPr>
          <w:p w:rsidR="00D4411A" w:rsidRPr="00326444" w:rsidRDefault="00D4411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Creșterea siguranței utilizatorilor în cadrul unităților de învățământ de stat și particular Identificarea vulnerabilităților la nivelul unităților de învățământ pe linia avizării/autorizării privind securitatea la incendiu a acestora;</w:t>
            </w:r>
          </w:p>
          <w:p w:rsidR="00D4411A" w:rsidRPr="00326444" w:rsidRDefault="00D4411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 Desfășurarea de controale la unitățile de învățământ;</w:t>
            </w:r>
          </w:p>
          <w:p w:rsidR="00D4411A" w:rsidRPr="00326444" w:rsidRDefault="00D4411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 Asistență tehnică de specialitate privind obținerea avizelor/autorizațiilor de securitate la incendiu</w:t>
            </w:r>
            <w:r w:rsidR="00E168C6" w:rsidRPr="00326444">
              <w:rPr>
                <w:rFonts w:ascii="Times New Roman" w:hAnsi="Times New Roman"/>
                <w:sz w:val="24"/>
                <w:szCs w:val="24"/>
                <w:lang w:val="ro-RO"/>
              </w:rPr>
              <w:t>.</w:t>
            </w:r>
          </w:p>
        </w:tc>
        <w:tc>
          <w:tcPr>
            <w:tcW w:w="2700" w:type="dxa"/>
          </w:tcPr>
          <w:p w:rsidR="00D4411A" w:rsidRPr="00326444" w:rsidRDefault="00D4411A" w:rsidP="00326444">
            <w:pPr>
              <w:pStyle w:val="ListParagraph1"/>
              <w:spacing w:after="0" w:line="240" w:lineRule="auto"/>
              <w:ind w:left="0"/>
              <w:jc w:val="both"/>
              <w:rPr>
                <w:rFonts w:ascii="Times New Roman" w:hAnsi="Times New Roman"/>
                <w:sz w:val="24"/>
                <w:szCs w:val="24"/>
                <w:lang w:val="ro-RO"/>
              </w:rPr>
            </w:pPr>
            <w:r w:rsidRPr="00326444">
              <w:rPr>
                <w:rFonts w:ascii="Times New Roman" w:hAnsi="Times New Roman"/>
                <w:sz w:val="24"/>
                <w:szCs w:val="24"/>
                <w:lang w:val="ro-RO"/>
              </w:rPr>
              <w:t xml:space="preserve">Inspectoratul pentru Situaţii de Urgenţă </w:t>
            </w:r>
          </w:p>
          <w:p w:rsidR="00D4411A" w:rsidRPr="00326444" w:rsidRDefault="00D4411A" w:rsidP="00326444">
            <w:pPr>
              <w:pStyle w:val="ListParagraph1"/>
              <w:spacing w:after="0" w:line="240" w:lineRule="auto"/>
              <w:ind w:left="0"/>
              <w:jc w:val="both"/>
              <w:rPr>
                <w:rFonts w:ascii="Times New Roman" w:hAnsi="Times New Roman"/>
                <w:sz w:val="24"/>
                <w:szCs w:val="24"/>
                <w:lang w:val="ro-RO"/>
              </w:rPr>
            </w:pPr>
            <w:r w:rsidRPr="00326444">
              <w:rPr>
                <w:rFonts w:ascii="Times New Roman" w:hAnsi="Times New Roman"/>
                <w:sz w:val="24"/>
                <w:szCs w:val="24"/>
                <w:lang w:val="ro-RO"/>
              </w:rPr>
              <w:t>”Dealul Spirii” Bucureşti-Ilfov</w:t>
            </w:r>
          </w:p>
          <w:p w:rsidR="00D4411A" w:rsidRPr="00326444" w:rsidRDefault="00D4411A" w:rsidP="00326444">
            <w:pPr>
              <w:spacing w:after="0" w:line="240" w:lineRule="auto"/>
              <w:jc w:val="both"/>
              <w:rPr>
                <w:rFonts w:ascii="Times New Roman" w:hAnsi="Times New Roman"/>
                <w:sz w:val="24"/>
                <w:szCs w:val="24"/>
                <w:lang w:val="ro-RO"/>
              </w:rPr>
            </w:pPr>
          </w:p>
        </w:tc>
        <w:tc>
          <w:tcPr>
            <w:tcW w:w="1774" w:type="dxa"/>
          </w:tcPr>
          <w:p w:rsidR="00D4411A" w:rsidRPr="00326444" w:rsidRDefault="00D4411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permanent</w:t>
            </w:r>
          </w:p>
        </w:tc>
      </w:tr>
      <w:tr w:rsidR="00D4411A" w:rsidRPr="00326444" w:rsidTr="00326444">
        <w:tc>
          <w:tcPr>
            <w:tcW w:w="688" w:type="dxa"/>
          </w:tcPr>
          <w:p w:rsidR="00D4411A" w:rsidRPr="00326444" w:rsidRDefault="00E168C6"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4.</w:t>
            </w:r>
          </w:p>
        </w:tc>
        <w:tc>
          <w:tcPr>
            <w:tcW w:w="8014" w:type="dxa"/>
          </w:tcPr>
          <w:p w:rsidR="00D4411A" w:rsidRPr="00326444" w:rsidRDefault="00D4411A" w:rsidP="00326444">
            <w:pPr>
              <w:spacing w:after="0" w:line="240" w:lineRule="auto"/>
              <w:jc w:val="both"/>
              <w:rPr>
                <w:rFonts w:ascii="Times New Roman" w:hAnsi="Times New Roman"/>
                <w:color w:val="000000"/>
                <w:spacing w:val="-1"/>
                <w:sz w:val="24"/>
                <w:szCs w:val="24"/>
                <w:lang w:val="ro-RO"/>
              </w:rPr>
            </w:pPr>
            <w:r w:rsidRPr="00326444">
              <w:rPr>
                <w:rFonts w:ascii="Times New Roman" w:hAnsi="Times New Roman"/>
                <w:color w:val="000000"/>
                <w:spacing w:val="21"/>
                <w:sz w:val="24"/>
                <w:szCs w:val="24"/>
                <w:lang w:val="ro-RO"/>
              </w:rPr>
              <w:t xml:space="preserve">Menţinerea in stare de </w:t>
            </w:r>
            <w:r w:rsidRPr="00326444">
              <w:rPr>
                <w:rFonts w:ascii="Times New Roman" w:hAnsi="Times New Roman"/>
                <w:color w:val="000000"/>
                <w:spacing w:val="-1"/>
                <w:sz w:val="24"/>
                <w:szCs w:val="24"/>
                <w:lang w:val="ro-RO"/>
              </w:rPr>
              <w:t xml:space="preserve">operativitate a tehnicii de intervenţie, </w:t>
            </w:r>
            <w:r w:rsidRPr="00326444">
              <w:rPr>
                <w:rFonts w:ascii="Times New Roman" w:hAnsi="Times New Roman"/>
                <w:color w:val="000000"/>
                <w:spacing w:val="5"/>
                <w:sz w:val="24"/>
                <w:szCs w:val="24"/>
                <w:lang w:val="ro-RO"/>
              </w:rPr>
              <w:t xml:space="preserve">utilajelor şi accesoriilor de </w:t>
            </w:r>
            <w:r w:rsidRPr="00326444">
              <w:rPr>
                <w:rFonts w:ascii="Times New Roman" w:hAnsi="Times New Roman"/>
                <w:color w:val="000000"/>
                <w:spacing w:val="-1"/>
                <w:sz w:val="24"/>
                <w:szCs w:val="24"/>
                <w:lang w:val="ro-RO"/>
              </w:rPr>
              <w:t>intervenţie, în scopul îndeplinirii misiunilor specifice prin:</w:t>
            </w:r>
          </w:p>
          <w:p w:rsidR="00D4411A" w:rsidRPr="00326444" w:rsidRDefault="00D4411A" w:rsidP="00326444">
            <w:pPr>
              <w:spacing w:after="0" w:line="240" w:lineRule="auto"/>
              <w:jc w:val="both"/>
              <w:rPr>
                <w:rFonts w:ascii="Times New Roman" w:hAnsi="Times New Roman"/>
                <w:color w:val="000000"/>
                <w:spacing w:val="-1"/>
                <w:sz w:val="24"/>
                <w:szCs w:val="24"/>
                <w:lang w:val="ro-RO"/>
              </w:rPr>
            </w:pPr>
            <w:r w:rsidRPr="00326444">
              <w:rPr>
                <w:rFonts w:ascii="Times New Roman" w:hAnsi="Times New Roman"/>
                <w:color w:val="000000"/>
                <w:spacing w:val="-1"/>
                <w:sz w:val="24"/>
                <w:szCs w:val="24"/>
                <w:lang w:val="ro-RO"/>
              </w:rPr>
              <w:lastRenderedPageBreak/>
              <w:t>-</w:t>
            </w:r>
            <w:r w:rsidRPr="00326444">
              <w:rPr>
                <w:rFonts w:ascii="Times New Roman" w:hAnsi="Times New Roman"/>
                <w:color w:val="000000"/>
                <w:spacing w:val="2"/>
                <w:sz w:val="24"/>
                <w:szCs w:val="24"/>
                <w:lang w:val="ro-RO"/>
              </w:rPr>
              <w:t xml:space="preserve"> Executarea la timp şi de calitate a reviziilor ş</w:t>
            </w:r>
            <w:r w:rsidRPr="00326444">
              <w:rPr>
                <w:rFonts w:ascii="Times New Roman" w:hAnsi="Times New Roman"/>
                <w:color w:val="000000"/>
                <w:spacing w:val="-1"/>
                <w:sz w:val="24"/>
                <w:szCs w:val="24"/>
                <w:lang w:val="ro-RO"/>
              </w:rPr>
              <w:t>i reparaţiilor în atelierele proprii.</w:t>
            </w:r>
          </w:p>
          <w:p w:rsidR="00D4411A" w:rsidRPr="00326444" w:rsidRDefault="00D4411A" w:rsidP="00326444">
            <w:pPr>
              <w:spacing w:after="0" w:line="240" w:lineRule="auto"/>
              <w:jc w:val="both"/>
              <w:rPr>
                <w:rFonts w:ascii="Times New Roman" w:hAnsi="Times New Roman"/>
                <w:color w:val="000000"/>
                <w:sz w:val="24"/>
                <w:szCs w:val="24"/>
                <w:lang w:val="ro-RO"/>
              </w:rPr>
            </w:pPr>
            <w:r w:rsidRPr="00326444">
              <w:rPr>
                <w:rFonts w:ascii="Times New Roman" w:hAnsi="Times New Roman"/>
                <w:color w:val="000000"/>
                <w:spacing w:val="-1"/>
                <w:sz w:val="24"/>
                <w:szCs w:val="24"/>
                <w:lang w:val="ro-RO"/>
              </w:rPr>
              <w:t>-</w:t>
            </w:r>
            <w:r w:rsidRPr="00326444">
              <w:rPr>
                <w:rFonts w:ascii="Times New Roman" w:hAnsi="Times New Roman"/>
                <w:color w:val="000000"/>
                <w:sz w:val="24"/>
                <w:szCs w:val="24"/>
                <w:lang w:val="ro-RO"/>
              </w:rPr>
              <w:t xml:space="preserve"> Efectuarea demersurilor necesare reparării tehnicii de luptă şi autovehiculelor de transport la DST - Bucureşti, BRTI - Dragalina, sau operatori economici specializaţi.</w:t>
            </w:r>
          </w:p>
          <w:p w:rsidR="00D4411A" w:rsidRPr="00326444" w:rsidRDefault="00D4411A" w:rsidP="00326444">
            <w:pPr>
              <w:spacing w:after="0" w:line="240" w:lineRule="auto"/>
              <w:jc w:val="both"/>
              <w:rPr>
                <w:rFonts w:ascii="Times New Roman" w:hAnsi="Times New Roman"/>
                <w:color w:val="000000"/>
                <w:spacing w:val="-1"/>
                <w:sz w:val="24"/>
                <w:szCs w:val="24"/>
                <w:lang w:val="ro-RO"/>
              </w:rPr>
            </w:pPr>
            <w:r w:rsidRPr="00326444">
              <w:rPr>
                <w:rFonts w:ascii="Times New Roman" w:hAnsi="Times New Roman"/>
                <w:color w:val="000000"/>
                <w:sz w:val="24"/>
                <w:szCs w:val="24"/>
                <w:lang w:val="ro-RO"/>
              </w:rPr>
              <w:t>-</w:t>
            </w:r>
            <w:r w:rsidRPr="00326444">
              <w:rPr>
                <w:rFonts w:ascii="Times New Roman" w:hAnsi="Times New Roman"/>
                <w:color w:val="000000"/>
                <w:spacing w:val="9"/>
                <w:sz w:val="24"/>
                <w:szCs w:val="24"/>
                <w:lang w:val="ro-RO"/>
              </w:rPr>
              <w:t xml:space="preserve"> Stabilirea concretă a necesitaţilor inspectoratului pe linia exploatării, </w:t>
            </w:r>
            <w:r w:rsidRPr="00326444">
              <w:rPr>
                <w:rFonts w:ascii="Times New Roman" w:hAnsi="Times New Roman"/>
                <w:color w:val="000000"/>
                <w:spacing w:val="2"/>
                <w:sz w:val="24"/>
                <w:szCs w:val="24"/>
                <w:lang w:val="ro-RO"/>
              </w:rPr>
              <w:t>întreţinerii si reparării mijloacelor tehnice ş</w:t>
            </w:r>
            <w:r w:rsidRPr="00326444">
              <w:rPr>
                <w:rFonts w:ascii="Times New Roman" w:hAnsi="Times New Roman"/>
                <w:color w:val="000000"/>
                <w:spacing w:val="1"/>
                <w:sz w:val="24"/>
                <w:szCs w:val="24"/>
                <w:lang w:val="ro-RO"/>
              </w:rPr>
              <w:t xml:space="preserve">i întocmirea programelor logistice anuale </w:t>
            </w:r>
            <w:r w:rsidRPr="00326444">
              <w:rPr>
                <w:rFonts w:ascii="Times New Roman" w:hAnsi="Times New Roman"/>
                <w:color w:val="000000"/>
                <w:spacing w:val="-1"/>
                <w:sz w:val="24"/>
                <w:szCs w:val="24"/>
                <w:lang w:val="ro-RO"/>
              </w:rPr>
              <w:t>de cheltuieli materiale si servicii</w:t>
            </w:r>
            <w:r w:rsidRPr="00326444">
              <w:rPr>
                <w:rFonts w:ascii="Times New Roman" w:hAnsi="Times New Roman"/>
                <w:sz w:val="24"/>
                <w:szCs w:val="24"/>
                <w:lang w:val="ro-RO"/>
              </w:rPr>
              <w:t>.</w:t>
            </w:r>
          </w:p>
          <w:p w:rsidR="00D4411A" w:rsidRPr="00326444" w:rsidRDefault="00D4411A" w:rsidP="00326444">
            <w:pPr>
              <w:spacing w:after="0" w:line="240" w:lineRule="auto"/>
              <w:jc w:val="both"/>
              <w:rPr>
                <w:rFonts w:ascii="Times New Roman" w:hAnsi="Times New Roman"/>
                <w:sz w:val="24"/>
                <w:szCs w:val="24"/>
                <w:lang w:val="ro-RO"/>
              </w:rPr>
            </w:pPr>
            <w:r w:rsidRPr="00326444">
              <w:rPr>
                <w:rFonts w:ascii="Times New Roman" w:hAnsi="Times New Roman"/>
                <w:color w:val="000000"/>
                <w:spacing w:val="-1"/>
                <w:sz w:val="24"/>
                <w:szCs w:val="24"/>
                <w:lang w:val="ro-RO"/>
              </w:rPr>
              <w:t>-</w:t>
            </w:r>
            <w:r w:rsidRPr="00326444">
              <w:rPr>
                <w:rFonts w:ascii="Times New Roman" w:hAnsi="Times New Roman"/>
                <w:color w:val="000000"/>
                <w:spacing w:val="4"/>
                <w:sz w:val="24"/>
                <w:szCs w:val="24"/>
                <w:lang w:val="ro-RO"/>
              </w:rPr>
              <w:t xml:space="preserve"> Asigurarea necesarului de carburanţi şi lubrifianţi pentru parcul auto-moto</w:t>
            </w:r>
            <w:r w:rsidRPr="00326444">
              <w:rPr>
                <w:rFonts w:ascii="Times New Roman" w:hAnsi="Times New Roman"/>
                <w:sz w:val="24"/>
                <w:szCs w:val="24"/>
                <w:lang w:val="ro-RO"/>
              </w:rPr>
              <w:t>.</w:t>
            </w:r>
          </w:p>
          <w:p w:rsidR="00D4411A" w:rsidRPr="00326444" w:rsidRDefault="00D4411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w:t>
            </w:r>
            <w:r w:rsidRPr="00326444">
              <w:rPr>
                <w:rFonts w:ascii="Times New Roman" w:hAnsi="Times New Roman"/>
                <w:color w:val="000000"/>
                <w:spacing w:val="5"/>
                <w:sz w:val="24"/>
                <w:szCs w:val="24"/>
                <w:lang w:val="ro-RO"/>
              </w:rPr>
              <w:t xml:space="preserve"> Asigurarea necesarului de piese de schimb ş</w:t>
            </w:r>
            <w:r w:rsidRPr="00326444">
              <w:rPr>
                <w:rFonts w:ascii="Times New Roman" w:hAnsi="Times New Roman"/>
                <w:color w:val="000000"/>
                <w:spacing w:val="7"/>
                <w:sz w:val="24"/>
                <w:szCs w:val="24"/>
                <w:lang w:val="ro-RO"/>
              </w:rPr>
              <w:t xml:space="preserve">i materiale pentru revizii si reparaţii </w:t>
            </w:r>
            <w:r w:rsidRPr="00326444">
              <w:rPr>
                <w:rFonts w:ascii="Times New Roman" w:hAnsi="Times New Roman"/>
                <w:color w:val="000000"/>
                <w:spacing w:val="3"/>
                <w:sz w:val="24"/>
                <w:szCs w:val="24"/>
                <w:lang w:val="ro-RO"/>
              </w:rPr>
              <w:t>mijloace tehnice în atelierele proprii</w:t>
            </w:r>
            <w:r w:rsidRPr="00326444">
              <w:rPr>
                <w:rFonts w:ascii="Times New Roman" w:hAnsi="Times New Roman"/>
                <w:sz w:val="24"/>
                <w:szCs w:val="24"/>
                <w:lang w:val="ro-RO"/>
              </w:rPr>
              <w:t>.</w:t>
            </w:r>
          </w:p>
          <w:p w:rsidR="00D4411A" w:rsidRPr="00326444" w:rsidRDefault="00D4411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w:t>
            </w:r>
            <w:r w:rsidRPr="00326444">
              <w:rPr>
                <w:rFonts w:ascii="Times New Roman" w:hAnsi="Times New Roman"/>
                <w:color w:val="000000"/>
                <w:spacing w:val="4"/>
                <w:sz w:val="24"/>
                <w:szCs w:val="24"/>
                <w:lang w:val="ro-RO"/>
              </w:rPr>
              <w:t xml:space="preserve"> Executarea de revizii şi reparaţii în cadrul </w:t>
            </w:r>
            <w:r w:rsidRPr="00326444">
              <w:rPr>
                <w:rFonts w:ascii="Times New Roman" w:hAnsi="Times New Roman"/>
                <w:color w:val="000000"/>
                <w:spacing w:val="9"/>
                <w:sz w:val="24"/>
                <w:szCs w:val="24"/>
                <w:lang w:val="ro-RO"/>
              </w:rPr>
              <w:t xml:space="preserve">unor agenţi economici specializaţi (din </w:t>
            </w:r>
            <w:r w:rsidRPr="00326444">
              <w:rPr>
                <w:rFonts w:ascii="Times New Roman" w:hAnsi="Times New Roman"/>
                <w:color w:val="000000"/>
                <w:spacing w:val="2"/>
                <w:sz w:val="24"/>
                <w:szCs w:val="24"/>
                <w:lang w:val="ro-RO"/>
              </w:rPr>
              <w:t>afara M</w:t>
            </w:r>
            <w:r w:rsidR="00E168C6" w:rsidRPr="00326444">
              <w:rPr>
                <w:rFonts w:ascii="Times New Roman" w:hAnsi="Times New Roman"/>
                <w:color w:val="000000"/>
                <w:spacing w:val="2"/>
                <w:sz w:val="24"/>
                <w:szCs w:val="24"/>
                <w:lang w:val="ro-RO"/>
              </w:rPr>
              <w:t>.</w:t>
            </w:r>
            <w:r w:rsidRPr="00326444">
              <w:rPr>
                <w:rFonts w:ascii="Times New Roman" w:hAnsi="Times New Roman"/>
                <w:color w:val="000000"/>
                <w:spacing w:val="2"/>
                <w:sz w:val="24"/>
                <w:szCs w:val="24"/>
                <w:lang w:val="ro-RO"/>
              </w:rPr>
              <w:t>A</w:t>
            </w:r>
            <w:r w:rsidR="00E168C6" w:rsidRPr="00326444">
              <w:rPr>
                <w:rFonts w:ascii="Times New Roman" w:hAnsi="Times New Roman"/>
                <w:color w:val="000000"/>
                <w:spacing w:val="2"/>
                <w:sz w:val="24"/>
                <w:szCs w:val="24"/>
                <w:lang w:val="ro-RO"/>
              </w:rPr>
              <w:t>.</w:t>
            </w:r>
            <w:r w:rsidRPr="00326444">
              <w:rPr>
                <w:rFonts w:ascii="Times New Roman" w:hAnsi="Times New Roman"/>
                <w:color w:val="000000"/>
                <w:spacing w:val="2"/>
                <w:sz w:val="24"/>
                <w:szCs w:val="24"/>
                <w:lang w:val="ro-RO"/>
              </w:rPr>
              <w:t>I</w:t>
            </w:r>
            <w:r w:rsidR="00E168C6" w:rsidRPr="00326444">
              <w:rPr>
                <w:rFonts w:ascii="Times New Roman" w:hAnsi="Times New Roman"/>
                <w:color w:val="000000"/>
                <w:spacing w:val="2"/>
                <w:sz w:val="24"/>
                <w:szCs w:val="24"/>
                <w:lang w:val="ro-RO"/>
              </w:rPr>
              <w:t>.</w:t>
            </w:r>
            <w:r w:rsidRPr="00326444">
              <w:rPr>
                <w:rFonts w:ascii="Times New Roman" w:hAnsi="Times New Roman"/>
                <w:color w:val="000000"/>
                <w:spacing w:val="2"/>
                <w:sz w:val="24"/>
                <w:szCs w:val="24"/>
                <w:lang w:val="ro-RO"/>
              </w:rPr>
              <w:t>)</w:t>
            </w:r>
            <w:r w:rsidRPr="00326444">
              <w:rPr>
                <w:rFonts w:ascii="Times New Roman" w:hAnsi="Times New Roman"/>
                <w:sz w:val="24"/>
                <w:szCs w:val="24"/>
                <w:lang w:val="ro-RO"/>
              </w:rPr>
              <w:t>.</w:t>
            </w:r>
          </w:p>
          <w:p w:rsidR="00D4411A" w:rsidRPr="00326444" w:rsidRDefault="00D4411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w:t>
            </w:r>
            <w:r w:rsidRPr="00326444">
              <w:rPr>
                <w:rFonts w:ascii="Times New Roman" w:hAnsi="Times New Roman"/>
                <w:color w:val="000000"/>
                <w:spacing w:val="3"/>
                <w:sz w:val="24"/>
                <w:szCs w:val="24"/>
                <w:lang w:val="ro-RO"/>
              </w:rPr>
              <w:t xml:space="preserve"> Verificări tehnice la stingătoarele portative şi buteliile aparatelor de respiraţie</w:t>
            </w:r>
            <w:r w:rsidRPr="00326444">
              <w:rPr>
                <w:rFonts w:ascii="Times New Roman" w:hAnsi="Times New Roman"/>
                <w:sz w:val="24"/>
                <w:szCs w:val="24"/>
                <w:lang w:val="ro-RO"/>
              </w:rPr>
              <w:t>.</w:t>
            </w:r>
          </w:p>
        </w:tc>
        <w:tc>
          <w:tcPr>
            <w:tcW w:w="2700" w:type="dxa"/>
          </w:tcPr>
          <w:p w:rsidR="00D4411A" w:rsidRPr="00326444" w:rsidRDefault="00D4411A" w:rsidP="00326444">
            <w:pPr>
              <w:pStyle w:val="ListParagraph1"/>
              <w:spacing w:after="0" w:line="240" w:lineRule="auto"/>
              <w:ind w:left="0"/>
              <w:jc w:val="both"/>
              <w:rPr>
                <w:rFonts w:ascii="Times New Roman" w:hAnsi="Times New Roman"/>
                <w:sz w:val="24"/>
                <w:szCs w:val="24"/>
                <w:lang w:val="ro-RO"/>
              </w:rPr>
            </w:pPr>
            <w:r w:rsidRPr="00326444">
              <w:rPr>
                <w:rFonts w:ascii="Times New Roman" w:hAnsi="Times New Roman"/>
                <w:sz w:val="24"/>
                <w:szCs w:val="24"/>
                <w:lang w:val="ro-RO"/>
              </w:rPr>
              <w:lastRenderedPageBreak/>
              <w:t xml:space="preserve">Inspectoratul pentru Situaţii de Urgenţă </w:t>
            </w:r>
          </w:p>
          <w:p w:rsidR="00D4411A" w:rsidRPr="00326444" w:rsidRDefault="00D4411A" w:rsidP="00326444">
            <w:pPr>
              <w:pStyle w:val="ListParagraph1"/>
              <w:spacing w:after="0" w:line="240" w:lineRule="auto"/>
              <w:ind w:left="0"/>
              <w:jc w:val="both"/>
              <w:rPr>
                <w:rFonts w:ascii="Times New Roman" w:hAnsi="Times New Roman"/>
                <w:sz w:val="24"/>
                <w:szCs w:val="24"/>
                <w:lang w:val="ro-RO"/>
              </w:rPr>
            </w:pPr>
            <w:r w:rsidRPr="00326444">
              <w:rPr>
                <w:rFonts w:ascii="Times New Roman" w:hAnsi="Times New Roman"/>
                <w:sz w:val="24"/>
                <w:szCs w:val="24"/>
                <w:lang w:val="ro-RO"/>
              </w:rPr>
              <w:lastRenderedPageBreak/>
              <w:t>”Dealul Spirii” Bucureşti-Ilfov</w:t>
            </w:r>
          </w:p>
          <w:p w:rsidR="00D4411A" w:rsidRPr="00326444" w:rsidRDefault="00D4411A" w:rsidP="00326444">
            <w:pPr>
              <w:spacing w:after="0" w:line="240" w:lineRule="auto"/>
              <w:jc w:val="both"/>
              <w:rPr>
                <w:rFonts w:ascii="Times New Roman" w:hAnsi="Times New Roman"/>
                <w:sz w:val="24"/>
                <w:szCs w:val="24"/>
                <w:lang w:val="ro-RO"/>
              </w:rPr>
            </w:pPr>
          </w:p>
        </w:tc>
        <w:tc>
          <w:tcPr>
            <w:tcW w:w="1774" w:type="dxa"/>
          </w:tcPr>
          <w:p w:rsidR="00D4411A" w:rsidRPr="00326444" w:rsidRDefault="00D4411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lastRenderedPageBreak/>
              <w:t>permanent</w:t>
            </w:r>
          </w:p>
        </w:tc>
      </w:tr>
      <w:tr w:rsidR="00D4411A" w:rsidRPr="00326444" w:rsidTr="00326444">
        <w:tc>
          <w:tcPr>
            <w:tcW w:w="688" w:type="dxa"/>
          </w:tcPr>
          <w:p w:rsidR="00D4411A" w:rsidRPr="00326444" w:rsidRDefault="00E168C6"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lastRenderedPageBreak/>
              <w:t>5.</w:t>
            </w:r>
          </w:p>
        </w:tc>
        <w:tc>
          <w:tcPr>
            <w:tcW w:w="8014" w:type="dxa"/>
          </w:tcPr>
          <w:p w:rsidR="00D4411A" w:rsidRPr="00326444" w:rsidRDefault="00BB1B10"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Informarea popu</w:t>
            </w:r>
            <w:r w:rsidR="00D4411A" w:rsidRPr="00326444">
              <w:rPr>
                <w:rFonts w:ascii="Times New Roman" w:hAnsi="Times New Roman"/>
                <w:sz w:val="24"/>
                <w:szCs w:val="24"/>
                <w:lang w:val="ro-RO"/>
              </w:rPr>
              <w:t>lației prin intermediul mass-media:</w:t>
            </w:r>
          </w:p>
          <w:p w:rsidR="00D4411A" w:rsidRPr="00326444" w:rsidRDefault="00D4411A" w:rsidP="00326444">
            <w:pPr>
              <w:spacing w:after="0" w:line="240" w:lineRule="auto"/>
              <w:jc w:val="both"/>
              <w:rPr>
                <w:rFonts w:ascii="Times New Roman" w:hAnsi="Times New Roman"/>
                <w:color w:val="000000"/>
                <w:spacing w:val="3"/>
                <w:sz w:val="24"/>
                <w:szCs w:val="24"/>
                <w:lang w:val="ro-RO"/>
              </w:rPr>
            </w:pPr>
            <w:r w:rsidRPr="00326444">
              <w:rPr>
                <w:rFonts w:ascii="Times New Roman" w:hAnsi="Times New Roman"/>
                <w:sz w:val="24"/>
                <w:szCs w:val="24"/>
                <w:lang w:val="ro-RO"/>
              </w:rPr>
              <w:t>-</w:t>
            </w:r>
            <w:r w:rsidRPr="00326444">
              <w:rPr>
                <w:rFonts w:ascii="Times New Roman" w:hAnsi="Times New Roman"/>
                <w:color w:val="000000"/>
                <w:spacing w:val="3"/>
                <w:sz w:val="24"/>
                <w:szCs w:val="24"/>
                <w:lang w:val="ro-RO"/>
              </w:rPr>
              <w:t xml:space="preserve"> Aducerea sistematică la cunoștința populației asupra consecințelor situațiilor de urgență;</w:t>
            </w:r>
          </w:p>
          <w:p w:rsidR="00D4411A" w:rsidRPr="00326444" w:rsidRDefault="00D4411A" w:rsidP="00326444">
            <w:pPr>
              <w:spacing w:after="0" w:line="240" w:lineRule="auto"/>
              <w:jc w:val="both"/>
              <w:rPr>
                <w:rFonts w:ascii="Times New Roman" w:hAnsi="Times New Roman"/>
                <w:sz w:val="24"/>
                <w:szCs w:val="24"/>
                <w:lang w:val="ro-RO"/>
              </w:rPr>
            </w:pPr>
            <w:r w:rsidRPr="00326444">
              <w:rPr>
                <w:rFonts w:ascii="Times New Roman" w:hAnsi="Times New Roman"/>
                <w:color w:val="000000"/>
                <w:spacing w:val="3"/>
                <w:sz w:val="24"/>
                <w:szCs w:val="24"/>
                <w:lang w:val="ro-RO"/>
              </w:rPr>
              <w:t>- Mediatizarea regulilor de prevenire a incendiilor specifice sezonului rece și a sezonului cald, precum și cu ocazia</w:t>
            </w:r>
            <w:r w:rsidR="00BB1B10" w:rsidRPr="00326444">
              <w:rPr>
                <w:rFonts w:ascii="Times New Roman" w:hAnsi="Times New Roman"/>
                <w:color w:val="000000"/>
                <w:spacing w:val="3"/>
                <w:sz w:val="24"/>
                <w:szCs w:val="24"/>
                <w:lang w:val="ro-RO"/>
              </w:rPr>
              <w:t xml:space="preserve"> </w:t>
            </w:r>
            <w:r w:rsidRPr="00326444">
              <w:rPr>
                <w:rFonts w:ascii="Times New Roman" w:hAnsi="Times New Roman"/>
                <w:color w:val="000000"/>
                <w:spacing w:val="3"/>
                <w:sz w:val="24"/>
                <w:szCs w:val="24"/>
                <w:lang w:val="ro-RO"/>
              </w:rPr>
              <w:t>executării controalelor la obiectivele cu afluență mare de public.</w:t>
            </w:r>
          </w:p>
        </w:tc>
        <w:tc>
          <w:tcPr>
            <w:tcW w:w="2700" w:type="dxa"/>
          </w:tcPr>
          <w:p w:rsidR="00D4411A" w:rsidRPr="00326444" w:rsidRDefault="00D4411A" w:rsidP="00326444">
            <w:pPr>
              <w:pStyle w:val="ListParagraph1"/>
              <w:spacing w:after="0" w:line="240" w:lineRule="auto"/>
              <w:ind w:left="0"/>
              <w:jc w:val="both"/>
              <w:rPr>
                <w:rFonts w:ascii="Times New Roman" w:hAnsi="Times New Roman"/>
                <w:sz w:val="24"/>
                <w:szCs w:val="24"/>
                <w:lang w:val="ro-RO"/>
              </w:rPr>
            </w:pPr>
            <w:r w:rsidRPr="00326444">
              <w:rPr>
                <w:rFonts w:ascii="Times New Roman" w:hAnsi="Times New Roman"/>
                <w:sz w:val="24"/>
                <w:szCs w:val="24"/>
                <w:lang w:val="ro-RO"/>
              </w:rPr>
              <w:t xml:space="preserve">Inspectoratul pentru Situaţii de Urgenţă </w:t>
            </w:r>
          </w:p>
          <w:p w:rsidR="00D4411A" w:rsidRPr="00326444" w:rsidRDefault="00D4411A" w:rsidP="00326444">
            <w:pPr>
              <w:pStyle w:val="ListParagraph1"/>
              <w:spacing w:after="0" w:line="240" w:lineRule="auto"/>
              <w:ind w:left="0"/>
              <w:jc w:val="both"/>
              <w:rPr>
                <w:rFonts w:ascii="Times New Roman" w:hAnsi="Times New Roman"/>
                <w:sz w:val="24"/>
                <w:szCs w:val="24"/>
                <w:lang w:val="ro-RO"/>
              </w:rPr>
            </w:pPr>
            <w:r w:rsidRPr="00326444">
              <w:rPr>
                <w:rFonts w:ascii="Times New Roman" w:hAnsi="Times New Roman"/>
                <w:sz w:val="24"/>
                <w:szCs w:val="24"/>
                <w:lang w:val="ro-RO"/>
              </w:rPr>
              <w:t>”Dealul Spirii” Bucureşti-Ilfov</w:t>
            </w:r>
          </w:p>
          <w:p w:rsidR="00D4411A" w:rsidRPr="00326444" w:rsidRDefault="00D4411A" w:rsidP="00326444">
            <w:pPr>
              <w:spacing w:after="0" w:line="240" w:lineRule="auto"/>
              <w:jc w:val="both"/>
              <w:rPr>
                <w:rFonts w:ascii="Times New Roman" w:hAnsi="Times New Roman"/>
                <w:sz w:val="24"/>
                <w:szCs w:val="24"/>
                <w:lang w:val="ro-RO"/>
              </w:rPr>
            </w:pPr>
          </w:p>
        </w:tc>
        <w:tc>
          <w:tcPr>
            <w:tcW w:w="1774" w:type="dxa"/>
          </w:tcPr>
          <w:p w:rsidR="00D4411A" w:rsidRPr="00326444" w:rsidRDefault="00D4411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permanent</w:t>
            </w:r>
          </w:p>
        </w:tc>
      </w:tr>
      <w:tr w:rsidR="00D4411A" w:rsidRPr="00326444" w:rsidTr="00326444">
        <w:tc>
          <w:tcPr>
            <w:tcW w:w="688" w:type="dxa"/>
          </w:tcPr>
          <w:p w:rsidR="00D4411A" w:rsidRPr="00326444" w:rsidRDefault="00D4411A" w:rsidP="00326444">
            <w:pPr>
              <w:spacing w:after="0" w:line="240" w:lineRule="auto"/>
              <w:jc w:val="both"/>
              <w:rPr>
                <w:rFonts w:ascii="Times New Roman" w:hAnsi="Times New Roman"/>
                <w:sz w:val="24"/>
                <w:szCs w:val="24"/>
                <w:lang w:val="ro-RO"/>
              </w:rPr>
            </w:pPr>
          </w:p>
        </w:tc>
        <w:tc>
          <w:tcPr>
            <w:tcW w:w="8014"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0"/>
            </w:tblGrid>
            <w:tr w:rsidR="00AA72B4" w:rsidRPr="00326444" w:rsidTr="00326444">
              <w:tc>
                <w:tcPr>
                  <w:tcW w:w="7620" w:type="dxa"/>
                </w:tcPr>
                <w:p w:rsidR="0036295E" w:rsidRPr="00326444" w:rsidRDefault="00F75F47" w:rsidP="00326444">
                  <w:pPr>
                    <w:spacing w:after="0" w:line="240" w:lineRule="auto"/>
                    <w:jc w:val="both"/>
                    <w:rPr>
                      <w:rStyle w:val="apple-converted-space"/>
                      <w:rFonts w:ascii="Times New Roman" w:hAnsi="Times New Roman"/>
                      <w:b/>
                      <w:sz w:val="24"/>
                      <w:szCs w:val="24"/>
                      <w:shd w:val="clear" w:color="auto" w:fill="FFFFFF"/>
                    </w:rPr>
                  </w:pPr>
                  <w:r w:rsidRPr="00326444">
                    <w:rPr>
                      <w:rStyle w:val="apple-converted-space"/>
                      <w:rFonts w:ascii="Times New Roman" w:hAnsi="Times New Roman"/>
                      <w:b/>
                      <w:sz w:val="24"/>
                      <w:szCs w:val="24"/>
                      <w:shd w:val="clear" w:color="auto" w:fill="FFFFFF"/>
                    </w:rPr>
                    <w:t>CAPITOLUL XII</w:t>
                  </w:r>
                  <w:r w:rsidR="00AA72B4" w:rsidRPr="00326444">
                    <w:rPr>
                      <w:rStyle w:val="apple-converted-space"/>
                      <w:rFonts w:ascii="Times New Roman" w:hAnsi="Times New Roman"/>
                      <w:b/>
                      <w:sz w:val="24"/>
                      <w:szCs w:val="24"/>
                      <w:shd w:val="clear" w:color="auto" w:fill="FFFFFF"/>
                    </w:rPr>
                    <w:t xml:space="preserve"> </w:t>
                  </w:r>
                </w:p>
                <w:p w:rsidR="00AA72B4" w:rsidRPr="00326444" w:rsidRDefault="00AA72B4" w:rsidP="00326444">
                  <w:pPr>
                    <w:spacing w:after="0" w:line="240" w:lineRule="auto"/>
                    <w:jc w:val="both"/>
                    <w:rPr>
                      <w:rFonts w:ascii="Times New Roman" w:hAnsi="Times New Roman"/>
                      <w:sz w:val="24"/>
                      <w:szCs w:val="24"/>
                      <w:lang w:val="ro-RO"/>
                    </w:rPr>
                  </w:pPr>
                  <w:r w:rsidRPr="00326444">
                    <w:rPr>
                      <w:rStyle w:val="apple-converted-space"/>
                      <w:rFonts w:ascii="Times New Roman" w:hAnsi="Times New Roman"/>
                      <w:b/>
                      <w:sz w:val="24"/>
                      <w:szCs w:val="24"/>
                      <w:shd w:val="clear" w:color="auto" w:fill="FFFFFF"/>
                    </w:rPr>
                    <w:t>ACŢIUNI ÎN DOMENIUL OCUPĂRII FORŢEI DE MUNCĂ</w:t>
                  </w:r>
                </w:p>
              </w:tc>
            </w:tr>
          </w:tbl>
          <w:p w:rsidR="00D4411A" w:rsidRPr="00326444" w:rsidRDefault="00D4411A" w:rsidP="00326444">
            <w:pPr>
              <w:spacing w:after="0" w:line="240" w:lineRule="auto"/>
              <w:jc w:val="both"/>
              <w:rPr>
                <w:rFonts w:ascii="Times New Roman" w:hAnsi="Times New Roman"/>
                <w:sz w:val="24"/>
                <w:szCs w:val="24"/>
                <w:lang w:val="ro-RO"/>
              </w:rPr>
            </w:pPr>
          </w:p>
        </w:tc>
        <w:tc>
          <w:tcPr>
            <w:tcW w:w="2700" w:type="dxa"/>
          </w:tcPr>
          <w:p w:rsidR="00D4411A" w:rsidRPr="00326444" w:rsidRDefault="00D4411A" w:rsidP="00326444">
            <w:pPr>
              <w:spacing w:after="0" w:line="240" w:lineRule="auto"/>
              <w:jc w:val="both"/>
              <w:rPr>
                <w:rFonts w:ascii="Times New Roman" w:hAnsi="Times New Roman"/>
                <w:sz w:val="24"/>
                <w:szCs w:val="24"/>
                <w:lang w:val="ro-RO"/>
              </w:rPr>
            </w:pPr>
          </w:p>
        </w:tc>
        <w:tc>
          <w:tcPr>
            <w:tcW w:w="1774" w:type="dxa"/>
          </w:tcPr>
          <w:p w:rsidR="00D4411A" w:rsidRPr="00326444" w:rsidRDefault="00D4411A" w:rsidP="00326444">
            <w:pPr>
              <w:spacing w:after="0" w:line="240" w:lineRule="auto"/>
              <w:jc w:val="both"/>
              <w:rPr>
                <w:rFonts w:ascii="Times New Roman" w:hAnsi="Times New Roman"/>
                <w:sz w:val="24"/>
                <w:szCs w:val="24"/>
                <w:lang w:val="ro-RO"/>
              </w:rPr>
            </w:pPr>
          </w:p>
        </w:tc>
      </w:tr>
      <w:tr w:rsidR="00D4411A" w:rsidRPr="00326444" w:rsidTr="00326444">
        <w:tc>
          <w:tcPr>
            <w:tcW w:w="688" w:type="dxa"/>
          </w:tcPr>
          <w:p w:rsidR="00D4411A" w:rsidRPr="00326444" w:rsidRDefault="00D4411A" w:rsidP="00326444">
            <w:pPr>
              <w:pStyle w:val="ListParagraph"/>
              <w:numPr>
                <w:ilvl w:val="0"/>
                <w:numId w:val="13"/>
              </w:numPr>
              <w:spacing w:after="0" w:line="240" w:lineRule="auto"/>
              <w:jc w:val="both"/>
              <w:rPr>
                <w:rFonts w:ascii="Times New Roman" w:hAnsi="Times New Roman"/>
                <w:sz w:val="24"/>
                <w:szCs w:val="24"/>
                <w:lang w:val="ro-RO"/>
              </w:rPr>
            </w:pPr>
          </w:p>
        </w:tc>
        <w:tc>
          <w:tcPr>
            <w:tcW w:w="8014" w:type="dxa"/>
          </w:tcPr>
          <w:p w:rsidR="00D4411A" w:rsidRPr="00326444" w:rsidRDefault="00E12B0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Identificarea şi valorificarea oportunităţilor de ocupare, pregătind corespunzător persoanele care caută un loc de muncă pentru a putea să acceseze ofertele şi să facă faţă exigenţelor angajatorului, oferind servicii de informare şi consiliere profesională, servicii de mediere pe locurile de muncă vacante, organizarea de burse ale locurilor de muncă.</w:t>
            </w:r>
          </w:p>
        </w:tc>
        <w:tc>
          <w:tcPr>
            <w:tcW w:w="2700" w:type="dxa"/>
          </w:tcPr>
          <w:p w:rsidR="00D4411A" w:rsidRPr="00326444" w:rsidRDefault="00A97AA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Agenţia Municipală pentru Ocuparea Forţei de Muncă Bucureşti</w:t>
            </w:r>
          </w:p>
        </w:tc>
        <w:tc>
          <w:tcPr>
            <w:tcW w:w="1774" w:type="dxa"/>
          </w:tcPr>
          <w:p w:rsidR="00D4411A" w:rsidRPr="00326444" w:rsidRDefault="00A97AA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permanent</w:t>
            </w:r>
          </w:p>
        </w:tc>
      </w:tr>
      <w:tr w:rsidR="00D4411A" w:rsidRPr="00326444" w:rsidTr="00326444">
        <w:tc>
          <w:tcPr>
            <w:tcW w:w="688" w:type="dxa"/>
          </w:tcPr>
          <w:p w:rsidR="00D4411A" w:rsidRPr="00326444" w:rsidRDefault="00E12B07"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2.</w:t>
            </w:r>
          </w:p>
        </w:tc>
        <w:tc>
          <w:tcPr>
            <w:tcW w:w="8014" w:type="dxa"/>
          </w:tcPr>
          <w:p w:rsidR="0061386A" w:rsidRPr="00326444" w:rsidRDefault="0061386A"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Adaptarea continuă a formării profesio</w:t>
            </w:r>
            <w:r w:rsidR="0036295E" w:rsidRPr="00326444">
              <w:rPr>
                <w:rFonts w:ascii="Times New Roman" w:hAnsi="Times New Roman"/>
                <w:sz w:val="24"/>
                <w:szCs w:val="24"/>
                <w:lang w:val="ro-RO"/>
              </w:rPr>
              <w:t>nale   a persoanelor în căutare</w:t>
            </w:r>
            <w:r w:rsidRPr="00326444">
              <w:rPr>
                <w:rFonts w:ascii="Times New Roman" w:hAnsi="Times New Roman"/>
                <w:sz w:val="24"/>
                <w:szCs w:val="24"/>
                <w:lang w:val="ro-RO"/>
              </w:rPr>
              <w:t>a unui loc de muncă la cerinţele pieţei muncii.</w:t>
            </w:r>
          </w:p>
          <w:p w:rsidR="00D4411A" w:rsidRPr="00326444" w:rsidRDefault="00D4411A" w:rsidP="00326444">
            <w:pPr>
              <w:spacing w:after="0" w:line="240" w:lineRule="auto"/>
              <w:jc w:val="both"/>
              <w:rPr>
                <w:rFonts w:ascii="Times New Roman" w:hAnsi="Times New Roman"/>
                <w:sz w:val="24"/>
                <w:szCs w:val="24"/>
                <w:lang w:val="ro-RO"/>
              </w:rPr>
            </w:pPr>
          </w:p>
        </w:tc>
        <w:tc>
          <w:tcPr>
            <w:tcW w:w="2700" w:type="dxa"/>
          </w:tcPr>
          <w:p w:rsidR="00D4411A" w:rsidRPr="00326444" w:rsidRDefault="0002496C"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Agenţia Municipală pentru Ocuparea Forţei de Muncă Bucureşti</w:t>
            </w:r>
          </w:p>
        </w:tc>
        <w:tc>
          <w:tcPr>
            <w:tcW w:w="1774" w:type="dxa"/>
          </w:tcPr>
          <w:p w:rsidR="00D4411A" w:rsidRPr="00326444" w:rsidRDefault="0002496C"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permanent</w:t>
            </w:r>
          </w:p>
        </w:tc>
      </w:tr>
      <w:tr w:rsidR="00D4411A" w:rsidRPr="00326444" w:rsidTr="00326444">
        <w:tc>
          <w:tcPr>
            <w:tcW w:w="688" w:type="dxa"/>
          </w:tcPr>
          <w:p w:rsidR="00D4411A" w:rsidRPr="00326444" w:rsidRDefault="0002496C"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3.</w:t>
            </w:r>
          </w:p>
        </w:tc>
        <w:tc>
          <w:tcPr>
            <w:tcW w:w="8014" w:type="dxa"/>
          </w:tcPr>
          <w:p w:rsidR="00D4411A" w:rsidRPr="00326444" w:rsidRDefault="0002496C"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 xml:space="preserve">Susţinerea formării profesionale la locul de muncă (ucenicia) prin aceea că această modalitate  de formare profesională realizată exclusiv la nivelul angajatorului, permite tinerilor să dobândească  atât competenţe specifice </w:t>
            </w:r>
            <w:r w:rsidRPr="00326444">
              <w:rPr>
                <w:rFonts w:ascii="Times New Roman" w:hAnsi="Times New Roman"/>
                <w:sz w:val="24"/>
                <w:szCs w:val="24"/>
                <w:lang w:val="ro-RO"/>
              </w:rPr>
              <w:lastRenderedPageBreak/>
              <w:t xml:space="preserve">ocupaţiei/meseriei, cât şi experienţa profesională specifică. </w:t>
            </w:r>
          </w:p>
        </w:tc>
        <w:tc>
          <w:tcPr>
            <w:tcW w:w="2700" w:type="dxa"/>
          </w:tcPr>
          <w:p w:rsidR="00D4411A" w:rsidRPr="00326444" w:rsidRDefault="0002496C"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lastRenderedPageBreak/>
              <w:t>Agenţia Municipală pentru Ocuparea Forţei de Muncă Bucureşti</w:t>
            </w:r>
          </w:p>
        </w:tc>
        <w:tc>
          <w:tcPr>
            <w:tcW w:w="1774" w:type="dxa"/>
          </w:tcPr>
          <w:p w:rsidR="00D4411A" w:rsidRPr="00326444" w:rsidRDefault="0002496C"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permanent</w:t>
            </w:r>
          </w:p>
        </w:tc>
      </w:tr>
      <w:tr w:rsidR="00D4411A" w:rsidRPr="00326444" w:rsidTr="00326444">
        <w:tc>
          <w:tcPr>
            <w:tcW w:w="688" w:type="dxa"/>
          </w:tcPr>
          <w:p w:rsidR="00D4411A" w:rsidRPr="00326444" w:rsidRDefault="0002496C"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lastRenderedPageBreak/>
              <w:t>4.</w:t>
            </w:r>
          </w:p>
        </w:tc>
        <w:tc>
          <w:tcPr>
            <w:tcW w:w="8014" w:type="dxa"/>
          </w:tcPr>
          <w:p w:rsidR="00D4411A" w:rsidRPr="00326444" w:rsidRDefault="0002496C"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Sprijinirea angajării pe piaţa muncii  atât a tinerilor  absolvenţi, cât şi a persoanelor peste 45 de ani, prin facilităţi financiare acordate angajatorilor care încadrează persoane din aceste categorii.</w:t>
            </w:r>
          </w:p>
        </w:tc>
        <w:tc>
          <w:tcPr>
            <w:tcW w:w="2700" w:type="dxa"/>
          </w:tcPr>
          <w:p w:rsidR="00D4411A" w:rsidRPr="00326444" w:rsidRDefault="0002496C"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Agenţia Municipală pentru Ocuparea Forţei de Muncă Bucureşti</w:t>
            </w:r>
          </w:p>
        </w:tc>
        <w:tc>
          <w:tcPr>
            <w:tcW w:w="1774" w:type="dxa"/>
          </w:tcPr>
          <w:p w:rsidR="00D4411A" w:rsidRPr="00326444" w:rsidRDefault="0002496C" w:rsidP="00326444">
            <w:pPr>
              <w:spacing w:after="0" w:line="240" w:lineRule="auto"/>
              <w:jc w:val="both"/>
              <w:rPr>
                <w:rFonts w:ascii="Times New Roman" w:hAnsi="Times New Roman"/>
                <w:sz w:val="24"/>
                <w:szCs w:val="24"/>
                <w:lang w:val="ro-RO"/>
              </w:rPr>
            </w:pPr>
            <w:r w:rsidRPr="00326444">
              <w:rPr>
                <w:rFonts w:ascii="Times New Roman" w:hAnsi="Times New Roman"/>
                <w:sz w:val="24"/>
                <w:szCs w:val="24"/>
                <w:lang w:val="ro-RO"/>
              </w:rPr>
              <w:t>permanent</w:t>
            </w:r>
          </w:p>
        </w:tc>
      </w:tr>
      <w:tr w:rsidR="00D4411A" w:rsidRPr="00326444" w:rsidTr="00326444">
        <w:tc>
          <w:tcPr>
            <w:tcW w:w="688" w:type="dxa"/>
          </w:tcPr>
          <w:p w:rsidR="00D4411A" w:rsidRPr="00326444" w:rsidRDefault="00D4411A" w:rsidP="00326444">
            <w:pPr>
              <w:spacing w:after="0" w:line="240" w:lineRule="auto"/>
              <w:jc w:val="both"/>
              <w:rPr>
                <w:rFonts w:ascii="Times New Roman" w:hAnsi="Times New Roman"/>
                <w:sz w:val="24"/>
                <w:szCs w:val="24"/>
                <w:lang w:val="ro-RO"/>
              </w:rPr>
            </w:pPr>
          </w:p>
        </w:tc>
        <w:tc>
          <w:tcPr>
            <w:tcW w:w="8014" w:type="dxa"/>
          </w:tcPr>
          <w:p w:rsidR="00D4411A" w:rsidRPr="00326444" w:rsidRDefault="00D4411A" w:rsidP="00326444">
            <w:pPr>
              <w:spacing w:after="0" w:line="240" w:lineRule="auto"/>
              <w:jc w:val="both"/>
              <w:rPr>
                <w:rFonts w:ascii="Times New Roman" w:hAnsi="Times New Roman"/>
                <w:sz w:val="24"/>
                <w:szCs w:val="24"/>
                <w:lang w:val="ro-RO"/>
              </w:rPr>
            </w:pPr>
          </w:p>
        </w:tc>
        <w:tc>
          <w:tcPr>
            <w:tcW w:w="2700" w:type="dxa"/>
          </w:tcPr>
          <w:p w:rsidR="00D4411A" w:rsidRPr="00326444" w:rsidRDefault="00D4411A" w:rsidP="00326444">
            <w:pPr>
              <w:spacing w:after="0" w:line="240" w:lineRule="auto"/>
              <w:jc w:val="both"/>
              <w:rPr>
                <w:rFonts w:ascii="Times New Roman" w:hAnsi="Times New Roman"/>
                <w:sz w:val="24"/>
                <w:szCs w:val="24"/>
                <w:lang w:val="ro-RO"/>
              </w:rPr>
            </w:pPr>
          </w:p>
        </w:tc>
        <w:tc>
          <w:tcPr>
            <w:tcW w:w="1774" w:type="dxa"/>
          </w:tcPr>
          <w:p w:rsidR="00D4411A" w:rsidRPr="00326444" w:rsidRDefault="00D4411A" w:rsidP="00326444">
            <w:pPr>
              <w:spacing w:after="0" w:line="240" w:lineRule="auto"/>
              <w:jc w:val="both"/>
              <w:rPr>
                <w:rFonts w:ascii="Times New Roman" w:hAnsi="Times New Roman"/>
                <w:sz w:val="24"/>
                <w:szCs w:val="24"/>
                <w:lang w:val="ro-RO"/>
              </w:rPr>
            </w:pPr>
          </w:p>
        </w:tc>
      </w:tr>
    </w:tbl>
    <w:p w:rsidR="00CC312F" w:rsidRDefault="00CC312F" w:rsidP="005B2F58">
      <w:pPr>
        <w:jc w:val="both"/>
        <w:rPr>
          <w:rFonts w:ascii="Times New Roman" w:hAnsi="Times New Roman"/>
          <w:sz w:val="24"/>
          <w:szCs w:val="24"/>
          <w:lang w:val="ro-RO"/>
        </w:rPr>
      </w:pPr>
    </w:p>
    <w:p w:rsidR="00F75F47" w:rsidRPr="006E0456" w:rsidRDefault="00F75F47" w:rsidP="00F75F47">
      <w:pPr>
        <w:pStyle w:val="NoSpacing"/>
        <w:ind w:left="5760"/>
        <w:rPr>
          <w:rFonts w:ascii="Times New Roman" w:hAnsi="Times New Roman"/>
          <w:sz w:val="24"/>
          <w:szCs w:val="24"/>
        </w:rPr>
      </w:pPr>
      <w:r>
        <w:rPr>
          <w:rFonts w:ascii="Times New Roman" w:hAnsi="Times New Roman"/>
          <w:sz w:val="24"/>
          <w:szCs w:val="24"/>
        </w:rPr>
        <w:t xml:space="preserve">      </w:t>
      </w:r>
      <w:r w:rsidRPr="006E0456">
        <w:rPr>
          <w:rFonts w:ascii="Times New Roman" w:hAnsi="Times New Roman"/>
          <w:sz w:val="24"/>
          <w:szCs w:val="24"/>
        </w:rPr>
        <w:t>Întocmit</w:t>
      </w:r>
    </w:p>
    <w:p w:rsidR="00F75F47" w:rsidRPr="006E0456" w:rsidRDefault="00F75F47" w:rsidP="00F75F47">
      <w:pPr>
        <w:pStyle w:val="NoSpacing"/>
        <w:jc w:val="center"/>
        <w:rPr>
          <w:rFonts w:ascii="Times New Roman" w:hAnsi="Times New Roman"/>
          <w:sz w:val="24"/>
          <w:szCs w:val="24"/>
        </w:rPr>
      </w:pPr>
      <w:r w:rsidRPr="006E0456">
        <w:rPr>
          <w:rFonts w:ascii="Times New Roman" w:hAnsi="Times New Roman"/>
          <w:sz w:val="24"/>
          <w:szCs w:val="24"/>
        </w:rPr>
        <w:t>Stancu-Ţipişcă Mariana</w:t>
      </w:r>
    </w:p>
    <w:p w:rsidR="00F75F47" w:rsidRPr="006E0456" w:rsidRDefault="00F75F47" w:rsidP="00F75F47">
      <w:pPr>
        <w:pStyle w:val="NoSpacing"/>
        <w:jc w:val="center"/>
        <w:rPr>
          <w:rFonts w:ascii="Times New Roman" w:hAnsi="Times New Roman"/>
          <w:sz w:val="24"/>
          <w:szCs w:val="24"/>
        </w:rPr>
      </w:pPr>
      <w:r w:rsidRPr="006E0456">
        <w:rPr>
          <w:rFonts w:ascii="Times New Roman" w:hAnsi="Times New Roman"/>
          <w:sz w:val="24"/>
          <w:szCs w:val="24"/>
        </w:rPr>
        <w:t>consilier pentru afaceri europene</w:t>
      </w:r>
    </w:p>
    <w:p w:rsidR="00F75F47" w:rsidRPr="00FF66E4" w:rsidRDefault="00F75F47" w:rsidP="00F75F47">
      <w:pPr>
        <w:jc w:val="center"/>
        <w:rPr>
          <w:rFonts w:ascii="Times New Roman" w:hAnsi="Times New Roman"/>
          <w:sz w:val="24"/>
          <w:szCs w:val="24"/>
        </w:rPr>
      </w:pPr>
      <w:r>
        <w:rPr>
          <w:rFonts w:ascii="Times New Roman" w:hAnsi="Times New Roman"/>
          <w:sz w:val="24"/>
          <w:szCs w:val="24"/>
        </w:rPr>
        <w:t>24.04.2017</w:t>
      </w:r>
    </w:p>
    <w:p w:rsidR="00F75F47" w:rsidRPr="00422329" w:rsidRDefault="00F75F47" w:rsidP="005B2F58">
      <w:pPr>
        <w:jc w:val="both"/>
        <w:rPr>
          <w:rFonts w:ascii="Times New Roman" w:hAnsi="Times New Roman"/>
          <w:sz w:val="24"/>
          <w:szCs w:val="24"/>
          <w:lang w:val="ro-RO"/>
        </w:rPr>
      </w:pPr>
    </w:p>
    <w:sectPr w:rsidR="00F75F47" w:rsidRPr="00422329" w:rsidSect="004922D5">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416" w:rsidRDefault="00712416" w:rsidP="00BC5CBB">
      <w:pPr>
        <w:spacing w:after="0" w:line="240" w:lineRule="auto"/>
      </w:pPr>
      <w:r>
        <w:separator/>
      </w:r>
    </w:p>
  </w:endnote>
  <w:endnote w:type="continuationSeparator" w:id="0">
    <w:p w:rsidR="00712416" w:rsidRDefault="00712416" w:rsidP="00BC5C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BB" w:rsidRDefault="00BC5C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BB" w:rsidRDefault="00BC5CB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BB" w:rsidRDefault="00BC5C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416" w:rsidRDefault="00712416" w:rsidP="00BC5CBB">
      <w:pPr>
        <w:spacing w:after="0" w:line="240" w:lineRule="auto"/>
      </w:pPr>
      <w:r>
        <w:separator/>
      </w:r>
    </w:p>
  </w:footnote>
  <w:footnote w:type="continuationSeparator" w:id="0">
    <w:p w:rsidR="00712416" w:rsidRDefault="00712416" w:rsidP="00BC5C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BB" w:rsidRDefault="00BC5CB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BB" w:rsidRDefault="007B555E">
    <w:pPr>
      <w:pStyle w:val="Header"/>
    </w:pPr>
    <w:r>
      <w:rPr>
        <w:noProof/>
        <w:lang w:eastAsia="zh-TW"/>
      </w:rPr>
      <w:pict>
        <v:rect id="_x0000_s8193" style="position:absolute;margin-left:735.4pt;margin-top:368.1pt;width:40.9pt;height:171.9pt;z-index:251657728;mso-position-horizontal-relative:page;mso-position-vertical-relative:page;v-text-anchor:middle" o:allowincell="f" filled="f" stroked="f">
          <v:textbox style="layout-flow:vertical;mso-layout-flow-alt:bottom-to-top;mso-next-textbox:#_x0000_s8193;mso-fit-shape-to-text:t">
            <w:txbxContent>
              <w:p w:rsidR="00BC5CBB" w:rsidRPr="00326444" w:rsidRDefault="00BC5CBB">
                <w:pPr>
                  <w:pStyle w:val="Footer"/>
                  <w:rPr>
                    <w:rFonts w:ascii="Cambria" w:hAnsi="Cambria"/>
                    <w:sz w:val="44"/>
                    <w:szCs w:val="44"/>
                  </w:rPr>
                </w:pPr>
                <w:r w:rsidRPr="00326444">
                  <w:rPr>
                    <w:rFonts w:ascii="Cambria" w:hAnsi="Cambria"/>
                  </w:rPr>
                  <w:t>Page</w:t>
                </w:r>
                <w:fldSimple w:instr=" PAGE    \* MERGEFORMAT ">
                  <w:r w:rsidR="004D3AC0" w:rsidRPr="004D3AC0">
                    <w:rPr>
                      <w:rFonts w:ascii="Cambria" w:hAnsi="Cambria"/>
                      <w:noProof/>
                      <w:sz w:val="44"/>
                      <w:szCs w:val="44"/>
                    </w:rPr>
                    <w:t>36</w:t>
                  </w:r>
                </w:fldSimple>
              </w:p>
            </w:txbxContent>
          </v:textbox>
          <w10:wrap anchorx="page" anchory="margin"/>
        </v:rect>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CBB" w:rsidRDefault="00BC5C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3594B"/>
    <w:multiLevelType w:val="hybridMultilevel"/>
    <w:tmpl w:val="105872B0"/>
    <w:lvl w:ilvl="0" w:tplc="08562B5C">
      <w:start w:val="1"/>
      <w:numFmt w:val="bullet"/>
      <w:lvlText w:val=""/>
      <w:lvlJc w:val="left"/>
      <w:pPr>
        <w:tabs>
          <w:tab w:val="num" w:pos="720"/>
        </w:tabs>
        <w:ind w:left="720" w:hanging="360"/>
      </w:pPr>
      <w:rPr>
        <w:rFonts w:ascii="Wingdings" w:hAnsi="Wingdings" w:hint="default"/>
        <w:color w:val="000000"/>
      </w:rPr>
    </w:lvl>
    <w:lvl w:ilvl="1" w:tplc="04090003">
      <w:start w:val="1"/>
      <w:numFmt w:val="bullet"/>
      <w:lvlText w:val="o"/>
      <w:lvlJc w:val="left"/>
      <w:pPr>
        <w:tabs>
          <w:tab w:val="num" w:pos="1440"/>
        </w:tabs>
        <w:ind w:left="1440" w:hanging="360"/>
      </w:pPr>
      <w:rPr>
        <w:rFonts w:ascii="Courier New" w:hAnsi="Courier New" w:cs="Courier New" w:hint="default"/>
        <w:color w:val="00000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AE3DA5"/>
    <w:multiLevelType w:val="hybridMultilevel"/>
    <w:tmpl w:val="98E88E8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7FE37AD"/>
    <w:multiLevelType w:val="hybridMultilevel"/>
    <w:tmpl w:val="D186A2F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8372C5E"/>
    <w:multiLevelType w:val="hybridMultilevel"/>
    <w:tmpl w:val="EF88D312"/>
    <w:lvl w:ilvl="0" w:tplc="C5E46736">
      <w:start w:val="21"/>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2B4961"/>
    <w:multiLevelType w:val="hybridMultilevel"/>
    <w:tmpl w:val="DE82A212"/>
    <w:lvl w:ilvl="0" w:tplc="01F44290">
      <w:numFmt w:val="bullet"/>
      <w:lvlText w:val="-"/>
      <w:lvlJc w:val="left"/>
      <w:pPr>
        <w:ind w:left="1287" w:hanging="360"/>
      </w:pPr>
      <w:rPr>
        <w:rFonts w:ascii="Trebuchet MS" w:eastAsia="Times New Roman" w:hAnsi="Trebuchet MS" w:cs="Aria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nsid w:val="5468712E"/>
    <w:multiLevelType w:val="hybridMultilevel"/>
    <w:tmpl w:val="262023EC"/>
    <w:lvl w:ilvl="0" w:tplc="8DB4CB62">
      <w:start w:val="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54A20277"/>
    <w:multiLevelType w:val="hybridMultilevel"/>
    <w:tmpl w:val="6A664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765446"/>
    <w:multiLevelType w:val="hybridMultilevel"/>
    <w:tmpl w:val="46BE45FE"/>
    <w:lvl w:ilvl="0" w:tplc="26C4AB9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01842D6"/>
    <w:multiLevelType w:val="hybridMultilevel"/>
    <w:tmpl w:val="60E25CB8"/>
    <w:lvl w:ilvl="0" w:tplc="6966DD40">
      <w:start w:val="1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127ED5"/>
    <w:multiLevelType w:val="hybridMultilevel"/>
    <w:tmpl w:val="66EA8D5A"/>
    <w:lvl w:ilvl="0" w:tplc="08562B5C">
      <w:start w:val="1"/>
      <w:numFmt w:val="bullet"/>
      <w:lvlText w:val=""/>
      <w:lvlJc w:val="left"/>
      <w:pPr>
        <w:tabs>
          <w:tab w:val="num" w:pos="720"/>
        </w:tabs>
        <w:ind w:left="720" w:hanging="360"/>
      </w:pPr>
      <w:rPr>
        <w:rFonts w:ascii="Wingdings" w:hAnsi="Wingdings"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287FBD"/>
    <w:multiLevelType w:val="hybridMultilevel"/>
    <w:tmpl w:val="EAC07CD8"/>
    <w:lvl w:ilvl="0" w:tplc="865E4366">
      <w:start w:val="2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802B52"/>
    <w:multiLevelType w:val="hybridMultilevel"/>
    <w:tmpl w:val="35B01B9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7ABE1293"/>
    <w:multiLevelType w:val="hybridMultilevel"/>
    <w:tmpl w:val="162A8E2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8"/>
  </w:num>
  <w:num w:numId="3">
    <w:abstractNumId w:val="3"/>
  </w:num>
  <w:num w:numId="4">
    <w:abstractNumId w:val="10"/>
  </w:num>
  <w:num w:numId="5">
    <w:abstractNumId w:val="12"/>
  </w:num>
  <w:num w:numId="6">
    <w:abstractNumId w:val="9"/>
  </w:num>
  <w:num w:numId="7">
    <w:abstractNumId w:val="0"/>
  </w:num>
  <w:num w:numId="8">
    <w:abstractNumId w:val="11"/>
  </w:num>
  <w:num w:numId="9">
    <w:abstractNumId w:val="2"/>
  </w:num>
  <w:num w:numId="10">
    <w:abstractNumId w:val="1"/>
  </w:num>
  <w:num w:numId="11">
    <w:abstractNumId w:val="4"/>
  </w:num>
  <w:num w:numId="12">
    <w:abstractNumId w:val="5"/>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5362"/>
    <o:shapelayout v:ext="edit">
      <o:idmap v:ext="edit" data="8"/>
    </o:shapelayout>
  </w:hdrShapeDefaults>
  <w:footnotePr>
    <w:footnote w:id="-1"/>
    <w:footnote w:id="0"/>
  </w:footnotePr>
  <w:endnotePr>
    <w:endnote w:id="-1"/>
    <w:endnote w:id="0"/>
  </w:endnotePr>
  <w:compat/>
  <w:rsids>
    <w:rsidRoot w:val="004922D5"/>
    <w:rsid w:val="000015B8"/>
    <w:rsid w:val="000017AE"/>
    <w:rsid w:val="00015A2F"/>
    <w:rsid w:val="0002496C"/>
    <w:rsid w:val="00044781"/>
    <w:rsid w:val="0008429C"/>
    <w:rsid w:val="0008776D"/>
    <w:rsid w:val="000954D1"/>
    <w:rsid w:val="000D1240"/>
    <w:rsid w:val="000F27A6"/>
    <w:rsid w:val="0012017C"/>
    <w:rsid w:val="001346E4"/>
    <w:rsid w:val="001642A2"/>
    <w:rsid w:val="001741DC"/>
    <w:rsid w:val="00174753"/>
    <w:rsid w:val="001C19DD"/>
    <w:rsid w:val="001C7BA0"/>
    <w:rsid w:val="001D24AD"/>
    <w:rsid w:val="001D28A1"/>
    <w:rsid w:val="001E3B53"/>
    <w:rsid w:val="001E7708"/>
    <w:rsid w:val="00207F50"/>
    <w:rsid w:val="00216308"/>
    <w:rsid w:val="002176D8"/>
    <w:rsid w:val="00220FD1"/>
    <w:rsid w:val="00274A6A"/>
    <w:rsid w:val="002B6754"/>
    <w:rsid w:val="002F6F67"/>
    <w:rsid w:val="003013EE"/>
    <w:rsid w:val="00326444"/>
    <w:rsid w:val="0033253A"/>
    <w:rsid w:val="00354080"/>
    <w:rsid w:val="0036295E"/>
    <w:rsid w:val="00422329"/>
    <w:rsid w:val="00437249"/>
    <w:rsid w:val="0044485A"/>
    <w:rsid w:val="004535C9"/>
    <w:rsid w:val="0046021B"/>
    <w:rsid w:val="004628CC"/>
    <w:rsid w:val="00485A73"/>
    <w:rsid w:val="004922D5"/>
    <w:rsid w:val="004A362D"/>
    <w:rsid w:val="004B475B"/>
    <w:rsid w:val="004D3AC0"/>
    <w:rsid w:val="00512606"/>
    <w:rsid w:val="0052204F"/>
    <w:rsid w:val="0053374D"/>
    <w:rsid w:val="005361ED"/>
    <w:rsid w:val="005414D2"/>
    <w:rsid w:val="00551C25"/>
    <w:rsid w:val="00580C61"/>
    <w:rsid w:val="005B2F58"/>
    <w:rsid w:val="0061386A"/>
    <w:rsid w:val="0063277F"/>
    <w:rsid w:val="00696F87"/>
    <w:rsid w:val="00706850"/>
    <w:rsid w:val="00706C74"/>
    <w:rsid w:val="00712416"/>
    <w:rsid w:val="00720B2B"/>
    <w:rsid w:val="007402D9"/>
    <w:rsid w:val="007955FF"/>
    <w:rsid w:val="007B555E"/>
    <w:rsid w:val="007B663E"/>
    <w:rsid w:val="007C04FF"/>
    <w:rsid w:val="007C29A1"/>
    <w:rsid w:val="007E4603"/>
    <w:rsid w:val="00846FD2"/>
    <w:rsid w:val="0085406A"/>
    <w:rsid w:val="00873513"/>
    <w:rsid w:val="008869E7"/>
    <w:rsid w:val="008A300D"/>
    <w:rsid w:val="008E0B2A"/>
    <w:rsid w:val="008F0AAF"/>
    <w:rsid w:val="00901876"/>
    <w:rsid w:val="00905034"/>
    <w:rsid w:val="00993283"/>
    <w:rsid w:val="009D1C3B"/>
    <w:rsid w:val="009D458A"/>
    <w:rsid w:val="009D4D3B"/>
    <w:rsid w:val="009E5D0D"/>
    <w:rsid w:val="009E79FE"/>
    <w:rsid w:val="00A16301"/>
    <w:rsid w:val="00A35491"/>
    <w:rsid w:val="00A36E48"/>
    <w:rsid w:val="00A81B37"/>
    <w:rsid w:val="00A97AAA"/>
    <w:rsid w:val="00AA72B4"/>
    <w:rsid w:val="00AB2952"/>
    <w:rsid w:val="00AC050B"/>
    <w:rsid w:val="00AC0F16"/>
    <w:rsid w:val="00AD0C6B"/>
    <w:rsid w:val="00AF26A7"/>
    <w:rsid w:val="00B409C1"/>
    <w:rsid w:val="00B71717"/>
    <w:rsid w:val="00B92EAE"/>
    <w:rsid w:val="00B96F95"/>
    <w:rsid w:val="00BB1B10"/>
    <w:rsid w:val="00BC5CBB"/>
    <w:rsid w:val="00C06C73"/>
    <w:rsid w:val="00C076EA"/>
    <w:rsid w:val="00C17D4B"/>
    <w:rsid w:val="00C536B1"/>
    <w:rsid w:val="00C61E69"/>
    <w:rsid w:val="00C656BD"/>
    <w:rsid w:val="00CC312F"/>
    <w:rsid w:val="00CE79DB"/>
    <w:rsid w:val="00D24CA4"/>
    <w:rsid w:val="00D42486"/>
    <w:rsid w:val="00D4411A"/>
    <w:rsid w:val="00D7406B"/>
    <w:rsid w:val="00D91C99"/>
    <w:rsid w:val="00DA2C8F"/>
    <w:rsid w:val="00DB0A33"/>
    <w:rsid w:val="00DB1CEE"/>
    <w:rsid w:val="00DB3CC3"/>
    <w:rsid w:val="00DB4E6C"/>
    <w:rsid w:val="00DD3ACB"/>
    <w:rsid w:val="00DE401A"/>
    <w:rsid w:val="00DF4843"/>
    <w:rsid w:val="00E12B07"/>
    <w:rsid w:val="00E168C6"/>
    <w:rsid w:val="00E17A8B"/>
    <w:rsid w:val="00E469CF"/>
    <w:rsid w:val="00E51D9C"/>
    <w:rsid w:val="00E75427"/>
    <w:rsid w:val="00E856B8"/>
    <w:rsid w:val="00EC5F99"/>
    <w:rsid w:val="00EF5EC8"/>
    <w:rsid w:val="00F01904"/>
    <w:rsid w:val="00F019B6"/>
    <w:rsid w:val="00F75F47"/>
    <w:rsid w:val="00FF13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4922D5"/>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922D5"/>
    <w:pPr>
      <w:ind w:left="720"/>
      <w:contextualSpacing/>
    </w:pPr>
  </w:style>
  <w:style w:type="character" w:customStyle="1" w:styleId="apple-converted-space">
    <w:name w:val="apple-converted-space"/>
    <w:basedOn w:val="DefaultParagraphFont"/>
    <w:rsid w:val="004922D5"/>
  </w:style>
  <w:style w:type="paragraph" w:styleId="NoSpacing">
    <w:name w:val="No Spacing"/>
    <w:qFormat/>
    <w:rsid w:val="004922D5"/>
    <w:rPr>
      <w:rFonts w:eastAsia="Times New Roman"/>
      <w:sz w:val="22"/>
      <w:szCs w:val="22"/>
    </w:rPr>
  </w:style>
  <w:style w:type="table" w:styleId="TableGrid">
    <w:name w:val="Table Grid"/>
    <w:basedOn w:val="TableNormal"/>
    <w:rsid w:val="00FF13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1">
    <w:name w:val="Fără spațiere1"/>
    <w:link w:val="FrspaiereCaracter"/>
    <w:rsid w:val="00FF132D"/>
    <w:rPr>
      <w:rFonts w:eastAsia="Times New Roman"/>
      <w:sz w:val="22"/>
      <w:szCs w:val="22"/>
    </w:rPr>
  </w:style>
  <w:style w:type="character" w:customStyle="1" w:styleId="FrspaiereCaracter">
    <w:name w:val="Fără spațiere Caracter"/>
    <w:link w:val="Frspaiere1"/>
    <w:locked/>
    <w:rsid w:val="00FF132D"/>
    <w:rPr>
      <w:rFonts w:ascii="Calibri" w:eastAsia="Times New Roman" w:hAnsi="Calibri" w:cs="Times New Roman"/>
      <w:sz w:val="22"/>
      <w:szCs w:val="22"/>
      <w:lang w:val="en-US" w:eastAsia="en-US" w:bidi="ar-SA"/>
    </w:rPr>
  </w:style>
  <w:style w:type="character" w:customStyle="1" w:styleId="do1">
    <w:name w:val="do1"/>
    <w:rsid w:val="00216308"/>
    <w:rPr>
      <w:b/>
      <w:sz w:val="26"/>
    </w:rPr>
  </w:style>
  <w:style w:type="character" w:customStyle="1" w:styleId="tal1">
    <w:name w:val="tal1"/>
    <w:rsid w:val="00216308"/>
    <w:rPr>
      <w:rFonts w:cs="Times New Roman"/>
    </w:rPr>
  </w:style>
  <w:style w:type="character" w:customStyle="1" w:styleId="tpa1">
    <w:name w:val="tpa1"/>
    <w:rsid w:val="00216308"/>
    <w:rPr>
      <w:rFonts w:cs="Times New Roman"/>
    </w:rPr>
  </w:style>
  <w:style w:type="paragraph" w:styleId="Title">
    <w:name w:val="Title"/>
    <w:basedOn w:val="Normal"/>
    <w:link w:val="TitleChar"/>
    <w:qFormat/>
    <w:rsid w:val="00551C25"/>
    <w:pPr>
      <w:spacing w:after="0" w:line="240" w:lineRule="auto"/>
      <w:jc w:val="center"/>
    </w:pPr>
    <w:rPr>
      <w:rFonts w:ascii="Times New Roman" w:hAnsi="Times New Roman"/>
      <w:b/>
      <w:sz w:val="28"/>
      <w:szCs w:val="20"/>
    </w:rPr>
  </w:style>
  <w:style w:type="character" w:customStyle="1" w:styleId="TitleChar">
    <w:name w:val="Title Char"/>
    <w:basedOn w:val="DefaultParagraphFont"/>
    <w:link w:val="Title"/>
    <w:rsid w:val="00551C25"/>
    <w:rPr>
      <w:rFonts w:ascii="Times New Roman" w:eastAsia="Times New Roman" w:hAnsi="Times New Roman" w:cs="Times New Roman"/>
      <w:b/>
      <w:sz w:val="28"/>
      <w:szCs w:val="20"/>
    </w:rPr>
  </w:style>
  <w:style w:type="character" w:customStyle="1" w:styleId="a">
    <w:name w:val="_"/>
    <w:basedOn w:val="DefaultParagraphFont"/>
    <w:rsid w:val="00DD3ACB"/>
  </w:style>
  <w:style w:type="paragraph" w:styleId="BalloonText">
    <w:name w:val="Balloon Text"/>
    <w:basedOn w:val="Normal"/>
    <w:link w:val="BalloonTextChar"/>
    <w:rsid w:val="000015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0015B8"/>
    <w:rPr>
      <w:rFonts w:ascii="Tahoma" w:eastAsia="Times New Roman" w:hAnsi="Tahoma" w:cs="Tahoma"/>
      <w:sz w:val="16"/>
      <w:szCs w:val="16"/>
    </w:rPr>
  </w:style>
  <w:style w:type="paragraph" w:customStyle="1" w:styleId="Listparagraf1">
    <w:name w:val="Listă paragraf1"/>
    <w:basedOn w:val="Normal"/>
    <w:link w:val="ListparagrafCaracter"/>
    <w:rsid w:val="0085406A"/>
    <w:pPr>
      <w:spacing w:after="160" w:line="259" w:lineRule="auto"/>
      <w:ind w:left="720"/>
      <w:contextualSpacing/>
    </w:pPr>
    <w:rPr>
      <w:rFonts w:eastAsia="Calibri"/>
      <w:lang w:val="ro-RO"/>
    </w:rPr>
  </w:style>
  <w:style w:type="character" w:customStyle="1" w:styleId="ListparagrafCaracter">
    <w:name w:val="Listă paragraf Caracter"/>
    <w:basedOn w:val="DefaultParagraphFont"/>
    <w:link w:val="Listparagraf1"/>
    <w:rsid w:val="0085406A"/>
    <w:rPr>
      <w:rFonts w:ascii="Calibri" w:eastAsia="Calibri" w:hAnsi="Calibri" w:cs="Times New Roman"/>
      <w:lang w:val="ro-RO"/>
    </w:rPr>
  </w:style>
  <w:style w:type="character" w:styleId="Hyperlink">
    <w:name w:val="Hyperlink"/>
    <w:basedOn w:val="DefaultParagraphFont"/>
    <w:rsid w:val="001E7708"/>
    <w:rPr>
      <w:color w:val="0000FF"/>
      <w:u w:val="single"/>
    </w:rPr>
  </w:style>
  <w:style w:type="paragraph" w:customStyle="1" w:styleId="ListParagraph1">
    <w:name w:val="List Paragraph1"/>
    <w:basedOn w:val="Normal"/>
    <w:rsid w:val="00D4411A"/>
    <w:pPr>
      <w:ind w:left="720"/>
      <w:contextualSpacing/>
    </w:pPr>
    <w:rPr>
      <w:lang w:val="en-AU" w:eastAsia="en-AU"/>
    </w:rPr>
  </w:style>
  <w:style w:type="paragraph" w:styleId="BodyText">
    <w:name w:val="Body Text"/>
    <w:basedOn w:val="Normal"/>
    <w:link w:val="BodyTextChar"/>
    <w:rsid w:val="00DE401A"/>
    <w:pPr>
      <w:spacing w:after="0" w:line="240" w:lineRule="auto"/>
      <w:jc w:val="both"/>
    </w:pPr>
    <w:rPr>
      <w:rFonts w:ascii="Times New Roman" w:hAnsi="Times New Roman"/>
      <w:sz w:val="28"/>
      <w:szCs w:val="24"/>
      <w:lang w:val="ro-RO" w:eastAsia="ro-RO"/>
    </w:rPr>
  </w:style>
  <w:style w:type="character" w:customStyle="1" w:styleId="BodyTextChar">
    <w:name w:val="Body Text Char"/>
    <w:basedOn w:val="DefaultParagraphFont"/>
    <w:link w:val="BodyText"/>
    <w:rsid w:val="00DE401A"/>
    <w:rPr>
      <w:rFonts w:ascii="Times New Roman" w:eastAsia="Times New Roman" w:hAnsi="Times New Roman" w:cs="Times New Roman"/>
      <w:sz w:val="28"/>
      <w:szCs w:val="24"/>
      <w:lang w:val="ro-RO" w:eastAsia="ro-RO"/>
    </w:rPr>
  </w:style>
  <w:style w:type="character" w:customStyle="1" w:styleId="ln2tlitera">
    <w:name w:val="ln2tlitera"/>
    <w:basedOn w:val="DefaultParagraphFont"/>
    <w:rsid w:val="00BC5CBB"/>
  </w:style>
  <w:style w:type="paragraph" w:styleId="Header">
    <w:name w:val="header"/>
    <w:basedOn w:val="Normal"/>
    <w:link w:val="HeaderChar"/>
    <w:rsid w:val="00BC5CBB"/>
    <w:pPr>
      <w:tabs>
        <w:tab w:val="center" w:pos="4680"/>
        <w:tab w:val="right" w:pos="9360"/>
      </w:tabs>
      <w:spacing w:after="0" w:line="240" w:lineRule="auto"/>
    </w:pPr>
  </w:style>
  <w:style w:type="character" w:customStyle="1" w:styleId="HeaderChar">
    <w:name w:val="Header Char"/>
    <w:basedOn w:val="DefaultParagraphFont"/>
    <w:link w:val="Header"/>
    <w:rsid w:val="00BC5CBB"/>
    <w:rPr>
      <w:rFonts w:eastAsia="Times New Roman"/>
    </w:rPr>
  </w:style>
  <w:style w:type="paragraph" w:styleId="Footer">
    <w:name w:val="footer"/>
    <w:basedOn w:val="Normal"/>
    <w:link w:val="FooterChar"/>
    <w:rsid w:val="00BC5CBB"/>
    <w:pPr>
      <w:tabs>
        <w:tab w:val="center" w:pos="4680"/>
        <w:tab w:val="right" w:pos="9360"/>
      </w:tabs>
      <w:spacing w:after="0" w:line="240" w:lineRule="auto"/>
    </w:pPr>
  </w:style>
  <w:style w:type="character" w:customStyle="1" w:styleId="FooterChar">
    <w:name w:val="Footer Char"/>
    <w:basedOn w:val="DefaultParagraphFont"/>
    <w:link w:val="Footer"/>
    <w:rsid w:val="00BC5CBB"/>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coalatv.ro"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10912</Words>
  <Characters>62202</Characters>
  <Application>Microsoft Office Word</Application>
  <DocSecurity>0</DocSecurity>
  <Lines>518</Lines>
  <Paragraphs>145</Paragraphs>
  <ScaleCrop>false</ScaleCrop>
  <Company>HOME</Company>
  <LinksUpToDate>false</LinksUpToDate>
  <CharactersWithSpaces>72969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Financiar3</dc:creator>
  <cp:lastModifiedBy>Windows User</cp:lastModifiedBy>
  <cp:revision>2</cp:revision>
  <dcterms:created xsi:type="dcterms:W3CDTF">2018-01-10T11:39:00Z</dcterms:created>
  <dcterms:modified xsi:type="dcterms:W3CDTF">2018-01-10T11:39:00Z</dcterms:modified>
</cp:coreProperties>
</file>